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B012D" w14:textId="77777777" w:rsidR="00F14D29" w:rsidRPr="00F14D29" w:rsidRDefault="00F14D29" w:rsidP="00F14D29">
      <w:pPr>
        <w:spacing w:after="120" w:line="240" w:lineRule="auto"/>
        <w:ind w:left="112"/>
        <w:jc w:val="center"/>
        <w:rPr>
          <w:b/>
          <w:bCs/>
          <w:sz w:val="8"/>
          <w:szCs w:val="8"/>
          <w:rtl/>
          <w:lang w:bidi="fa-IR"/>
        </w:rPr>
      </w:pPr>
    </w:p>
    <w:p w14:paraId="5C98CD79" w14:textId="77777777" w:rsidR="00F14D29" w:rsidRPr="00F14D29" w:rsidRDefault="00F14D29" w:rsidP="00174476">
      <w:pPr>
        <w:spacing w:after="120" w:line="240" w:lineRule="auto"/>
        <w:ind w:left="22"/>
        <w:jc w:val="center"/>
        <w:rPr>
          <w:b/>
          <w:bCs/>
          <w:sz w:val="32"/>
          <w:szCs w:val="32"/>
          <w:rtl/>
          <w:lang w:bidi="fa-IR"/>
        </w:rPr>
      </w:pPr>
      <w:r w:rsidRPr="00F14D29">
        <w:rPr>
          <w:b/>
          <w:bCs/>
          <w:sz w:val="32"/>
          <w:szCs w:val="32"/>
          <w:rtl/>
          <w:lang w:bidi="fa-IR"/>
        </w:rPr>
        <w:t>جبران خسارات ز</w:t>
      </w:r>
      <w:r w:rsidRPr="00F14D29">
        <w:rPr>
          <w:rFonts w:hint="cs"/>
          <w:b/>
          <w:bCs/>
          <w:sz w:val="32"/>
          <w:szCs w:val="32"/>
          <w:rtl/>
          <w:lang w:bidi="fa-IR"/>
        </w:rPr>
        <w:t>ی</w:t>
      </w:r>
      <w:r w:rsidRPr="00F14D29">
        <w:rPr>
          <w:rFonts w:hint="eastAsia"/>
          <w:b/>
          <w:bCs/>
          <w:sz w:val="32"/>
          <w:szCs w:val="32"/>
          <w:rtl/>
          <w:lang w:bidi="fa-IR"/>
        </w:rPr>
        <w:t>ست‌مح</w:t>
      </w:r>
      <w:r w:rsidRPr="00F14D29">
        <w:rPr>
          <w:rFonts w:hint="cs"/>
          <w:b/>
          <w:bCs/>
          <w:sz w:val="32"/>
          <w:szCs w:val="32"/>
          <w:rtl/>
          <w:lang w:bidi="fa-IR"/>
        </w:rPr>
        <w:t>ی</w:t>
      </w:r>
      <w:r w:rsidRPr="00F14D29">
        <w:rPr>
          <w:rFonts w:hint="eastAsia"/>
          <w:b/>
          <w:bCs/>
          <w:sz w:val="32"/>
          <w:szCs w:val="32"/>
          <w:rtl/>
          <w:lang w:bidi="fa-IR"/>
        </w:rPr>
        <w:t>ط</w:t>
      </w:r>
      <w:r w:rsidRPr="00F14D29">
        <w:rPr>
          <w:rFonts w:hint="cs"/>
          <w:b/>
          <w:bCs/>
          <w:sz w:val="32"/>
          <w:szCs w:val="32"/>
          <w:rtl/>
          <w:lang w:bidi="fa-IR"/>
        </w:rPr>
        <w:t>ی</w:t>
      </w:r>
      <w:r w:rsidRPr="00F14D29">
        <w:rPr>
          <w:b/>
          <w:bCs/>
          <w:sz w:val="32"/>
          <w:szCs w:val="32"/>
          <w:rtl/>
          <w:lang w:bidi="fa-IR"/>
        </w:rPr>
        <w:t xml:space="preserve"> توسط اشخاص حقوق</w:t>
      </w:r>
      <w:r w:rsidRPr="00F14D29">
        <w:rPr>
          <w:rFonts w:hint="cs"/>
          <w:b/>
          <w:bCs/>
          <w:sz w:val="32"/>
          <w:szCs w:val="32"/>
          <w:rtl/>
          <w:lang w:bidi="fa-IR"/>
        </w:rPr>
        <w:t>ی</w:t>
      </w:r>
      <w:r w:rsidRPr="00F14D29">
        <w:rPr>
          <w:b/>
          <w:bCs/>
          <w:sz w:val="32"/>
          <w:szCs w:val="32"/>
          <w:rtl/>
          <w:lang w:bidi="fa-IR"/>
        </w:rPr>
        <w:t xml:space="preserve"> در حقوق ا</w:t>
      </w:r>
      <w:r w:rsidRPr="00F14D29">
        <w:rPr>
          <w:rFonts w:hint="cs"/>
          <w:b/>
          <w:bCs/>
          <w:sz w:val="32"/>
          <w:szCs w:val="32"/>
          <w:rtl/>
          <w:lang w:bidi="fa-IR"/>
        </w:rPr>
        <w:t>ی</w:t>
      </w:r>
      <w:r w:rsidRPr="00F14D29">
        <w:rPr>
          <w:rFonts w:hint="eastAsia"/>
          <w:b/>
          <w:bCs/>
          <w:sz w:val="32"/>
          <w:szCs w:val="32"/>
          <w:rtl/>
          <w:lang w:bidi="fa-IR"/>
        </w:rPr>
        <w:t>ران،</w:t>
      </w:r>
      <w:r w:rsidRPr="00F14D29">
        <w:rPr>
          <w:b/>
          <w:bCs/>
          <w:sz w:val="32"/>
          <w:szCs w:val="32"/>
          <w:rtl/>
          <w:lang w:bidi="fa-IR"/>
        </w:rPr>
        <w:t xml:space="preserve"> ا</w:t>
      </w:r>
      <w:r w:rsidRPr="00F14D29">
        <w:rPr>
          <w:rFonts w:hint="cs"/>
          <w:b/>
          <w:bCs/>
          <w:sz w:val="32"/>
          <w:szCs w:val="32"/>
          <w:rtl/>
          <w:lang w:bidi="fa-IR"/>
        </w:rPr>
        <w:t>ی</w:t>
      </w:r>
      <w:r w:rsidRPr="00F14D29">
        <w:rPr>
          <w:rFonts w:hint="eastAsia"/>
          <w:b/>
          <w:bCs/>
          <w:sz w:val="32"/>
          <w:szCs w:val="32"/>
          <w:rtl/>
          <w:lang w:bidi="fa-IR"/>
        </w:rPr>
        <w:t>الات</w:t>
      </w:r>
      <w:r w:rsidRPr="00F14D29">
        <w:rPr>
          <w:b/>
          <w:bCs/>
          <w:sz w:val="32"/>
          <w:szCs w:val="32"/>
          <w:rtl/>
          <w:lang w:bidi="fa-IR"/>
        </w:rPr>
        <w:t xml:space="preserve"> متحده آمر</w:t>
      </w:r>
      <w:r w:rsidRPr="00F14D29">
        <w:rPr>
          <w:rFonts w:hint="cs"/>
          <w:b/>
          <w:bCs/>
          <w:sz w:val="32"/>
          <w:szCs w:val="32"/>
          <w:rtl/>
          <w:lang w:bidi="fa-IR"/>
        </w:rPr>
        <w:t>ی</w:t>
      </w:r>
      <w:r w:rsidRPr="00F14D29">
        <w:rPr>
          <w:rFonts w:hint="eastAsia"/>
          <w:b/>
          <w:bCs/>
          <w:sz w:val="32"/>
          <w:szCs w:val="32"/>
          <w:rtl/>
          <w:lang w:bidi="fa-IR"/>
        </w:rPr>
        <w:t>کا</w:t>
      </w:r>
      <w:r w:rsidRPr="00F14D29">
        <w:rPr>
          <w:b/>
          <w:bCs/>
          <w:sz w:val="32"/>
          <w:szCs w:val="32"/>
          <w:rtl/>
          <w:lang w:bidi="fa-IR"/>
        </w:rPr>
        <w:t xml:space="preserve"> و کانادا</w:t>
      </w:r>
    </w:p>
    <w:p w14:paraId="6D0F88A6" w14:textId="77777777" w:rsidR="00F14D29" w:rsidRPr="00F14D29" w:rsidRDefault="00F14D29" w:rsidP="00F14D29">
      <w:pPr>
        <w:spacing w:after="120" w:line="240" w:lineRule="auto"/>
        <w:ind w:left="112"/>
        <w:rPr>
          <w:rtl/>
          <w:lang w:bidi="fa-IR"/>
        </w:rPr>
      </w:pPr>
    </w:p>
    <w:p w14:paraId="07FA4583" w14:textId="0699B898" w:rsidR="00F14D29" w:rsidRDefault="00F14D29" w:rsidP="00F14D29">
      <w:pPr>
        <w:spacing w:after="120" w:line="240" w:lineRule="auto"/>
        <w:ind w:left="112"/>
        <w:jc w:val="center"/>
        <w:rPr>
          <w:b/>
          <w:bCs/>
          <w:sz w:val="24"/>
          <w:szCs w:val="24"/>
          <w:rtl/>
          <w:lang w:bidi="fa-IR"/>
        </w:rPr>
      </w:pPr>
      <w:r>
        <w:rPr>
          <w:b/>
          <w:bCs/>
          <w:sz w:val="24"/>
          <w:szCs w:val="24"/>
          <w:lang w:bidi="fa-IR"/>
        </w:rPr>
        <w:t xml:space="preserve"> </w:t>
      </w:r>
      <w:r w:rsidRPr="00F14D29">
        <w:rPr>
          <w:b/>
          <w:bCs/>
          <w:sz w:val="24"/>
          <w:szCs w:val="24"/>
          <w:rtl/>
          <w:lang w:bidi="fa-IR"/>
        </w:rPr>
        <w:t>حاج</w:t>
      </w:r>
      <w:r w:rsidRPr="00F14D29">
        <w:rPr>
          <w:rFonts w:hint="cs"/>
          <w:b/>
          <w:bCs/>
          <w:sz w:val="24"/>
          <w:szCs w:val="24"/>
          <w:rtl/>
          <w:lang w:bidi="fa-IR"/>
        </w:rPr>
        <w:t>ی</w:t>
      </w:r>
      <w:r w:rsidRPr="00F14D29">
        <w:rPr>
          <w:b/>
          <w:bCs/>
          <w:sz w:val="24"/>
          <w:szCs w:val="24"/>
          <w:rtl/>
          <w:lang w:bidi="fa-IR"/>
        </w:rPr>
        <w:t xml:space="preserve"> حس</w:t>
      </w:r>
      <w:r w:rsidRPr="00F14D29">
        <w:rPr>
          <w:rFonts w:hint="cs"/>
          <w:b/>
          <w:bCs/>
          <w:sz w:val="24"/>
          <w:szCs w:val="24"/>
          <w:rtl/>
          <w:lang w:bidi="fa-IR"/>
        </w:rPr>
        <w:t>ی</w:t>
      </w:r>
      <w:r w:rsidRPr="00F14D29">
        <w:rPr>
          <w:rFonts w:hint="eastAsia"/>
          <w:b/>
          <w:bCs/>
          <w:sz w:val="24"/>
          <w:szCs w:val="24"/>
          <w:rtl/>
          <w:lang w:bidi="fa-IR"/>
        </w:rPr>
        <w:t>ن</w:t>
      </w:r>
      <w:r w:rsidRPr="00F14D29">
        <w:rPr>
          <w:b/>
          <w:bCs/>
          <w:sz w:val="24"/>
          <w:szCs w:val="24"/>
          <w:rtl/>
          <w:lang w:bidi="fa-IR"/>
        </w:rPr>
        <w:t xml:space="preserve"> خورش</w:t>
      </w:r>
      <w:r w:rsidRPr="00F14D29">
        <w:rPr>
          <w:rFonts w:hint="cs"/>
          <w:b/>
          <w:bCs/>
          <w:sz w:val="24"/>
          <w:szCs w:val="24"/>
          <w:rtl/>
          <w:lang w:bidi="fa-IR"/>
        </w:rPr>
        <w:t>ی</w:t>
      </w:r>
      <w:r w:rsidRPr="00F14D29">
        <w:rPr>
          <w:rFonts w:hint="eastAsia"/>
          <w:b/>
          <w:bCs/>
          <w:sz w:val="24"/>
          <w:szCs w:val="24"/>
          <w:rtl/>
          <w:lang w:bidi="fa-IR"/>
        </w:rPr>
        <w:t>د</w:t>
      </w:r>
      <w:r w:rsidRPr="00F14D29">
        <w:rPr>
          <w:rFonts w:hint="cs"/>
          <w:b/>
          <w:bCs/>
          <w:sz w:val="24"/>
          <w:szCs w:val="24"/>
          <w:rtl/>
          <w:lang w:bidi="fa-IR"/>
        </w:rPr>
        <w:t>ی</w:t>
      </w:r>
      <w:r w:rsidRPr="00F14D29">
        <w:rPr>
          <w:rFonts w:hint="cs"/>
          <w:b/>
          <w:bCs/>
          <w:vertAlign w:val="superscript"/>
          <w:rtl/>
          <w:lang w:bidi="fa-IR"/>
        </w:rPr>
        <w:t>1</w:t>
      </w:r>
      <w:r>
        <w:rPr>
          <w:rFonts w:hint="cs"/>
          <w:b/>
          <w:bCs/>
          <w:sz w:val="24"/>
          <w:szCs w:val="24"/>
          <w:rtl/>
          <w:lang w:bidi="fa-IR"/>
        </w:rPr>
        <w:t xml:space="preserve">، </w:t>
      </w:r>
      <w:r w:rsidRPr="00F14D29">
        <w:rPr>
          <w:b/>
          <w:bCs/>
          <w:sz w:val="24"/>
          <w:szCs w:val="24"/>
          <w:rtl/>
          <w:lang w:bidi="fa-IR"/>
        </w:rPr>
        <w:t>مهد</w:t>
      </w:r>
      <w:r w:rsidRPr="00F14D29">
        <w:rPr>
          <w:rFonts w:hint="cs"/>
          <w:b/>
          <w:bCs/>
          <w:sz w:val="24"/>
          <w:szCs w:val="24"/>
          <w:rtl/>
          <w:lang w:bidi="fa-IR"/>
        </w:rPr>
        <w:t>ی</w:t>
      </w:r>
      <w:r w:rsidRPr="00F14D29">
        <w:rPr>
          <w:b/>
          <w:bCs/>
          <w:sz w:val="24"/>
          <w:szCs w:val="24"/>
          <w:rtl/>
          <w:lang w:bidi="fa-IR"/>
        </w:rPr>
        <w:t xml:space="preserve"> زارع</w:t>
      </w:r>
      <w:r w:rsidRPr="00F14D29">
        <w:rPr>
          <w:rFonts w:hint="cs"/>
          <w:b/>
          <w:bCs/>
          <w:vertAlign w:val="superscript"/>
          <w:rtl/>
          <w:lang w:bidi="fa-IR"/>
        </w:rPr>
        <w:t>2</w:t>
      </w:r>
      <w:r>
        <w:rPr>
          <w:rFonts w:hint="cs"/>
          <w:b/>
          <w:bCs/>
          <w:vertAlign w:val="superscript"/>
          <w:rtl/>
          <w:lang w:bidi="fa-IR"/>
        </w:rPr>
        <w:t>*</w:t>
      </w:r>
      <w:r>
        <w:rPr>
          <w:rFonts w:hint="cs"/>
          <w:b/>
          <w:bCs/>
          <w:sz w:val="24"/>
          <w:szCs w:val="24"/>
          <w:rtl/>
          <w:lang w:bidi="fa-IR"/>
        </w:rPr>
        <w:t xml:space="preserve">، </w:t>
      </w:r>
      <w:r w:rsidRPr="00F14D29">
        <w:rPr>
          <w:b/>
          <w:bCs/>
          <w:sz w:val="24"/>
          <w:szCs w:val="24"/>
          <w:rtl/>
          <w:lang w:bidi="fa-IR"/>
        </w:rPr>
        <w:t>زهرا م</w:t>
      </w:r>
      <w:r w:rsidRPr="00F14D29">
        <w:rPr>
          <w:rFonts w:hint="cs"/>
          <w:b/>
          <w:bCs/>
          <w:sz w:val="24"/>
          <w:szCs w:val="24"/>
          <w:rtl/>
          <w:lang w:bidi="fa-IR"/>
        </w:rPr>
        <w:t>ی</w:t>
      </w:r>
      <w:r w:rsidRPr="00F14D29">
        <w:rPr>
          <w:rFonts w:hint="eastAsia"/>
          <w:b/>
          <w:bCs/>
          <w:sz w:val="24"/>
          <w:szCs w:val="24"/>
          <w:rtl/>
          <w:lang w:bidi="fa-IR"/>
        </w:rPr>
        <w:t>رزاخان</w:t>
      </w:r>
      <w:r w:rsidRPr="00F14D29">
        <w:rPr>
          <w:rFonts w:hint="cs"/>
          <w:b/>
          <w:bCs/>
          <w:sz w:val="24"/>
          <w:szCs w:val="24"/>
          <w:rtl/>
          <w:lang w:bidi="fa-IR"/>
        </w:rPr>
        <w:t>ی</w:t>
      </w:r>
      <w:r w:rsidRPr="00F14D29">
        <w:rPr>
          <w:b/>
          <w:bCs/>
          <w:sz w:val="24"/>
          <w:szCs w:val="24"/>
          <w:rtl/>
          <w:lang w:bidi="fa-IR"/>
        </w:rPr>
        <w:t xml:space="preserve"> نافچ</w:t>
      </w:r>
      <w:r w:rsidRPr="00F14D29">
        <w:rPr>
          <w:rFonts w:hint="cs"/>
          <w:b/>
          <w:bCs/>
          <w:sz w:val="24"/>
          <w:szCs w:val="24"/>
          <w:rtl/>
          <w:lang w:bidi="fa-IR"/>
        </w:rPr>
        <w:t>ی</w:t>
      </w:r>
      <w:r w:rsidRPr="00F14D29">
        <w:rPr>
          <w:rFonts w:hint="cs"/>
          <w:b/>
          <w:bCs/>
          <w:vertAlign w:val="superscript"/>
          <w:rtl/>
          <w:lang w:bidi="fa-IR"/>
        </w:rPr>
        <w:t>3</w:t>
      </w:r>
      <w:r>
        <w:rPr>
          <w:rFonts w:hint="cs"/>
          <w:b/>
          <w:bCs/>
          <w:sz w:val="24"/>
          <w:szCs w:val="24"/>
          <w:rtl/>
          <w:lang w:bidi="fa-IR"/>
        </w:rPr>
        <w:t xml:space="preserve">، </w:t>
      </w:r>
      <w:r w:rsidRPr="00F14D29">
        <w:rPr>
          <w:b/>
          <w:bCs/>
          <w:sz w:val="24"/>
          <w:szCs w:val="24"/>
          <w:rtl/>
          <w:lang w:bidi="fa-IR"/>
        </w:rPr>
        <w:t>سروش مالک</w:t>
      </w:r>
      <w:r w:rsidRPr="00F14D29">
        <w:rPr>
          <w:rFonts w:hint="cs"/>
          <w:b/>
          <w:bCs/>
          <w:sz w:val="24"/>
          <w:szCs w:val="24"/>
          <w:rtl/>
          <w:lang w:bidi="fa-IR"/>
        </w:rPr>
        <w:t>ی</w:t>
      </w:r>
      <w:r w:rsidRPr="00F14D29">
        <w:rPr>
          <w:b/>
          <w:bCs/>
          <w:sz w:val="24"/>
          <w:szCs w:val="24"/>
          <w:rtl/>
          <w:lang w:bidi="fa-IR"/>
        </w:rPr>
        <w:t xml:space="preserve"> زاده</w:t>
      </w:r>
      <w:r w:rsidRPr="00F14D29">
        <w:rPr>
          <w:rFonts w:hint="cs"/>
          <w:b/>
          <w:bCs/>
          <w:vertAlign w:val="superscript"/>
          <w:rtl/>
          <w:lang w:bidi="fa-IR"/>
        </w:rPr>
        <w:t>4</w:t>
      </w:r>
    </w:p>
    <w:p w14:paraId="27497A26" w14:textId="3F8B79FD" w:rsidR="00F14D29" w:rsidRPr="00F14D29" w:rsidRDefault="00F14D29" w:rsidP="00F14D29">
      <w:pPr>
        <w:spacing w:after="120" w:line="240" w:lineRule="auto"/>
        <w:ind w:left="112"/>
        <w:jc w:val="center"/>
        <w:rPr>
          <w:rFonts w:ascii="Times New Roman" w:hAnsi="Times New Roman"/>
          <w:sz w:val="20"/>
          <w:szCs w:val="24"/>
          <w:rtl/>
          <w:lang w:bidi="fa-IR"/>
        </w:rPr>
      </w:pPr>
      <w:r w:rsidRPr="00F14D29">
        <w:rPr>
          <w:rFonts w:ascii="Times New Roman" w:hAnsi="Times New Roman" w:hint="cs"/>
          <w:sz w:val="20"/>
          <w:szCs w:val="24"/>
          <w:rtl/>
          <w:lang w:bidi="fa-IR"/>
        </w:rPr>
        <w:t xml:space="preserve">1- </w:t>
      </w:r>
      <w:r w:rsidRPr="00F14D29">
        <w:rPr>
          <w:rFonts w:ascii="Times New Roman" w:hAnsi="Times New Roman"/>
          <w:sz w:val="20"/>
          <w:szCs w:val="24"/>
          <w:rtl/>
          <w:lang w:bidi="fa-IR"/>
        </w:rPr>
        <w:t>دانشجو</w:t>
      </w:r>
      <w:r w:rsidRPr="00F14D29">
        <w:rPr>
          <w:rFonts w:ascii="Times New Roman" w:hAnsi="Times New Roman" w:hint="cs"/>
          <w:sz w:val="20"/>
          <w:szCs w:val="24"/>
          <w:rtl/>
          <w:lang w:bidi="fa-IR"/>
        </w:rPr>
        <w:t>ی</w:t>
      </w:r>
      <w:r w:rsidRPr="00F14D29">
        <w:rPr>
          <w:rFonts w:ascii="Times New Roman" w:hAnsi="Times New Roman"/>
          <w:sz w:val="20"/>
          <w:szCs w:val="24"/>
          <w:rtl/>
          <w:lang w:bidi="fa-IR"/>
        </w:rPr>
        <w:t xml:space="preserve"> دکتر</w:t>
      </w:r>
      <w:r w:rsidRPr="00F14D29">
        <w:rPr>
          <w:rFonts w:ascii="Times New Roman" w:hAnsi="Times New Roman" w:hint="cs"/>
          <w:sz w:val="20"/>
          <w:szCs w:val="24"/>
          <w:rtl/>
          <w:lang w:bidi="fa-IR"/>
        </w:rPr>
        <w:t>ی</w:t>
      </w:r>
      <w:r w:rsidRPr="00F14D29">
        <w:rPr>
          <w:rFonts w:ascii="Times New Roman" w:hAnsi="Times New Roman"/>
          <w:sz w:val="20"/>
          <w:szCs w:val="24"/>
          <w:rtl/>
          <w:lang w:bidi="fa-IR"/>
        </w:rPr>
        <w:t xml:space="preserve"> حقوق عموم</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w:t>
      </w:r>
      <w:r w:rsidRPr="00F14D29">
        <w:rPr>
          <w:rFonts w:ascii="Times New Roman" w:hAnsi="Times New Roman"/>
          <w:sz w:val="20"/>
          <w:szCs w:val="24"/>
          <w:rtl/>
          <w:lang w:bidi="fa-IR"/>
        </w:rPr>
        <w:t xml:space="preserve"> دانشگاه آزاد اسلام</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w:t>
      </w:r>
      <w:r w:rsidRPr="00F14D29">
        <w:rPr>
          <w:rFonts w:ascii="Times New Roman" w:hAnsi="Times New Roman"/>
          <w:sz w:val="20"/>
          <w:szCs w:val="24"/>
          <w:rtl/>
          <w:lang w:bidi="fa-IR"/>
        </w:rPr>
        <w:t xml:space="preserve"> واحد </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زد،</w:t>
      </w:r>
      <w:r w:rsidRPr="00F14D29">
        <w:rPr>
          <w:rFonts w:ascii="Times New Roman" w:hAnsi="Times New Roman"/>
          <w:sz w:val="20"/>
          <w:szCs w:val="24"/>
          <w:rtl/>
          <w:lang w:bidi="fa-IR"/>
        </w:rPr>
        <w:t xml:space="preserve"> </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زد،</w:t>
      </w:r>
      <w:r w:rsidRPr="00F14D29">
        <w:rPr>
          <w:rFonts w:ascii="Times New Roman" w:hAnsi="Times New Roman"/>
          <w:sz w:val="20"/>
          <w:szCs w:val="24"/>
          <w:rtl/>
          <w:lang w:bidi="fa-IR"/>
        </w:rPr>
        <w:t xml:space="preserve"> ا</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ران</w:t>
      </w:r>
      <w:r w:rsidRPr="00F14D29">
        <w:rPr>
          <w:rFonts w:ascii="Times New Roman" w:hAnsi="Times New Roman"/>
          <w:sz w:val="20"/>
          <w:szCs w:val="24"/>
          <w:rtl/>
          <w:lang w:bidi="fa-IR"/>
        </w:rPr>
        <w:t>.</w:t>
      </w:r>
      <w:r>
        <w:rPr>
          <w:rFonts w:ascii="Times New Roman" w:hAnsi="Times New Roman" w:hint="cs"/>
          <w:sz w:val="20"/>
          <w:szCs w:val="24"/>
          <w:rtl/>
          <w:lang w:bidi="fa-IR"/>
        </w:rPr>
        <w:t xml:space="preserve"> </w:t>
      </w:r>
    </w:p>
    <w:p w14:paraId="48DFC930" w14:textId="03297719" w:rsidR="00F14D29" w:rsidRPr="00F14D29" w:rsidRDefault="00F14D29" w:rsidP="00F14D29">
      <w:pPr>
        <w:spacing w:after="120" w:line="240" w:lineRule="auto"/>
        <w:ind w:left="112"/>
        <w:jc w:val="center"/>
        <w:rPr>
          <w:rFonts w:ascii="Times New Roman" w:hAnsi="Times New Roman"/>
          <w:sz w:val="20"/>
          <w:szCs w:val="24"/>
          <w:rtl/>
          <w:lang w:bidi="fa-IR"/>
        </w:rPr>
      </w:pPr>
      <w:r w:rsidRPr="00F14D29">
        <w:rPr>
          <w:rFonts w:ascii="Times New Roman" w:hAnsi="Times New Roman" w:hint="cs"/>
          <w:sz w:val="20"/>
          <w:szCs w:val="24"/>
          <w:rtl/>
          <w:lang w:bidi="fa-IR"/>
        </w:rPr>
        <w:t>2-</w:t>
      </w:r>
      <w:r w:rsidRPr="00F14D29">
        <w:rPr>
          <w:rFonts w:ascii="Times New Roman" w:hAnsi="Times New Roman"/>
          <w:sz w:val="20"/>
          <w:rtl/>
        </w:rPr>
        <w:t xml:space="preserve"> </w:t>
      </w:r>
      <w:r w:rsidRPr="00F14D29">
        <w:rPr>
          <w:rFonts w:ascii="Times New Roman" w:hAnsi="Times New Roman"/>
          <w:sz w:val="20"/>
          <w:szCs w:val="24"/>
          <w:rtl/>
          <w:lang w:bidi="fa-IR"/>
        </w:rPr>
        <w:t>کارشناس</w:t>
      </w:r>
      <w:r w:rsidRPr="00F14D29">
        <w:rPr>
          <w:rFonts w:ascii="Times New Roman" w:hAnsi="Times New Roman" w:hint="cs"/>
          <w:sz w:val="20"/>
          <w:szCs w:val="24"/>
          <w:rtl/>
          <w:lang w:bidi="fa-IR"/>
        </w:rPr>
        <w:t>ی</w:t>
      </w:r>
      <w:r w:rsidRPr="00F14D29">
        <w:rPr>
          <w:rFonts w:ascii="Times New Roman" w:hAnsi="Times New Roman"/>
          <w:sz w:val="20"/>
          <w:szCs w:val="24"/>
          <w:rtl/>
          <w:lang w:bidi="fa-IR"/>
        </w:rPr>
        <w:t xml:space="preserve"> رشته حقوق، واحد مرودشت، دانشگاه آزاد اسلام</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w:t>
      </w:r>
      <w:r w:rsidRPr="00F14D29">
        <w:rPr>
          <w:rFonts w:ascii="Times New Roman" w:hAnsi="Times New Roman"/>
          <w:sz w:val="20"/>
          <w:szCs w:val="24"/>
          <w:rtl/>
          <w:lang w:bidi="fa-IR"/>
        </w:rPr>
        <w:t xml:space="preserve"> مرودشت، ا</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ران</w:t>
      </w:r>
      <w:r>
        <w:rPr>
          <w:rFonts w:ascii="Times New Roman" w:hAnsi="Times New Roman" w:hint="cs"/>
          <w:sz w:val="20"/>
          <w:szCs w:val="24"/>
          <w:rtl/>
          <w:lang w:bidi="fa-IR"/>
        </w:rPr>
        <w:t xml:space="preserve">. </w:t>
      </w:r>
    </w:p>
    <w:p w14:paraId="4C3617EB" w14:textId="36B069E6" w:rsidR="00F14D29" w:rsidRPr="00F14D29" w:rsidRDefault="00F14D29" w:rsidP="00F14D29">
      <w:pPr>
        <w:spacing w:after="120" w:line="240" w:lineRule="auto"/>
        <w:ind w:left="112"/>
        <w:jc w:val="center"/>
        <w:rPr>
          <w:rFonts w:ascii="Times New Roman" w:hAnsi="Times New Roman"/>
          <w:sz w:val="20"/>
          <w:szCs w:val="24"/>
          <w:rtl/>
          <w:lang w:bidi="fa-IR"/>
        </w:rPr>
      </w:pPr>
      <w:r w:rsidRPr="00F14D29">
        <w:rPr>
          <w:rFonts w:ascii="Times New Roman" w:hAnsi="Times New Roman" w:hint="cs"/>
          <w:sz w:val="20"/>
          <w:szCs w:val="24"/>
          <w:rtl/>
          <w:lang w:bidi="fa-IR"/>
        </w:rPr>
        <w:t xml:space="preserve">3- </w:t>
      </w:r>
      <w:r w:rsidRPr="00F14D29">
        <w:rPr>
          <w:rFonts w:ascii="Times New Roman" w:hAnsi="Times New Roman"/>
          <w:sz w:val="20"/>
          <w:szCs w:val="24"/>
          <w:rtl/>
          <w:lang w:bidi="fa-IR"/>
        </w:rPr>
        <w:t>دکترا</w:t>
      </w:r>
      <w:r w:rsidRPr="00F14D29">
        <w:rPr>
          <w:rFonts w:ascii="Times New Roman" w:hAnsi="Times New Roman" w:hint="cs"/>
          <w:sz w:val="20"/>
          <w:szCs w:val="24"/>
          <w:rtl/>
          <w:lang w:bidi="fa-IR"/>
        </w:rPr>
        <w:t>ی</w:t>
      </w:r>
      <w:r w:rsidRPr="00F14D29">
        <w:rPr>
          <w:rFonts w:ascii="Times New Roman" w:hAnsi="Times New Roman"/>
          <w:sz w:val="20"/>
          <w:szCs w:val="24"/>
          <w:rtl/>
          <w:lang w:bidi="fa-IR"/>
        </w:rPr>
        <w:t xml:space="preserve"> حقوق خصوص</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w:t>
      </w:r>
      <w:r w:rsidRPr="00F14D29">
        <w:rPr>
          <w:rFonts w:ascii="Times New Roman" w:hAnsi="Times New Roman"/>
          <w:sz w:val="20"/>
          <w:szCs w:val="24"/>
          <w:rtl/>
          <w:lang w:bidi="fa-IR"/>
        </w:rPr>
        <w:t xml:space="preserve"> دانشگاه بوشهر، بوشهر، ا</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ران</w:t>
      </w:r>
      <w:r w:rsidRPr="00F14D29">
        <w:rPr>
          <w:rFonts w:ascii="Times New Roman" w:hAnsi="Times New Roman"/>
          <w:sz w:val="20"/>
          <w:szCs w:val="24"/>
          <w:rtl/>
          <w:lang w:bidi="fa-IR"/>
        </w:rPr>
        <w:t>. (مدرس دانشگاه)</w:t>
      </w:r>
      <w:r>
        <w:rPr>
          <w:rFonts w:ascii="Times New Roman" w:hAnsi="Times New Roman" w:hint="cs"/>
          <w:sz w:val="20"/>
          <w:szCs w:val="24"/>
          <w:rtl/>
          <w:lang w:bidi="fa-IR"/>
        </w:rPr>
        <w:t xml:space="preserve">. </w:t>
      </w:r>
    </w:p>
    <w:p w14:paraId="52407846" w14:textId="4A1EB741" w:rsidR="00F14D29" w:rsidRPr="00F14D29" w:rsidRDefault="00F14D29" w:rsidP="00F14D29">
      <w:pPr>
        <w:spacing w:after="120" w:line="240" w:lineRule="auto"/>
        <w:ind w:left="112"/>
        <w:jc w:val="center"/>
        <w:rPr>
          <w:rFonts w:ascii="Times New Roman" w:hAnsi="Times New Roman"/>
          <w:sz w:val="20"/>
          <w:szCs w:val="24"/>
          <w:lang w:bidi="fa-IR"/>
        </w:rPr>
      </w:pPr>
      <w:r w:rsidRPr="00F14D29">
        <w:rPr>
          <w:rFonts w:ascii="Times New Roman" w:hAnsi="Times New Roman" w:hint="cs"/>
          <w:sz w:val="20"/>
          <w:szCs w:val="24"/>
          <w:rtl/>
          <w:lang w:bidi="fa-IR"/>
        </w:rPr>
        <w:t xml:space="preserve">4- </w:t>
      </w:r>
      <w:r w:rsidRPr="00F14D29">
        <w:rPr>
          <w:rFonts w:ascii="Times New Roman" w:hAnsi="Times New Roman"/>
          <w:sz w:val="20"/>
          <w:szCs w:val="24"/>
          <w:rtl/>
          <w:lang w:bidi="fa-IR"/>
        </w:rPr>
        <w:t>عضو ه</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ئت</w:t>
      </w:r>
      <w:r w:rsidRPr="00F14D29">
        <w:rPr>
          <w:rFonts w:ascii="Times New Roman" w:hAnsi="Times New Roman"/>
          <w:sz w:val="20"/>
          <w:szCs w:val="24"/>
          <w:rtl/>
          <w:lang w:bidi="fa-IR"/>
        </w:rPr>
        <w:t xml:space="preserve"> علم</w:t>
      </w:r>
      <w:r w:rsidRPr="00F14D29">
        <w:rPr>
          <w:rFonts w:ascii="Times New Roman" w:hAnsi="Times New Roman" w:hint="cs"/>
          <w:sz w:val="20"/>
          <w:szCs w:val="24"/>
          <w:rtl/>
          <w:lang w:bidi="fa-IR"/>
        </w:rPr>
        <w:t>ی</w:t>
      </w:r>
      <w:r w:rsidRPr="00F14D29">
        <w:rPr>
          <w:rFonts w:ascii="Times New Roman" w:hAnsi="Times New Roman"/>
          <w:sz w:val="20"/>
          <w:szCs w:val="24"/>
          <w:rtl/>
          <w:lang w:bidi="fa-IR"/>
        </w:rPr>
        <w:t xml:space="preserve"> دانشگاه آزاد اسلام</w:t>
      </w:r>
      <w:r w:rsidRPr="00F14D29">
        <w:rPr>
          <w:rFonts w:ascii="Times New Roman" w:hAnsi="Times New Roman" w:hint="cs"/>
          <w:sz w:val="20"/>
          <w:szCs w:val="24"/>
          <w:rtl/>
          <w:lang w:bidi="fa-IR"/>
        </w:rPr>
        <w:t>ی</w:t>
      </w:r>
      <w:r w:rsidRPr="00F14D29">
        <w:rPr>
          <w:rFonts w:ascii="Times New Roman" w:hAnsi="Times New Roman"/>
          <w:sz w:val="20"/>
          <w:szCs w:val="24"/>
          <w:rtl/>
          <w:lang w:bidi="fa-IR"/>
        </w:rPr>
        <w:t xml:space="preserve"> واحد ا</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ذه،</w:t>
      </w:r>
      <w:r w:rsidRPr="00F14D29">
        <w:rPr>
          <w:rFonts w:ascii="Times New Roman" w:hAnsi="Times New Roman"/>
          <w:sz w:val="20"/>
          <w:szCs w:val="24"/>
          <w:rtl/>
          <w:lang w:bidi="fa-IR"/>
        </w:rPr>
        <w:t xml:space="preserve"> ا</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ذه،</w:t>
      </w:r>
      <w:r w:rsidRPr="00F14D29">
        <w:rPr>
          <w:rFonts w:ascii="Times New Roman" w:hAnsi="Times New Roman"/>
          <w:sz w:val="20"/>
          <w:szCs w:val="24"/>
          <w:rtl/>
          <w:lang w:bidi="fa-IR"/>
        </w:rPr>
        <w:t xml:space="preserve"> ا</w:t>
      </w:r>
      <w:r w:rsidRPr="00F14D29">
        <w:rPr>
          <w:rFonts w:ascii="Times New Roman" w:hAnsi="Times New Roman" w:hint="cs"/>
          <w:sz w:val="20"/>
          <w:szCs w:val="24"/>
          <w:rtl/>
          <w:lang w:bidi="fa-IR"/>
        </w:rPr>
        <w:t>ی</w:t>
      </w:r>
      <w:r w:rsidRPr="00F14D29">
        <w:rPr>
          <w:rFonts w:ascii="Times New Roman" w:hAnsi="Times New Roman" w:hint="eastAsia"/>
          <w:sz w:val="20"/>
          <w:szCs w:val="24"/>
          <w:rtl/>
          <w:lang w:bidi="fa-IR"/>
        </w:rPr>
        <w:t>ران</w:t>
      </w:r>
      <w:r w:rsidRPr="00F14D29">
        <w:rPr>
          <w:rFonts w:ascii="Times New Roman" w:hAnsi="Times New Roman"/>
          <w:sz w:val="20"/>
          <w:szCs w:val="24"/>
          <w:rtl/>
          <w:lang w:bidi="fa-IR"/>
        </w:rPr>
        <w:t>.</w:t>
      </w:r>
      <w:r>
        <w:rPr>
          <w:rFonts w:ascii="Times New Roman" w:hAnsi="Times New Roman" w:hint="cs"/>
          <w:sz w:val="20"/>
          <w:szCs w:val="24"/>
          <w:rtl/>
          <w:lang w:bidi="fa-IR"/>
        </w:rPr>
        <w:t xml:space="preserve"> </w:t>
      </w:r>
    </w:p>
    <w:p w14:paraId="0E52F079" w14:textId="77777777" w:rsidR="00F14D29" w:rsidRPr="00F14D29" w:rsidRDefault="00F14D29" w:rsidP="00F14D29">
      <w:pPr>
        <w:spacing w:after="120" w:line="240" w:lineRule="auto"/>
        <w:ind w:left="112"/>
        <w:rPr>
          <w:b/>
          <w:bCs/>
          <w:sz w:val="14"/>
          <w:szCs w:val="14"/>
          <w:rtl/>
          <w:lang w:bidi="fa-IR"/>
        </w:rPr>
      </w:pPr>
    </w:p>
    <w:p w14:paraId="1EDFF9AC" w14:textId="77777777" w:rsidR="00F14D29" w:rsidRPr="00F14D29" w:rsidRDefault="00F14D29" w:rsidP="00F14D29">
      <w:pPr>
        <w:spacing w:after="120" w:line="240" w:lineRule="auto"/>
        <w:ind w:left="112"/>
        <w:rPr>
          <w:b/>
          <w:bCs/>
          <w:rtl/>
          <w:lang w:bidi="fa-IR"/>
        </w:rPr>
      </w:pPr>
      <w:r w:rsidRPr="00F14D29">
        <w:rPr>
          <w:rFonts w:hint="cs"/>
          <w:b/>
          <w:bCs/>
          <w:rtl/>
          <w:lang w:bidi="fa-IR"/>
        </w:rPr>
        <w:t>چكيده</w:t>
      </w:r>
    </w:p>
    <w:p w14:paraId="1179F94E" w14:textId="77777777" w:rsidR="00F14D29" w:rsidRDefault="00F14D29" w:rsidP="00F14D29">
      <w:pPr>
        <w:spacing w:after="120" w:line="240" w:lineRule="auto"/>
        <w:ind w:left="112"/>
        <w:jc w:val="both"/>
        <w:rPr>
          <w:rFonts w:ascii="Times New Roman" w:hAnsi="Times New Roman"/>
          <w:sz w:val="20"/>
          <w:szCs w:val="24"/>
          <w:rtl/>
        </w:rPr>
      </w:pPr>
      <w:r w:rsidRPr="00F14D29">
        <w:rPr>
          <w:rFonts w:ascii="Times New Roman" w:hAnsi="Times New Roman"/>
          <w:sz w:val="20"/>
          <w:szCs w:val="24"/>
          <w:rtl/>
        </w:rPr>
        <w:t>تحولات صنعت</w:t>
      </w:r>
      <w:r w:rsidRPr="00F14D29">
        <w:rPr>
          <w:rFonts w:ascii="Times New Roman" w:hAnsi="Times New Roman" w:hint="cs"/>
          <w:sz w:val="20"/>
          <w:szCs w:val="24"/>
          <w:rtl/>
        </w:rPr>
        <w:t>ی</w:t>
      </w:r>
      <w:r w:rsidRPr="00F14D29">
        <w:rPr>
          <w:rFonts w:ascii="Times New Roman" w:hAnsi="Times New Roman"/>
          <w:sz w:val="20"/>
          <w:szCs w:val="24"/>
          <w:rtl/>
        </w:rPr>
        <w:t xml:space="preserve"> و گسترش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سبب افزا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ب</w:t>
      </w:r>
      <w:r w:rsidRPr="00F14D29">
        <w:rPr>
          <w:rFonts w:ascii="Times New Roman" w:hAnsi="Times New Roman" w:hint="cs"/>
          <w:sz w:val="20"/>
          <w:szCs w:val="24"/>
          <w:rtl/>
        </w:rPr>
        <w:t>ی‌</w:t>
      </w:r>
      <w:r w:rsidRPr="00F14D29">
        <w:rPr>
          <w:rFonts w:ascii="Times New Roman" w:hAnsi="Times New Roman" w:hint="eastAsia"/>
          <w:sz w:val="20"/>
          <w:szCs w:val="24"/>
          <w:rtl/>
        </w:rPr>
        <w:t>سابقه</w:t>
      </w:r>
      <w:r w:rsidRPr="00F14D29">
        <w:rPr>
          <w:rFonts w:ascii="Times New Roman" w:hAnsi="Times New Roman"/>
          <w:sz w:val="20"/>
          <w:szCs w:val="24"/>
          <w:rtl/>
        </w:rPr>
        <w:t xml:space="preserve">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و چالش جد</w:t>
      </w:r>
      <w:r w:rsidRPr="00F14D29">
        <w:rPr>
          <w:rFonts w:ascii="Times New Roman" w:hAnsi="Times New Roman" w:hint="cs"/>
          <w:sz w:val="20"/>
          <w:szCs w:val="24"/>
          <w:rtl/>
        </w:rPr>
        <w:t>ی</w:t>
      </w:r>
      <w:r w:rsidRPr="00F14D29">
        <w:rPr>
          <w:rFonts w:ascii="Times New Roman" w:hAnsi="Times New Roman"/>
          <w:sz w:val="20"/>
          <w:szCs w:val="24"/>
          <w:rtl/>
        </w:rPr>
        <w:t xml:space="preserve"> در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جبران مؤثر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نوع ز</w:t>
      </w:r>
      <w:r w:rsidRPr="00F14D29">
        <w:rPr>
          <w:rFonts w:ascii="Times New Roman" w:hAnsi="Times New Roman" w:hint="cs"/>
          <w:sz w:val="20"/>
          <w:szCs w:val="24"/>
          <w:rtl/>
        </w:rPr>
        <w:t>ی</w:t>
      </w:r>
      <w:r w:rsidRPr="00F14D29">
        <w:rPr>
          <w:rFonts w:ascii="Times New Roman" w:hAnsi="Times New Roman" w:hint="eastAsia"/>
          <w:sz w:val="20"/>
          <w:szCs w:val="24"/>
          <w:rtl/>
        </w:rPr>
        <w:t>ان‌ها</w:t>
      </w:r>
      <w:r w:rsidRPr="00F14D29">
        <w:rPr>
          <w:rFonts w:ascii="Times New Roman" w:hAnsi="Times New Roman"/>
          <w:sz w:val="20"/>
          <w:szCs w:val="24"/>
          <w:rtl/>
        </w:rPr>
        <w:t xml:space="preserve"> شده است.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با وجود تصر</w:t>
      </w:r>
      <w:r w:rsidRPr="00F14D29">
        <w:rPr>
          <w:rFonts w:ascii="Times New Roman" w:hAnsi="Times New Roman" w:hint="cs"/>
          <w:sz w:val="20"/>
          <w:szCs w:val="24"/>
          <w:rtl/>
        </w:rPr>
        <w:t>ی</w:t>
      </w:r>
      <w:r w:rsidRPr="00F14D29">
        <w:rPr>
          <w:rFonts w:ascii="Times New Roman" w:hAnsi="Times New Roman" w:hint="eastAsia"/>
          <w:sz w:val="20"/>
          <w:szCs w:val="24"/>
          <w:rtl/>
        </w:rPr>
        <w:t>ح</w:t>
      </w:r>
      <w:r w:rsidRPr="00F14D29">
        <w:rPr>
          <w:rFonts w:ascii="Times New Roman" w:hAnsi="Times New Roman"/>
          <w:sz w:val="20"/>
          <w:szCs w:val="24"/>
          <w:rtl/>
        </w:rPr>
        <w:t xml:space="preserve"> اصل پنجاه قانون اساس</w:t>
      </w:r>
      <w:r w:rsidRPr="00F14D29">
        <w:rPr>
          <w:rFonts w:ascii="Times New Roman" w:hAnsi="Times New Roman" w:hint="cs"/>
          <w:sz w:val="20"/>
          <w:szCs w:val="24"/>
          <w:rtl/>
        </w:rPr>
        <w:t>ی</w:t>
      </w:r>
      <w:r w:rsidRPr="00F14D29">
        <w:rPr>
          <w:rFonts w:ascii="Times New Roman" w:hAnsi="Times New Roman"/>
          <w:sz w:val="20"/>
          <w:szCs w:val="24"/>
          <w:rtl/>
        </w:rPr>
        <w:t xml:space="preserve"> بر ضرورت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نظام جبران خسار</w:t>
      </w:r>
      <w:r w:rsidRPr="00F14D29">
        <w:rPr>
          <w:rFonts w:ascii="Times New Roman" w:hAnsi="Times New Roman" w:hint="eastAsia"/>
          <w:sz w:val="20"/>
          <w:szCs w:val="24"/>
          <w:rtl/>
        </w:rPr>
        <w:t>ت</w:t>
      </w:r>
      <w:r w:rsidRPr="00F14D29">
        <w:rPr>
          <w:rFonts w:ascii="Times New Roman" w:hAnsi="Times New Roman"/>
          <w:sz w:val="20"/>
          <w:szCs w:val="24"/>
          <w:rtl/>
        </w:rPr>
        <w:t xml:space="preserve"> همچنان در چارچوب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عمل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xml:space="preserve"> و از توانا</w:t>
      </w:r>
      <w:r w:rsidRPr="00F14D29">
        <w:rPr>
          <w:rFonts w:ascii="Times New Roman" w:hAnsi="Times New Roman" w:hint="cs"/>
          <w:sz w:val="20"/>
          <w:szCs w:val="24"/>
          <w:rtl/>
        </w:rPr>
        <w:t>یی</w:t>
      </w:r>
      <w:r w:rsidRPr="00F14D29">
        <w:rPr>
          <w:rFonts w:ascii="Times New Roman" w:hAnsi="Times New Roman"/>
          <w:sz w:val="20"/>
          <w:szCs w:val="24"/>
          <w:rtl/>
        </w:rPr>
        <w:t xml:space="preserve"> لازم برا</w:t>
      </w:r>
      <w:r w:rsidRPr="00F14D29">
        <w:rPr>
          <w:rFonts w:ascii="Times New Roman" w:hAnsi="Times New Roman" w:hint="cs"/>
          <w:sz w:val="20"/>
          <w:szCs w:val="24"/>
          <w:rtl/>
        </w:rPr>
        <w:t>ی</w:t>
      </w:r>
      <w:r w:rsidRPr="00F14D29">
        <w:rPr>
          <w:rFonts w:ascii="Times New Roman" w:hAnsi="Times New Roman"/>
          <w:sz w:val="20"/>
          <w:szCs w:val="24"/>
          <w:rtl/>
        </w:rPr>
        <w:t xml:space="preserve"> پاسخ‌گو</w:t>
      </w:r>
      <w:r w:rsidRPr="00F14D29">
        <w:rPr>
          <w:rFonts w:ascii="Times New Roman" w:hAnsi="Times New Roman" w:hint="cs"/>
          <w:sz w:val="20"/>
          <w:szCs w:val="24"/>
          <w:rtl/>
        </w:rPr>
        <w:t>یی</w:t>
      </w:r>
      <w:r w:rsidRPr="00F14D29">
        <w:rPr>
          <w:rFonts w:ascii="Times New Roman" w:hAnsi="Times New Roman"/>
          <w:sz w:val="20"/>
          <w:szCs w:val="24"/>
          <w:rtl/>
        </w:rPr>
        <w:t xml:space="preserve"> به خسارات جمع</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w:t>
      </w:r>
      <w:r w:rsidRPr="00F14D29">
        <w:rPr>
          <w:rFonts w:ascii="Times New Roman" w:hAnsi="Times New Roman" w:hint="cs"/>
          <w:sz w:val="20"/>
          <w:szCs w:val="24"/>
          <w:rtl/>
        </w:rPr>
        <w:t>ی</w:t>
      </w:r>
      <w:r w:rsidRPr="00F14D29">
        <w:rPr>
          <w:rFonts w:ascii="Times New Roman" w:hAnsi="Times New Roman" w:hint="eastAsia"/>
          <w:sz w:val="20"/>
          <w:szCs w:val="24"/>
          <w:rtl/>
        </w:rPr>
        <w:t>ن‌نسل</w:t>
      </w:r>
      <w:r w:rsidRPr="00F14D29">
        <w:rPr>
          <w:rFonts w:ascii="Times New Roman" w:hAnsi="Times New Roman" w:hint="cs"/>
          <w:sz w:val="20"/>
          <w:szCs w:val="24"/>
          <w:rtl/>
        </w:rPr>
        <w:t>ی</w:t>
      </w:r>
      <w:r w:rsidRPr="00F14D29">
        <w:rPr>
          <w:rFonts w:ascii="Times New Roman" w:hAnsi="Times New Roman"/>
          <w:sz w:val="20"/>
          <w:szCs w:val="24"/>
          <w:rtl/>
        </w:rPr>
        <w:t xml:space="preserve"> و غ</w:t>
      </w:r>
      <w:r w:rsidRPr="00F14D29">
        <w:rPr>
          <w:rFonts w:ascii="Times New Roman" w:hAnsi="Times New Roman" w:hint="cs"/>
          <w:sz w:val="20"/>
          <w:szCs w:val="24"/>
          <w:rtl/>
        </w:rPr>
        <w:t>ی</w:t>
      </w:r>
      <w:r w:rsidRPr="00F14D29">
        <w:rPr>
          <w:rFonts w:ascii="Times New Roman" w:hAnsi="Times New Roman" w:hint="eastAsia"/>
          <w:sz w:val="20"/>
          <w:szCs w:val="24"/>
          <w:rtl/>
        </w:rPr>
        <w:t>رمال</w:t>
      </w:r>
      <w:r w:rsidRPr="00F14D29">
        <w:rPr>
          <w:rFonts w:ascii="Times New Roman" w:hAnsi="Times New Roman" w:hint="cs"/>
          <w:sz w:val="20"/>
          <w:szCs w:val="24"/>
          <w:rtl/>
        </w:rPr>
        <w:t>ی</w:t>
      </w:r>
      <w:r w:rsidRPr="00F14D29">
        <w:rPr>
          <w:rFonts w:ascii="Times New Roman" w:hAnsi="Times New Roman"/>
          <w:sz w:val="20"/>
          <w:szCs w:val="24"/>
          <w:rtl/>
        </w:rPr>
        <w:t xml:space="preserve"> برخوردار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هدف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پژوهش، تب</w:t>
      </w:r>
      <w:r w:rsidRPr="00F14D29">
        <w:rPr>
          <w:rFonts w:ascii="Times New Roman" w:hAnsi="Times New Roman" w:hint="cs"/>
          <w:sz w:val="20"/>
          <w:szCs w:val="24"/>
          <w:rtl/>
        </w:rPr>
        <w:t>یی</w:t>
      </w:r>
      <w:r w:rsidRPr="00F14D29">
        <w:rPr>
          <w:rFonts w:ascii="Times New Roman" w:hAnsi="Times New Roman" w:hint="eastAsia"/>
          <w:sz w:val="20"/>
          <w:szCs w:val="24"/>
          <w:rtl/>
        </w:rPr>
        <w:t>ن</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و بررس</w:t>
      </w:r>
      <w:r w:rsidRPr="00F14D29">
        <w:rPr>
          <w:rFonts w:ascii="Times New Roman" w:hAnsi="Times New Roman" w:hint="cs"/>
          <w:sz w:val="20"/>
          <w:szCs w:val="24"/>
          <w:rtl/>
        </w:rPr>
        <w:t>ی</w:t>
      </w:r>
      <w:r w:rsidRPr="00F14D29">
        <w:rPr>
          <w:rFonts w:ascii="Times New Roman" w:hAnsi="Times New Roman"/>
          <w:sz w:val="20"/>
          <w:szCs w:val="24"/>
          <w:rtl/>
        </w:rPr>
        <w:t xml:space="preserve">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سازوکارها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ناش</w:t>
      </w:r>
      <w:r w:rsidRPr="00F14D29">
        <w:rPr>
          <w:rFonts w:ascii="Times New Roman" w:hAnsi="Times New Roman" w:hint="cs"/>
          <w:sz w:val="20"/>
          <w:szCs w:val="24"/>
          <w:rtl/>
        </w:rPr>
        <w:t>ی</w:t>
      </w:r>
      <w:r w:rsidRPr="00F14D29">
        <w:rPr>
          <w:rFonts w:ascii="Times New Roman" w:hAnsi="Times New Roman"/>
          <w:sz w:val="20"/>
          <w:szCs w:val="24"/>
          <w:rtl/>
        </w:rPr>
        <w:t xml:space="preserve"> از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و ارائه الگوها</w:t>
      </w:r>
      <w:r w:rsidRPr="00F14D29">
        <w:rPr>
          <w:rFonts w:ascii="Times New Roman" w:hAnsi="Times New Roman" w:hint="cs"/>
          <w:sz w:val="20"/>
          <w:szCs w:val="24"/>
          <w:rtl/>
        </w:rPr>
        <w:t>یی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اصلاح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است. روش تحق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توص</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hint="cs"/>
          <w:sz w:val="20"/>
          <w:szCs w:val="24"/>
          <w:rtl/>
        </w:rPr>
        <w:t>ی</w:t>
      </w:r>
      <w:r w:rsidRPr="00F14D29">
        <w:rPr>
          <w:rFonts w:ascii="Times New Roman" w:hAnsi="Times New Roman"/>
          <w:sz w:val="20"/>
          <w:szCs w:val="24"/>
          <w:rtl/>
        </w:rPr>
        <w:t xml:space="preserve"> ـ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hint="cs"/>
          <w:sz w:val="20"/>
          <w:szCs w:val="24"/>
          <w:rtl/>
        </w:rPr>
        <w:t>ی</w:t>
      </w:r>
      <w:r w:rsidRPr="00F14D29">
        <w:rPr>
          <w:rFonts w:ascii="Times New Roman" w:hAnsi="Times New Roman"/>
          <w:sz w:val="20"/>
          <w:szCs w:val="24"/>
          <w:rtl/>
        </w:rPr>
        <w:t xml:space="preserve"> و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مطالعه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اسناد قانون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مقررات، رو</w:t>
      </w:r>
      <w:r w:rsidRPr="00F14D29">
        <w:rPr>
          <w:rFonts w:ascii="Times New Roman" w:hAnsi="Times New Roman" w:hint="cs"/>
          <w:sz w:val="20"/>
          <w:szCs w:val="24"/>
          <w:rtl/>
        </w:rPr>
        <w:t>ی</w:t>
      </w:r>
      <w:r w:rsidRPr="00F14D29">
        <w:rPr>
          <w:rFonts w:ascii="Times New Roman" w:hAnsi="Times New Roman" w:hint="eastAsia"/>
          <w:sz w:val="20"/>
          <w:szCs w:val="24"/>
          <w:rtl/>
        </w:rPr>
        <w:t>ه‌ها</w:t>
      </w:r>
      <w:r w:rsidRPr="00F14D29">
        <w:rPr>
          <w:rFonts w:ascii="Times New Roman" w:hAnsi="Times New Roman" w:hint="cs"/>
          <w:sz w:val="20"/>
          <w:szCs w:val="24"/>
          <w:rtl/>
        </w:rPr>
        <w:t>ی</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sz w:val="20"/>
          <w:szCs w:val="24"/>
          <w:rtl/>
        </w:rPr>
        <w:t xml:space="preserve"> و نظر</w:t>
      </w:r>
      <w:r w:rsidRPr="00F14D29">
        <w:rPr>
          <w:rFonts w:ascii="Times New Roman" w:hAnsi="Times New Roman" w:hint="cs"/>
          <w:sz w:val="20"/>
          <w:szCs w:val="24"/>
          <w:rtl/>
        </w:rPr>
        <w:t>ی</w:t>
      </w:r>
      <w:r w:rsidRPr="00F14D29">
        <w:rPr>
          <w:rFonts w:ascii="Times New Roman" w:hAnsi="Times New Roman" w:hint="eastAsia"/>
          <w:sz w:val="20"/>
          <w:szCs w:val="24"/>
          <w:rtl/>
        </w:rPr>
        <w:t>ات</w:t>
      </w:r>
      <w:r w:rsidRPr="00F14D29">
        <w:rPr>
          <w:rFonts w:ascii="Times New Roman" w:hAnsi="Times New Roman"/>
          <w:sz w:val="20"/>
          <w:szCs w:val="24"/>
          <w:rtl/>
        </w:rPr>
        <w:t xml:space="preserve"> دکتر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سه کشور </w:t>
      </w:r>
      <w:r w:rsidRPr="00F14D29">
        <w:rPr>
          <w:rFonts w:ascii="Times New Roman" w:hAnsi="Times New Roman" w:hint="cs"/>
          <w:sz w:val="20"/>
          <w:szCs w:val="24"/>
          <w:rtl/>
        </w:rPr>
        <w:t>ی</w:t>
      </w:r>
      <w:r w:rsidRPr="00F14D29">
        <w:rPr>
          <w:rFonts w:ascii="Times New Roman" w:hAnsi="Times New Roman" w:hint="eastAsia"/>
          <w:sz w:val="20"/>
          <w:szCs w:val="24"/>
          <w:rtl/>
        </w:rPr>
        <w:t>ادشده</w:t>
      </w:r>
      <w:r w:rsidRPr="00F14D29">
        <w:rPr>
          <w:rFonts w:ascii="Times New Roman" w:hAnsi="Times New Roman"/>
          <w:sz w:val="20"/>
          <w:szCs w:val="24"/>
          <w:rtl/>
        </w:rPr>
        <w:t xml:space="preserve"> بوده است. با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مبا</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دامنه خسارت قابل جبران، ش</w:t>
      </w:r>
      <w:r w:rsidRPr="00F14D29">
        <w:rPr>
          <w:rFonts w:ascii="Times New Roman" w:hAnsi="Times New Roman" w:hint="cs"/>
          <w:sz w:val="20"/>
          <w:szCs w:val="24"/>
          <w:rtl/>
        </w:rPr>
        <w:t>ی</w:t>
      </w:r>
      <w:r w:rsidRPr="00F14D29">
        <w:rPr>
          <w:rFonts w:ascii="Times New Roman" w:hAnsi="Times New Roman" w:hint="eastAsia"/>
          <w:sz w:val="20"/>
          <w:szCs w:val="24"/>
          <w:rtl/>
        </w:rPr>
        <w:t>وه‌ها</w:t>
      </w:r>
      <w:r w:rsidRPr="00F14D29">
        <w:rPr>
          <w:rFonts w:ascii="Times New Roman" w:hAnsi="Times New Roman" w:hint="cs"/>
          <w:sz w:val="20"/>
          <w:szCs w:val="24"/>
          <w:rtl/>
        </w:rPr>
        <w:t>ی</w:t>
      </w:r>
      <w:r w:rsidRPr="00F14D29">
        <w:rPr>
          <w:rFonts w:ascii="Times New Roman" w:hAnsi="Times New Roman"/>
          <w:sz w:val="20"/>
          <w:szCs w:val="24"/>
          <w:rtl/>
        </w:rPr>
        <w:t xml:space="preserve"> پرداخت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و نقش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اجرا</w:t>
      </w:r>
      <w:r w:rsidRPr="00F14D29">
        <w:rPr>
          <w:rFonts w:ascii="Times New Roman" w:hAnsi="Times New Roman" w:hint="cs"/>
          <w:sz w:val="20"/>
          <w:szCs w:val="24"/>
          <w:rtl/>
        </w:rPr>
        <w:t>یی</w:t>
      </w:r>
      <w:r w:rsidRPr="00F14D29">
        <w:rPr>
          <w:rFonts w:ascii="Times New Roman" w:hAnsi="Times New Roman"/>
          <w:sz w:val="20"/>
          <w:szCs w:val="24"/>
          <w:rtl/>
        </w:rPr>
        <w:t xml:space="preserve"> و قضا</w:t>
      </w:r>
      <w:r w:rsidRPr="00F14D29">
        <w:rPr>
          <w:rFonts w:ascii="Times New Roman" w:hAnsi="Times New Roman" w:hint="cs"/>
          <w:sz w:val="20"/>
          <w:szCs w:val="24"/>
          <w:rtl/>
        </w:rPr>
        <w:t>یی</w:t>
      </w:r>
      <w:r w:rsidRPr="00F14D29">
        <w:rPr>
          <w:rFonts w:ascii="Times New Roman" w:hAnsi="Times New Roman"/>
          <w:sz w:val="20"/>
          <w:szCs w:val="24"/>
          <w:rtl/>
        </w:rPr>
        <w:t xml:space="preserve"> بررس</w:t>
      </w:r>
      <w:r w:rsidRPr="00F14D29">
        <w:rPr>
          <w:rFonts w:ascii="Times New Roman" w:hAnsi="Times New Roman" w:hint="cs"/>
          <w:sz w:val="20"/>
          <w:szCs w:val="24"/>
          <w:rtl/>
        </w:rPr>
        <w:t>ی</w:t>
      </w:r>
      <w:r w:rsidRPr="00F14D29">
        <w:rPr>
          <w:rFonts w:ascii="Times New Roman" w:hAnsi="Times New Roman"/>
          <w:sz w:val="20"/>
          <w:szCs w:val="24"/>
          <w:rtl/>
        </w:rPr>
        <w:t xml:space="preserve"> شده است. </w:t>
      </w:r>
      <w:r w:rsidRPr="00F14D29">
        <w:rPr>
          <w:rFonts w:ascii="Times New Roman" w:hAnsi="Times New Roman" w:hint="cs"/>
          <w:sz w:val="20"/>
          <w:szCs w:val="24"/>
          <w:rtl/>
        </w:rPr>
        <w:t>ی</w:t>
      </w:r>
      <w:r w:rsidRPr="00F14D29">
        <w:rPr>
          <w:rFonts w:ascii="Times New Roman" w:hAnsi="Times New Roman" w:hint="eastAsia"/>
          <w:sz w:val="20"/>
          <w:szCs w:val="24"/>
          <w:rtl/>
        </w:rPr>
        <w:t>افته‌ها</w:t>
      </w:r>
      <w:r w:rsidRPr="00F14D29">
        <w:rPr>
          <w:rFonts w:ascii="Times New Roman" w:hAnsi="Times New Roman" w:hint="cs"/>
          <w:sz w:val="20"/>
          <w:szCs w:val="24"/>
          <w:rtl/>
        </w:rPr>
        <w:t>ی</w:t>
      </w:r>
      <w:r w:rsidRPr="00F14D29">
        <w:rPr>
          <w:rFonts w:ascii="Times New Roman" w:hAnsi="Times New Roman"/>
          <w:sz w:val="20"/>
          <w:szCs w:val="24"/>
          <w:rtl/>
        </w:rPr>
        <w:t xml:space="preserve"> تحق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در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و تضامن</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تحت نظام </w:t>
      </w:r>
      <w:r w:rsidRPr="00F14D29">
        <w:rPr>
          <w:rFonts w:ascii="Times New Roman" w:hAnsi="Times New Roman"/>
          <w:sz w:val="20"/>
          <w:szCs w:val="24"/>
        </w:rPr>
        <w:t>CERCLA</w:t>
      </w:r>
      <w:r w:rsidRPr="00F14D29">
        <w:rPr>
          <w:rFonts w:ascii="Times New Roman" w:hAnsi="Times New Roman"/>
          <w:sz w:val="20"/>
          <w:szCs w:val="24"/>
          <w:rtl/>
        </w:rPr>
        <w:t xml:space="preserve"> با هدف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پذ</w:t>
      </w:r>
      <w:r w:rsidRPr="00F14D29">
        <w:rPr>
          <w:rFonts w:ascii="Times New Roman" w:hAnsi="Times New Roman" w:hint="cs"/>
          <w:sz w:val="20"/>
          <w:szCs w:val="24"/>
          <w:rtl/>
        </w:rPr>
        <w:t>ی</w:t>
      </w:r>
      <w:r w:rsidRPr="00F14D29">
        <w:rPr>
          <w:rFonts w:ascii="Times New Roman" w:hAnsi="Times New Roman" w:hint="eastAsia"/>
          <w:sz w:val="20"/>
          <w:szCs w:val="24"/>
          <w:rtl/>
        </w:rPr>
        <w:t>رفته</w:t>
      </w:r>
      <w:r w:rsidRPr="00F14D29">
        <w:rPr>
          <w:rFonts w:ascii="Times New Roman" w:hAnsi="Times New Roman"/>
          <w:sz w:val="20"/>
          <w:szCs w:val="24"/>
          <w:rtl/>
        </w:rPr>
        <w:t xml:space="preserve"> شده، در حا</w:t>
      </w:r>
      <w:r w:rsidRPr="00F14D29">
        <w:rPr>
          <w:rFonts w:ascii="Times New Roman" w:hAnsi="Times New Roman" w:hint="eastAsia"/>
          <w:sz w:val="20"/>
          <w:szCs w:val="24"/>
          <w:rtl/>
        </w:rPr>
        <w:t>ل</w:t>
      </w:r>
      <w:r w:rsidRPr="00F14D29">
        <w:rPr>
          <w:rFonts w:ascii="Times New Roman" w:hAnsi="Times New Roman" w:hint="cs"/>
          <w:sz w:val="20"/>
          <w:szCs w:val="24"/>
          <w:rtl/>
        </w:rPr>
        <w:t>ی</w:t>
      </w:r>
      <w:r w:rsidRPr="00F14D29">
        <w:rPr>
          <w:rFonts w:ascii="Times New Roman" w:hAnsi="Times New Roman"/>
          <w:sz w:val="20"/>
          <w:szCs w:val="24"/>
          <w:rtl/>
        </w:rPr>
        <w:t xml:space="preserve"> که حقوق کانادا با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و مشارکت جوامع محل</w:t>
      </w:r>
      <w:r w:rsidRPr="00F14D29">
        <w:rPr>
          <w:rFonts w:ascii="Times New Roman" w:hAnsi="Times New Roman" w:hint="cs"/>
          <w:sz w:val="20"/>
          <w:szCs w:val="24"/>
          <w:rtl/>
        </w:rPr>
        <w:t>ی</w:t>
      </w:r>
      <w:r w:rsidRPr="00F14D29">
        <w:rPr>
          <w:rFonts w:ascii="Times New Roman" w:hAnsi="Times New Roman"/>
          <w:sz w:val="20"/>
          <w:szCs w:val="24"/>
          <w:rtl/>
        </w:rPr>
        <w:t xml:space="preserve"> و بوم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بر جبران غ</w:t>
      </w:r>
      <w:r w:rsidRPr="00F14D29">
        <w:rPr>
          <w:rFonts w:ascii="Times New Roman" w:hAnsi="Times New Roman" w:hint="cs"/>
          <w:sz w:val="20"/>
          <w:szCs w:val="24"/>
          <w:rtl/>
        </w:rPr>
        <w:t>ی</w:t>
      </w:r>
      <w:r w:rsidRPr="00F14D29">
        <w:rPr>
          <w:rFonts w:ascii="Times New Roman" w:hAnsi="Times New Roman" w:hint="eastAsia"/>
          <w:sz w:val="20"/>
          <w:szCs w:val="24"/>
          <w:rtl/>
        </w:rPr>
        <w:t>رمال</w:t>
      </w:r>
      <w:r w:rsidRPr="00F14D29">
        <w:rPr>
          <w:rFonts w:ascii="Times New Roman" w:hAnsi="Times New Roman" w:hint="cs"/>
          <w:sz w:val="20"/>
          <w:szCs w:val="24"/>
          <w:rtl/>
        </w:rPr>
        <w:t>ی</w:t>
      </w:r>
      <w:r w:rsidRPr="00F14D29">
        <w:rPr>
          <w:rFonts w:ascii="Times New Roman" w:hAnsi="Times New Roman"/>
          <w:sz w:val="20"/>
          <w:szCs w:val="24"/>
          <w:rtl/>
        </w:rPr>
        <w:t xml:space="preserve"> و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یی</w:t>
      </w:r>
      <w:r w:rsidRPr="00F14D29">
        <w:rPr>
          <w:rFonts w:ascii="Times New Roman" w:hAnsi="Times New Roman"/>
          <w:sz w:val="20"/>
          <w:szCs w:val="24"/>
          <w:rtl/>
        </w:rPr>
        <w:t xml:space="preserve">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دارد. در مقابل،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فاقد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مستقل از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و تفک</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جبران مال</w:t>
      </w:r>
      <w:r w:rsidRPr="00F14D29">
        <w:rPr>
          <w:rFonts w:ascii="Times New Roman" w:hAnsi="Times New Roman" w:hint="cs"/>
          <w:sz w:val="20"/>
          <w:szCs w:val="24"/>
          <w:rtl/>
        </w:rPr>
        <w:t>ی</w:t>
      </w:r>
      <w:r w:rsidRPr="00F14D29">
        <w:rPr>
          <w:rFonts w:ascii="Times New Roman" w:hAnsi="Times New Roman"/>
          <w:sz w:val="20"/>
          <w:szCs w:val="24"/>
          <w:rtl/>
        </w:rPr>
        <w:t xml:space="preserve"> و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است و ضعف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اجرا</w:t>
      </w:r>
      <w:r w:rsidRPr="00F14D29">
        <w:rPr>
          <w:rFonts w:ascii="Times New Roman" w:hAnsi="Times New Roman" w:hint="cs"/>
          <w:sz w:val="20"/>
          <w:szCs w:val="24"/>
          <w:rtl/>
        </w:rPr>
        <w:t>یی</w:t>
      </w:r>
      <w:r w:rsidRPr="00F14D29">
        <w:rPr>
          <w:rFonts w:ascii="Times New Roman" w:hAnsi="Times New Roman" w:hint="eastAsia"/>
          <w:sz w:val="20"/>
          <w:szCs w:val="24"/>
          <w:rtl/>
        </w:rPr>
        <w:t>،</w:t>
      </w:r>
      <w:r w:rsidRPr="00F14D29">
        <w:rPr>
          <w:rFonts w:ascii="Times New Roman" w:hAnsi="Times New Roman"/>
          <w:sz w:val="20"/>
          <w:szCs w:val="24"/>
          <w:rtl/>
        </w:rPr>
        <w:t xml:space="preserve"> مانع از تحقق عدالت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خطر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مطلق برا</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قانون</w:t>
      </w:r>
      <w:r w:rsidRPr="00F14D29">
        <w:rPr>
          <w:rFonts w:ascii="Times New Roman" w:hAnsi="Times New Roman" w:hint="cs"/>
          <w:sz w:val="20"/>
          <w:szCs w:val="24"/>
          <w:rtl/>
        </w:rPr>
        <w:t>ی</w:t>
      </w:r>
      <w:r w:rsidRPr="00F14D29">
        <w:rPr>
          <w:rFonts w:ascii="Times New Roman" w:hAnsi="Times New Roman"/>
          <w:sz w:val="20"/>
          <w:szCs w:val="24"/>
          <w:rtl/>
        </w:rPr>
        <w:t xml:space="preserve">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مستقل، توسعه ش</w:t>
      </w:r>
      <w:r w:rsidRPr="00F14D29">
        <w:rPr>
          <w:rFonts w:ascii="Times New Roman" w:hAnsi="Times New Roman" w:hint="cs"/>
          <w:sz w:val="20"/>
          <w:szCs w:val="24"/>
          <w:rtl/>
        </w:rPr>
        <w:t>ی</w:t>
      </w:r>
      <w:r w:rsidRPr="00F14D29">
        <w:rPr>
          <w:rFonts w:ascii="Times New Roman" w:hAnsi="Times New Roman" w:hint="eastAsia"/>
          <w:sz w:val="20"/>
          <w:szCs w:val="24"/>
          <w:rtl/>
        </w:rPr>
        <w:t>وه‌ها</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و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از الزامات اصلاح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است؛ ز</w:t>
      </w:r>
      <w:r w:rsidRPr="00F14D29">
        <w:rPr>
          <w:rFonts w:ascii="Times New Roman" w:hAnsi="Times New Roman" w:hint="cs"/>
          <w:sz w:val="20"/>
          <w:szCs w:val="24"/>
          <w:rtl/>
        </w:rPr>
        <w:t>ی</w:t>
      </w:r>
      <w:r w:rsidRPr="00F14D29">
        <w:rPr>
          <w:rFonts w:ascii="Times New Roman" w:hAnsi="Times New Roman" w:hint="eastAsia"/>
          <w:sz w:val="20"/>
          <w:szCs w:val="24"/>
          <w:rtl/>
        </w:rPr>
        <w:t>را</w:t>
      </w:r>
      <w:r w:rsidRPr="00F14D29">
        <w:rPr>
          <w:rFonts w:ascii="Times New Roman" w:hAnsi="Times New Roman"/>
          <w:sz w:val="20"/>
          <w:szCs w:val="24"/>
          <w:rtl/>
        </w:rPr>
        <w:t xml:space="preserve"> تنها از رهگذر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م‌محور</w:t>
      </w:r>
      <w:r w:rsidRPr="00F14D29">
        <w:rPr>
          <w:rFonts w:ascii="Times New Roman" w:hAnsi="Times New Roman"/>
          <w:sz w:val="20"/>
          <w:szCs w:val="24"/>
          <w:rtl/>
        </w:rPr>
        <w:t xml:space="preserve"> و جامع م</w:t>
      </w:r>
      <w:r w:rsidRPr="00F14D29">
        <w:rPr>
          <w:rFonts w:ascii="Times New Roman" w:hAnsi="Times New Roman" w:hint="cs"/>
          <w:sz w:val="20"/>
          <w:szCs w:val="24"/>
          <w:rtl/>
        </w:rPr>
        <w:t>ی‌</w:t>
      </w:r>
      <w:r w:rsidRPr="00F14D29">
        <w:rPr>
          <w:rFonts w:ascii="Times New Roman" w:hAnsi="Times New Roman" w:hint="eastAsia"/>
          <w:sz w:val="20"/>
          <w:szCs w:val="24"/>
          <w:rtl/>
        </w:rPr>
        <w:t>توان</w:t>
      </w:r>
      <w:r w:rsidRPr="00F14D29">
        <w:rPr>
          <w:rFonts w:ascii="Times New Roman" w:hAnsi="Times New Roman"/>
          <w:sz w:val="20"/>
          <w:szCs w:val="24"/>
          <w:rtl/>
        </w:rPr>
        <w:t xml:space="preserve"> به جبران وا</w:t>
      </w:r>
      <w:r w:rsidRPr="00F14D29">
        <w:rPr>
          <w:rFonts w:ascii="Times New Roman" w:hAnsi="Times New Roman" w:hint="eastAsia"/>
          <w:sz w:val="20"/>
          <w:szCs w:val="24"/>
          <w:rtl/>
        </w:rPr>
        <w:t>قع</w:t>
      </w:r>
      <w:r w:rsidRPr="00F14D29">
        <w:rPr>
          <w:rFonts w:ascii="Times New Roman" w:hAnsi="Times New Roman" w:hint="cs"/>
          <w:sz w:val="20"/>
          <w:szCs w:val="24"/>
          <w:rtl/>
        </w:rPr>
        <w:t>ی</w:t>
      </w:r>
      <w:r w:rsidRPr="00F14D29">
        <w:rPr>
          <w:rFonts w:ascii="Times New Roman" w:hAnsi="Times New Roman"/>
          <w:sz w:val="20"/>
          <w:szCs w:val="24"/>
          <w:rtl/>
        </w:rPr>
        <w:t xml:space="preserve">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و تضم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توازن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توسعه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دست </w:t>
      </w:r>
      <w:r w:rsidRPr="00F14D29">
        <w:rPr>
          <w:rFonts w:ascii="Times New Roman" w:hAnsi="Times New Roman" w:hint="cs"/>
          <w:sz w:val="20"/>
          <w:szCs w:val="24"/>
          <w:rtl/>
        </w:rPr>
        <w:t>ی</w:t>
      </w:r>
      <w:r w:rsidRPr="00F14D29">
        <w:rPr>
          <w:rFonts w:ascii="Times New Roman" w:hAnsi="Times New Roman" w:hint="eastAsia"/>
          <w:sz w:val="20"/>
          <w:szCs w:val="24"/>
          <w:rtl/>
        </w:rPr>
        <w:t>افت</w:t>
      </w:r>
      <w:r w:rsidRPr="00F14D29">
        <w:rPr>
          <w:rFonts w:ascii="Times New Roman" w:hAnsi="Times New Roman"/>
          <w:sz w:val="20"/>
          <w:szCs w:val="24"/>
          <w:rtl/>
        </w:rPr>
        <w:t>.</w:t>
      </w:r>
    </w:p>
    <w:p w14:paraId="0F5DD332" w14:textId="77777777" w:rsidR="00F14D29" w:rsidRPr="00F14D29" w:rsidRDefault="00F14D29" w:rsidP="00F14D29">
      <w:pPr>
        <w:spacing w:after="120" w:line="240" w:lineRule="auto"/>
        <w:ind w:left="112"/>
        <w:jc w:val="both"/>
        <w:rPr>
          <w:rFonts w:ascii="Times New Roman" w:hAnsi="Times New Roman"/>
          <w:b/>
          <w:bCs/>
          <w:sz w:val="2"/>
          <w:szCs w:val="6"/>
          <w:rtl/>
        </w:rPr>
      </w:pPr>
    </w:p>
    <w:p w14:paraId="1D7BDEF0" w14:textId="77777777" w:rsidR="00F14D29" w:rsidRPr="00F14D29" w:rsidRDefault="00F14D29" w:rsidP="00F14D29">
      <w:pPr>
        <w:spacing w:after="120" w:line="240" w:lineRule="auto"/>
        <w:ind w:left="112"/>
        <w:jc w:val="both"/>
        <w:rPr>
          <w:rFonts w:ascii="Times New Roman" w:hAnsi="Times New Roman"/>
          <w:sz w:val="20"/>
          <w:szCs w:val="24"/>
          <w:rtl/>
        </w:rPr>
      </w:pPr>
      <w:r w:rsidRPr="00F14D29">
        <w:rPr>
          <w:rFonts w:ascii="Times New Roman" w:hAnsi="Times New Roman" w:hint="cs"/>
          <w:b/>
          <w:bCs/>
          <w:sz w:val="20"/>
          <w:szCs w:val="24"/>
          <w:rtl/>
        </w:rPr>
        <w:t xml:space="preserve">کلمات کلیدی: </w:t>
      </w:r>
      <w:r w:rsidRPr="00F14D29">
        <w:rPr>
          <w:rFonts w:ascii="Times New Roman" w:hAnsi="Times New Roman"/>
          <w:sz w:val="20"/>
          <w:szCs w:val="24"/>
          <w:rtl/>
        </w:rPr>
        <w:t>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جبران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حقوق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اصل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p>
    <w:p w14:paraId="34245263" w14:textId="64D3C45C" w:rsidR="00F14D29" w:rsidRDefault="00F14D29" w:rsidP="00F14D29">
      <w:pPr>
        <w:spacing w:after="120" w:line="240" w:lineRule="auto"/>
        <w:rPr>
          <w:rtl/>
          <w:lang w:bidi="fa-IR"/>
        </w:rPr>
      </w:pPr>
    </w:p>
    <w:p w14:paraId="2B20FB61" w14:textId="2B5878AE" w:rsidR="00D7423C" w:rsidRDefault="00D7423C" w:rsidP="00F14D29">
      <w:pPr>
        <w:spacing w:after="120" w:line="240" w:lineRule="auto"/>
        <w:rPr>
          <w:rtl/>
          <w:lang w:bidi="fa-IR"/>
        </w:rPr>
      </w:pPr>
    </w:p>
    <w:p w14:paraId="7C1A66C7" w14:textId="77777777" w:rsidR="00D7423C" w:rsidRPr="00F14D29" w:rsidRDefault="00D7423C" w:rsidP="00F14D29">
      <w:pPr>
        <w:spacing w:after="120" w:line="240" w:lineRule="auto"/>
        <w:rPr>
          <w:rtl/>
          <w:lang w:bidi="fa-IR"/>
        </w:rPr>
      </w:pPr>
    </w:p>
    <w:p w14:paraId="70797874" w14:textId="77777777" w:rsidR="00F14D29" w:rsidRPr="00F14D29" w:rsidRDefault="00F14D29" w:rsidP="00F14D29">
      <w:pPr>
        <w:spacing w:after="120" w:line="240" w:lineRule="auto"/>
        <w:ind w:right="270"/>
        <w:jc w:val="both"/>
        <w:rPr>
          <w:rFonts w:ascii="Times New Roman" w:hAnsi="Times New Roman"/>
          <w:b/>
          <w:bCs/>
          <w:sz w:val="22"/>
          <w:rtl/>
        </w:rPr>
      </w:pPr>
      <w:r w:rsidRPr="00F14D29">
        <w:rPr>
          <w:rFonts w:ascii="Times New Roman" w:hAnsi="Times New Roman" w:hint="cs"/>
          <w:b/>
          <w:bCs/>
          <w:sz w:val="22"/>
          <w:rtl/>
        </w:rPr>
        <w:lastRenderedPageBreak/>
        <w:t xml:space="preserve">1. </w:t>
      </w:r>
      <w:r w:rsidRPr="00F14D29">
        <w:rPr>
          <w:rFonts w:ascii="Times New Roman" w:hAnsi="Times New Roman"/>
          <w:b/>
          <w:bCs/>
          <w:sz w:val="22"/>
          <w:rtl/>
        </w:rPr>
        <w:t>مقدمه</w:t>
      </w:r>
    </w:p>
    <w:p w14:paraId="67AE358E" w14:textId="53D6568B"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به‌عنوان بستر اساس</w:t>
      </w:r>
      <w:r w:rsidRPr="00F14D29">
        <w:rPr>
          <w:rFonts w:ascii="Times New Roman" w:hAnsi="Times New Roman" w:hint="cs"/>
          <w:sz w:val="20"/>
          <w:szCs w:val="24"/>
          <w:rtl/>
        </w:rPr>
        <w:t>ی</w:t>
      </w:r>
      <w:r w:rsidRPr="00F14D29">
        <w:rPr>
          <w:rFonts w:ascii="Times New Roman" w:hAnsi="Times New Roman"/>
          <w:sz w:val="20"/>
          <w:szCs w:val="24"/>
          <w:rtl/>
        </w:rPr>
        <w:t xml:space="preserve"> ح</w:t>
      </w:r>
      <w:r w:rsidRPr="00F14D29">
        <w:rPr>
          <w:rFonts w:ascii="Times New Roman" w:hAnsi="Times New Roman" w:hint="cs"/>
          <w:sz w:val="20"/>
          <w:szCs w:val="24"/>
          <w:rtl/>
        </w:rPr>
        <w:t>ی</w:t>
      </w:r>
      <w:r w:rsidRPr="00F14D29">
        <w:rPr>
          <w:rFonts w:ascii="Times New Roman" w:hAnsi="Times New Roman" w:hint="eastAsia"/>
          <w:sz w:val="20"/>
          <w:szCs w:val="24"/>
          <w:rtl/>
        </w:rPr>
        <w:t>ات</w:t>
      </w:r>
      <w:r w:rsidRPr="00F14D29">
        <w:rPr>
          <w:rFonts w:ascii="Times New Roman" w:hAnsi="Times New Roman"/>
          <w:sz w:val="20"/>
          <w:szCs w:val="24"/>
          <w:rtl/>
        </w:rPr>
        <w:t xml:space="preserve"> بشر و سا</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موجودات زنده، در دهه‌ها</w:t>
      </w:r>
      <w:r w:rsidRPr="00F14D29">
        <w:rPr>
          <w:rFonts w:ascii="Times New Roman" w:hAnsi="Times New Roman" w:hint="cs"/>
          <w:sz w:val="20"/>
          <w:szCs w:val="24"/>
          <w:rtl/>
        </w:rPr>
        <w:t>ی</w:t>
      </w:r>
      <w:r w:rsidRPr="00F14D29">
        <w:rPr>
          <w:rFonts w:ascii="Times New Roman" w:hAnsi="Times New Roman"/>
          <w:sz w:val="20"/>
          <w:szCs w:val="24"/>
          <w:rtl/>
        </w:rPr>
        <w:t xml:space="preserve"> اخ</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به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محور</w:t>
      </w:r>
      <w:r w:rsidRPr="00F14D29">
        <w:rPr>
          <w:rFonts w:ascii="Times New Roman" w:hAnsi="Times New Roman" w:hint="cs"/>
          <w:sz w:val="20"/>
          <w:szCs w:val="24"/>
          <w:rtl/>
        </w:rPr>
        <w:t>ی‌</w:t>
      </w:r>
      <w:r w:rsidRPr="00F14D29">
        <w:rPr>
          <w:rFonts w:ascii="Times New Roman" w:hAnsi="Times New Roman" w:hint="eastAsia"/>
          <w:sz w:val="20"/>
          <w:szCs w:val="24"/>
          <w:rtl/>
        </w:rPr>
        <w:t>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موضوعات حقوق عموم</w:t>
      </w:r>
      <w:r w:rsidRPr="00F14D29">
        <w:rPr>
          <w:rFonts w:ascii="Times New Roman" w:hAnsi="Times New Roman" w:hint="cs"/>
          <w:sz w:val="20"/>
          <w:szCs w:val="24"/>
          <w:rtl/>
        </w:rPr>
        <w:t>ی</w:t>
      </w:r>
      <w:r w:rsidRPr="00F14D29">
        <w:rPr>
          <w:rFonts w:ascii="Times New Roman" w:hAnsi="Times New Roman"/>
          <w:sz w:val="20"/>
          <w:szCs w:val="24"/>
          <w:rtl/>
        </w:rPr>
        <w:t xml:space="preserve"> و خصوص</w:t>
      </w:r>
      <w:r w:rsidRPr="00F14D29">
        <w:rPr>
          <w:rFonts w:ascii="Times New Roman" w:hAnsi="Times New Roman" w:hint="cs"/>
          <w:sz w:val="20"/>
          <w:szCs w:val="24"/>
          <w:rtl/>
        </w:rPr>
        <w:t>ی</w:t>
      </w:r>
      <w:r w:rsidRPr="00F14D29">
        <w:rPr>
          <w:rFonts w:ascii="Times New Roman" w:hAnsi="Times New Roman"/>
          <w:sz w:val="20"/>
          <w:szCs w:val="24"/>
          <w:rtl/>
        </w:rPr>
        <w:t xml:space="preserve"> در سطح مل</w:t>
      </w:r>
      <w:r w:rsidRPr="00F14D29">
        <w:rPr>
          <w:rFonts w:ascii="Times New Roman" w:hAnsi="Times New Roman" w:hint="cs"/>
          <w:sz w:val="20"/>
          <w:szCs w:val="24"/>
          <w:rtl/>
        </w:rPr>
        <w:t>ی</w:t>
      </w:r>
      <w:r w:rsidRPr="00F14D29">
        <w:rPr>
          <w:rFonts w:ascii="Times New Roman" w:hAnsi="Times New Roman"/>
          <w:sz w:val="20"/>
          <w:szCs w:val="24"/>
          <w:rtl/>
        </w:rPr>
        <w:t xml:space="preserve"> و ب</w:t>
      </w:r>
      <w:r w:rsidRPr="00F14D29">
        <w:rPr>
          <w:rFonts w:ascii="Times New Roman" w:hAnsi="Times New Roman" w:hint="cs"/>
          <w:sz w:val="20"/>
          <w:szCs w:val="24"/>
          <w:rtl/>
        </w:rPr>
        <w:t>ی</w:t>
      </w:r>
      <w:r w:rsidRPr="00F14D29">
        <w:rPr>
          <w:rFonts w:ascii="Times New Roman" w:hAnsi="Times New Roman" w:hint="eastAsia"/>
          <w:sz w:val="20"/>
          <w:szCs w:val="24"/>
          <w:rtl/>
        </w:rPr>
        <w:t>ن‌الملل</w:t>
      </w:r>
      <w:r w:rsidRPr="00F14D29">
        <w:rPr>
          <w:rFonts w:ascii="Times New Roman" w:hAnsi="Times New Roman" w:hint="cs"/>
          <w:sz w:val="20"/>
          <w:szCs w:val="24"/>
          <w:rtl/>
        </w:rPr>
        <w:t>ی</w:t>
      </w:r>
      <w:r w:rsidRPr="00F14D29">
        <w:rPr>
          <w:rFonts w:ascii="Times New Roman" w:hAnsi="Times New Roman"/>
          <w:sz w:val="20"/>
          <w:szCs w:val="24"/>
          <w:rtl/>
        </w:rPr>
        <w:t xml:space="preserve">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شده است</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Akhundov &amp; Hashimov, 2025</w:t>
      </w:r>
      <w:r w:rsidR="00E92C3D" w:rsidRPr="00E92C3D">
        <w:rPr>
          <w:rFonts w:ascii="Times New Roman" w:hAnsi="Times New Roman"/>
          <w:sz w:val="20"/>
          <w:szCs w:val="24"/>
          <w:rtl/>
        </w:rPr>
        <w:t>)</w:t>
      </w:r>
      <w:r w:rsidRPr="00F14D29">
        <w:rPr>
          <w:rFonts w:ascii="Times New Roman" w:hAnsi="Times New Roman"/>
          <w:sz w:val="20"/>
          <w:szCs w:val="24"/>
          <w:rtl/>
        </w:rPr>
        <w:t>. شتاب فزا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صنعت</w:t>
      </w:r>
      <w:r w:rsidRPr="00F14D29">
        <w:rPr>
          <w:rFonts w:ascii="Times New Roman" w:hAnsi="Times New Roman" w:hint="cs"/>
          <w:sz w:val="20"/>
          <w:szCs w:val="24"/>
          <w:rtl/>
        </w:rPr>
        <w:t>ی‌</w:t>
      </w:r>
      <w:r w:rsidRPr="00F14D29">
        <w:rPr>
          <w:rFonts w:ascii="Times New Roman" w:hAnsi="Times New Roman" w:hint="eastAsia"/>
          <w:sz w:val="20"/>
          <w:szCs w:val="24"/>
          <w:rtl/>
        </w:rPr>
        <w:t>شدن،</w:t>
      </w:r>
      <w:r w:rsidRPr="00F14D29">
        <w:rPr>
          <w:rFonts w:ascii="Times New Roman" w:hAnsi="Times New Roman"/>
          <w:sz w:val="20"/>
          <w:szCs w:val="24"/>
          <w:rtl/>
        </w:rPr>
        <w:t xml:space="preserve"> گسترش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کلان و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ده‌شدن</w:t>
      </w:r>
      <w:r w:rsidRPr="00F14D29">
        <w:rPr>
          <w:rFonts w:ascii="Times New Roman" w:hAnsi="Times New Roman"/>
          <w:sz w:val="20"/>
          <w:szCs w:val="24"/>
          <w:rtl/>
        </w:rPr>
        <w:t xml:space="preserve"> ساختارها</w:t>
      </w:r>
      <w:r w:rsidRPr="00F14D29">
        <w:rPr>
          <w:rFonts w:ascii="Times New Roman" w:hAnsi="Times New Roman" w:hint="cs"/>
          <w:sz w:val="20"/>
          <w:szCs w:val="24"/>
          <w:rtl/>
        </w:rPr>
        <w:t>ی</w:t>
      </w:r>
      <w:r w:rsidRPr="00F14D29">
        <w:rPr>
          <w:rFonts w:ascii="Times New Roman" w:hAnsi="Times New Roman"/>
          <w:sz w:val="20"/>
          <w:szCs w:val="24"/>
          <w:rtl/>
        </w:rPr>
        <w:t xml:space="preserve"> تول</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و مصرف، مو</w:t>
      </w:r>
      <w:r w:rsidRPr="00F14D29">
        <w:rPr>
          <w:rFonts w:ascii="Times New Roman" w:hAnsi="Times New Roman" w:hint="eastAsia"/>
          <w:sz w:val="20"/>
          <w:szCs w:val="24"/>
          <w:rtl/>
        </w:rPr>
        <w:t>جب</w:t>
      </w:r>
      <w:r w:rsidRPr="00F14D29">
        <w:rPr>
          <w:rFonts w:ascii="Times New Roman" w:hAnsi="Times New Roman"/>
          <w:sz w:val="20"/>
          <w:szCs w:val="24"/>
          <w:rtl/>
        </w:rPr>
        <w:t xml:space="preserve"> شده است که تهد</w:t>
      </w:r>
      <w:r w:rsidRPr="00F14D29">
        <w:rPr>
          <w:rFonts w:ascii="Times New Roman" w:hAnsi="Times New Roman" w:hint="cs"/>
          <w:sz w:val="20"/>
          <w:szCs w:val="24"/>
          <w:rtl/>
        </w:rPr>
        <w:t>ی</w:t>
      </w:r>
      <w:r w:rsidRPr="00F14D29">
        <w:rPr>
          <w:rFonts w:ascii="Times New Roman" w:hAnsi="Times New Roman" w:hint="eastAsia"/>
          <w:sz w:val="20"/>
          <w:szCs w:val="24"/>
          <w:rtl/>
        </w:rPr>
        <w:t>دها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از سطح آس</w:t>
      </w:r>
      <w:r w:rsidRPr="00F14D29">
        <w:rPr>
          <w:rFonts w:ascii="Times New Roman" w:hAnsi="Times New Roman" w:hint="cs"/>
          <w:sz w:val="20"/>
          <w:szCs w:val="24"/>
          <w:rtl/>
        </w:rPr>
        <w:t>ی</w:t>
      </w:r>
      <w:r w:rsidRPr="00F14D29">
        <w:rPr>
          <w:rFonts w:ascii="Times New Roman" w:hAnsi="Times New Roman" w:hint="eastAsia"/>
          <w:sz w:val="20"/>
          <w:szCs w:val="24"/>
          <w:rtl/>
        </w:rPr>
        <w:t>ب‌ها</w:t>
      </w:r>
      <w:r w:rsidRPr="00F14D29">
        <w:rPr>
          <w:rFonts w:ascii="Times New Roman" w:hAnsi="Times New Roman" w:hint="cs"/>
          <w:sz w:val="20"/>
          <w:szCs w:val="24"/>
          <w:rtl/>
        </w:rPr>
        <w:t>ی</w:t>
      </w:r>
      <w:r w:rsidRPr="00F14D29">
        <w:rPr>
          <w:rFonts w:ascii="Times New Roman" w:hAnsi="Times New Roman"/>
          <w:sz w:val="20"/>
          <w:szCs w:val="24"/>
          <w:rtl/>
        </w:rPr>
        <w:t xml:space="preserve"> محدود و محل</w:t>
      </w:r>
      <w:r w:rsidRPr="00F14D29">
        <w:rPr>
          <w:rFonts w:ascii="Times New Roman" w:hAnsi="Times New Roman" w:hint="cs"/>
          <w:sz w:val="20"/>
          <w:szCs w:val="24"/>
          <w:rtl/>
        </w:rPr>
        <w:t>ی</w:t>
      </w:r>
      <w:r w:rsidRPr="00F14D29">
        <w:rPr>
          <w:rFonts w:ascii="Times New Roman" w:hAnsi="Times New Roman"/>
          <w:sz w:val="20"/>
          <w:szCs w:val="24"/>
          <w:rtl/>
        </w:rPr>
        <w:t xml:space="preserve"> فراتر رفته و به خسارات گسترده، ساختار</w:t>
      </w:r>
      <w:r w:rsidRPr="00F14D29">
        <w:rPr>
          <w:rFonts w:ascii="Times New Roman" w:hAnsi="Times New Roman" w:hint="cs"/>
          <w:sz w:val="20"/>
          <w:szCs w:val="24"/>
          <w:rtl/>
        </w:rPr>
        <w:t>ی</w:t>
      </w:r>
      <w:r w:rsidRPr="00F14D29">
        <w:rPr>
          <w:rFonts w:ascii="Times New Roman" w:hAnsi="Times New Roman"/>
          <w:sz w:val="20"/>
          <w:szCs w:val="24"/>
          <w:rtl/>
        </w:rPr>
        <w:t xml:space="preserve"> و گاه غ</w:t>
      </w:r>
      <w:r w:rsidRPr="00F14D29">
        <w:rPr>
          <w:rFonts w:ascii="Times New Roman" w:hAnsi="Times New Roman" w:hint="cs"/>
          <w:sz w:val="20"/>
          <w:szCs w:val="24"/>
          <w:rtl/>
        </w:rPr>
        <w:t>ی</w:t>
      </w:r>
      <w:r w:rsidRPr="00F14D29">
        <w:rPr>
          <w:rFonts w:ascii="Times New Roman" w:hAnsi="Times New Roman" w:hint="eastAsia"/>
          <w:sz w:val="20"/>
          <w:szCs w:val="24"/>
          <w:rtl/>
        </w:rPr>
        <w:t>رقابل</w:t>
      </w:r>
      <w:r w:rsidRPr="00F14D29">
        <w:rPr>
          <w:rFonts w:ascii="Times New Roman" w:hAnsi="Times New Roman"/>
          <w:sz w:val="20"/>
          <w:szCs w:val="24"/>
          <w:rtl/>
        </w:rPr>
        <w:t xml:space="preserve"> بازگشت بدل شوند.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نقش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ـ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شرکت‌ها</w:t>
      </w:r>
      <w:r w:rsidRPr="00F14D29">
        <w:rPr>
          <w:rFonts w:ascii="Times New Roman" w:hAnsi="Times New Roman" w:hint="cs"/>
          <w:sz w:val="20"/>
          <w:szCs w:val="24"/>
          <w:rtl/>
        </w:rPr>
        <w:t>ی</w:t>
      </w:r>
      <w:r w:rsidRPr="00F14D29">
        <w:rPr>
          <w:rFonts w:ascii="Times New Roman" w:hAnsi="Times New Roman"/>
          <w:sz w:val="20"/>
          <w:szCs w:val="24"/>
          <w:rtl/>
        </w:rPr>
        <w:t xml:space="preserve"> صنعت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نفت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معدن</w:t>
      </w:r>
      <w:r w:rsidRPr="00F14D29">
        <w:rPr>
          <w:rFonts w:ascii="Times New Roman" w:hAnsi="Times New Roman" w:hint="cs"/>
          <w:sz w:val="20"/>
          <w:szCs w:val="24"/>
          <w:rtl/>
        </w:rPr>
        <w:t>ی</w:t>
      </w:r>
      <w:r w:rsidRPr="00F14D29">
        <w:rPr>
          <w:rFonts w:ascii="Times New Roman" w:hAnsi="Times New Roman"/>
          <w:sz w:val="20"/>
          <w:szCs w:val="24"/>
          <w:rtl/>
        </w:rPr>
        <w:t xml:space="preserve"> و عمران</w:t>
      </w:r>
      <w:r w:rsidRPr="00F14D29">
        <w:rPr>
          <w:rFonts w:ascii="Times New Roman" w:hAnsi="Times New Roman" w:hint="cs"/>
          <w:sz w:val="20"/>
          <w:szCs w:val="24"/>
          <w:rtl/>
        </w:rPr>
        <w:t>ی</w:t>
      </w:r>
      <w:r w:rsidRPr="00F14D29">
        <w:rPr>
          <w:rFonts w:ascii="Times New Roman" w:hAnsi="Times New Roman"/>
          <w:sz w:val="20"/>
          <w:szCs w:val="24"/>
          <w:rtl/>
        </w:rPr>
        <w:t xml:space="preserve"> ـ در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تشد</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خسارات به‌مراتب پررنگ‌ت</w:t>
      </w:r>
      <w:r w:rsidRPr="00F14D29">
        <w:rPr>
          <w:rFonts w:ascii="Times New Roman" w:hAnsi="Times New Roman" w:hint="eastAsia"/>
          <w:sz w:val="20"/>
          <w:szCs w:val="24"/>
          <w:rtl/>
        </w:rPr>
        <w:t>ر</w:t>
      </w:r>
      <w:r w:rsidRPr="00F14D29">
        <w:rPr>
          <w:rFonts w:ascii="Times New Roman" w:hAnsi="Times New Roman"/>
          <w:sz w:val="20"/>
          <w:szCs w:val="24"/>
          <w:rtl/>
        </w:rPr>
        <w:t xml:space="preserve"> از اشخاص 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است</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Wahid &amp; Magassing, 2025</w:t>
      </w:r>
      <w:r w:rsidR="00E92C3D" w:rsidRPr="00E92C3D">
        <w:rPr>
          <w:rFonts w:ascii="Times New Roman" w:hAnsi="Times New Roman"/>
          <w:sz w:val="20"/>
          <w:szCs w:val="24"/>
          <w:rtl/>
        </w:rPr>
        <w:t>)</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واقع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با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پرسش بن</w:t>
      </w:r>
      <w:r w:rsidRPr="00F14D29">
        <w:rPr>
          <w:rFonts w:ascii="Times New Roman" w:hAnsi="Times New Roman" w:hint="cs"/>
          <w:sz w:val="20"/>
          <w:szCs w:val="24"/>
          <w:rtl/>
        </w:rPr>
        <w:t>ی</w:t>
      </w:r>
      <w:r w:rsidRPr="00F14D29">
        <w:rPr>
          <w:rFonts w:ascii="Times New Roman" w:hAnsi="Times New Roman" w:hint="eastAsia"/>
          <w:sz w:val="20"/>
          <w:szCs w:val="24"/>
          <w:rtl/>
        </w:rPr>
        <w:t>اد</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مواجه ساخته است که چگونه م</w:t>
      </w:r>
      <w:r w:rsidRPr="00F14D29">
        <w:rPr>
          <w:rFonts w:ascii="Times New Roman" w:hAnsi="Times New Roman" w:hint="cs"/>
          <w:sz w:val="20"/>
          <w:szCs w:val="24"/>
          <w:rtl/>
        </w:rPr>
        <w:t>ی‌</w:t>
      </w:r>
      <w:r w:rsidRPr="00F14D29">
        <w:rPr>
          <w:rFonts w:ascii="Times New Roman" w:hAnsi="Times New Roman" w:hint="eastAsia"/>
          <w:sz w:val="20"/>
          <w:szCs w:val="24"/>
          <w:rtl/>
        </w:rPr>
        <w:t>توان</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به‌طور مؤثر، عادلانه و بازدارنده مسئول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دانست</w:t>
      </w:r>
      <w:r w:rsidR="00E92C3D" w:rsidRPr="00E92C3D">
        <w:rPr>
          <w:rtl/>
        </w:rPr>
        <w:t xml:space="preserve"> </w:t>
      </w:r>
      <w:r w:rsidR="00E92C3D" w:rsidRPr="00E92C3D">
        <w:rPr>
          <w:rFonts w:ascii="Times New Roman" w:hAnsi="Times New Roman"/>
          <w:sz w:val="20"/>
          <w:szCs w:val="24"/>
          <w:rtl/>
        </w:rPr>
        <w:t>(هوشمند ف</w:t>
      </w:r>
      <w:r w:rsidR="00E92C3D" w:rsidRPr="00E92C3D">
        <w:rPr>
          <w:rFonts w:ascii="Times New Roman" w:hAnsi="Times New Roman" w:hint="cs"/>
          <w:sz w:val="20"/>
          <w:szCs w:val="24"/>
          <w:rtl/>
        </w:rPr>
        <w:t>ی</w:t>
      </w:r>
      <w:r w:rsidR="00E92C3D" w:rsidRPr="00E92C3D">
        <w:rPr>
          <w:rFonts w:ascii="Times New Roman" w:hAnsi="Times New Roman" w:hint="eastAsia"/>
          <w:sz w:val="20"/>
          <w:szCs w:val="24"/>
          <w:rtl/>
        </w:rPr>
        <w:t>روزآباد</w:t>
      </w:r>
      <w:r w:rsidR="00E92C3D" w:rsidRPr="00E92C3D">
        <w:rPr>
          <w:rFonts w:ascii="Times New Roman" w:hAnsi="Times New Roman" w:hint="cs"/>
          <w:sz w:val="20"/>
          <w:szCs w:val="24"/>
          <w:rtl/>
        </w:rPr>
        <w:t>ی</w:t>
      </w:r>
      <w:r w:rsidR="00E92C3D" w:rsidRPr="00E92C3D">
        <w:rPr>
          <w:rFonts w:ascii="Times New Roman" w:hAnsi="Times New Roman"/>
          <w:sz w:val="20"/>
          <w:szCs w:val="24"/>
          <w:rtl/>
        </w:rPr>
        <w:t xml:space="preserve"> و همکاران، 1399)</w:t>
      </w:r>
      <w:r w:rsidRPr="00F14D29">
        <w:rPr>
          <w:rFonts w:ascii="Times New Roman" w:hAnsi="Times New Roman"/>
          <w:sz w:val="20"/>
          <w:szCs w:val="24"/>
          <w:rtl/>
        </w:rPr>
        <w:t>.</w:t>
      </w:r>
    </w:p>
    <w:p w14:paraId="08FE387E" w14:textId="0942FCFB"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برخلاف</w:t>
      </w:r>
      <w:r w:rsidRPr="00F14D29">
        <w:rPr>
          <w:rFonts w:ascii="Times New Roman" w:hAnsi="Times New Roman"/>
          <w:sz w:val="20"/>
          <w:szCs w:val="24"/>
          <w:rtl/>
        </w:rPr>
        <w:t xml:space="preserve"> خسارات سنت</w:t>
      </w:r>
      <w:r w:rsidRPr="00F14D29">
        <w:rPr>
          <w:rFonts w:ascii="Times New Roman" w:hAnsi="Times New Roman" w:hint="cs"/>
          <w:sz w:val="20"/>
          <w:szCs w:val="24"/>
          <w:rtl/>
        </w:rPr>
        <w:t>ی</w:t>
      </w:r>
      <w:r w:rsidRPr="00F14D29">
        <w:rPr>
          <w:rFonts w:ascii="Times New Roman" w:hAnsi="Times New Roman"/>
          <w:sz w:val="20"/>
          <w:szCs w:val="24"/>
          <w:rtl/>
        </w:rPr>
        <w:t xml:space="preserve"> که معمولاً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hint="cs"/>
          <w:sz w:val="20"/>
          <w:szCs w:val="24"/>
          <w:rtl/>
        </w:rPr>
        <w:t>ی</w:t>
      </w:r>
      <w:r w:rsidRPr="00F14D29">
        <w:rPr>
          <w:rFonts w:ascii="Times New Roman" w:hAnsi="Times New Roman"/>
          <w:sz w:val="20"/>
          <w:szCs w:val="24"/>
          <w:rtl/>
        </w:rPr>
        <w:t xml:space="preserve"> فرد</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قابل تقو</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مال</w:t>
      </w:r>
      <w:r w:rsidRPr="00F14D29">
        <w:rPr>
          <w:rFonts w:ascii="Times New Roman" w:hAnsi="Times New Roman" w:hint="cs"/>
          <w:sz w:val="20"/>
          <w:szCs w:val="24"/>
          <w:rtl/>
        </w:rPr>
        <w:t>ی</w:t>
      </w:r>
      <w:r w:rsidRPr="00F14D29">
        <w:rPr>
          <w:rFonts w:ascii="Times New Roman" w:hAnsi="Times New Roman"/>
          <w:sz w:val="20"/>
          <w:szCs w:val="24"/>
          <w:rtl/>
        </w:rPr>
        <w:t xml:space="preserve"> و محدود در زمان و مکان دارند،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غالباً دارا</w:t>
      </w:r>
      <w:r w:rsidRPr="00F14D29">
        <w:rPr>
          <w:rFonts w:ascii="Times New Roman" w:hAnsi="Times New Roman" w:hint="cs"/>
          <w:sz w:val="20"/>
          <w:szCs w:val="24"/>
          <w:rtl/>
        </w:rPr>
        <w:t>ی</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خاص</w:t>
      </w:r>
      <w:r w:rsidRPr="00F14D29">
        <w:rPr>
          <w:rFonts w:ascii="Times New Roman" w:hAnsi="Times New Roman" w:hint="cs"/>
          <w:sz w:val="20"/>
          <w:szCs w:val="24"/>
          <w:rtl/>
        </w:rPr>
        <w:t>ی</w:t>
      </w:r>
      <w:r w:rsidRPr="00F14D29">
        <w:rPr>
          <w:rFonts w:ascii="Times New Roman" w:hAnsi="Times New Roman"/>
          <w:sz w:val="20"/>
          <w:szCs w:val="24"/>
          <w:rtl/>
        </w:rPr>
        <w:t xml:space="preserve"> هستند که آن‌ها را از چارچوب‌ها</w:t>
      </w:r>
      <w:r w:rsidRPr="00F14D29">
        <w:rPr>
          <w:rFonts w:ascii="Times New Roman" w:hAnsi="Times New Roman" w:hint="cs"/>
          <w:sz w:val="20"/>
          <w:szCs w:val="24"/>
          <w:rtl/>
        </w:rPr>
        <w:t>ی</w:t>
      </w:r>
      <w:r w:rsidRPr="00F14D29">
        <w:rPr>
          <w:rFonts w:ascii="Times New Roman" w:hAnsi="Times New Roman"/>
          <w:sz w:val="20"/>
          <w:szCs w:val="24"/>
          <w:rtl/>
        </w:rPr>
        <w:t xml:space="preserve"> کلاس</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متما</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سازد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خسارات ممکن است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را تحت تأث</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قرار دهن</w:t>
      </w:r>
      <w:r w:rsidRPr="00F14D29">
        <w:rPr>
          <w:rFonts w:ascii="Times New Roman" w:hAnsi="Times New Roman" w:hint="eastAsia"/>
          <w:sz w:val="20"/>
          <w:szCs w:val="24"/>
          <w:rtl/>
        </w:rPr>
        <w:t>د،</w:t>
      </w:r>
      <w:r w:rsidRPr="00F14D29">
        <w:rPr>
          <w:rFonts w:ascii="Times New Roman" w:hAnsi="Times New Roman"/>
          <w:sz w:val="20"/>
          <w:szCs w:val="24"/>
          <w:rtl/>
        </w:rPr>
        <w:t xml:space="preserve"> آثار آن‌ها در بلندمدت آشکار شود،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نسل‌ها</w:t>
      </w:r>
      <w:r w:rsidRPr="00F14D29">
        <w:rPr>
          <w:rFonts w:ascii="Times New Roman" w:hAnsi="Times New Roman" w:hint="cs"/>
          <w:sz w:val="20"/>
          <w:szCs w:val="24"/>
          <w:rtl/>
        </w:rPr>
        <w:t>ی</w:t>
      </w:r>
      <w:r w:rsidRPr="00F14D29">
        <w:rPr>
          <w:rFonts w:ascii="Times New Roman" w:hAnsi="Times New Roman"/>
          <w:sz w:val="20"/>
          <w:szCs w:val="24"/>
          <w:rtl/>
        </w:rPr>
        <w:t xml:space="preserve"> آ</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را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متضرر سازند. افزون بر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قربان</w:t>
      </w:r>
      <w:r w:rsidRPr="00F14D29">
        <w:rPr>
          <w:rFonts w:ascii="Times New Roman" w:hAnsi="Times New Roman" w:hint="cs"/>
          <w:sz w:val="20"/>
          <w:szCs w:val="24"/>
          <w:rtl/>
        </w:rPr>
        <w:t>ی</w:t>
      </w:r>
      <w:r w:rsidRPr="00F14D29">
        <w:rPr>
          <w:rFonts w:ascii="Times New Roman" w:hAnsi="Times New Roman"/>
          <w:sz w:val="20"/>
          <w:szCs w:val="24"/>
          <w:rtl/>
        </w:rPr>
        <w:t xml:space="preserve"> مستق</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و مع</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وجود ندارد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امکان شناسا</w:t>
      </w:r>
      <w:r w:rsidRPr="00F14D29">
        <w:rPr>
          <w:rFonts w:ascii="Times New Roman" w:hAnsi="Times New Roman" w:hint="cs"/>
          <w:sz w:val="20"/>
          <w:szCs w:val="24"/>
          <w:rtl/>
        </w:rPr>
        <w:t>یی</w:t>
      </w:r>
      <w:r w:rsidRPr="00F14D29">
        <w:rPr>
          <w:rFonts w:ascii="Times New Roman" w:hAnsi="Times New Roman"/>
          <w:sz w:val="20"/>
          <w:szCs w:val="24"/>
          <w:rtl/>
        </w:rPr>
        <w:t xml:space="preserve"> دق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hint="cs"/>
          <w:sz w:val="20"/>
          <w:szCs w:val="24"/>
          <w:rtl/>
        </w:rPr>
        <w:t>ی</w:t>
      </w:r>
      <w:r w:rsidRPr="00F14D29">
        <w:rPr>
          <w:rFonts w:ascii="Times New Roman" w:hAnsi="Times New Roman" w:hint="eastAsia"/>
          <w:sz w:val="20"/>
          <w:szCs w:val="24"/>
          <w:rtl/>
        </w:rPr>
        <w:t>دگان</w:t>
      </w:r>
      <w:r w:rsidRPr="00F14D29">
        <w:rPr>
          <w:rFonts w:ascii="Times New Roman" w:hAnsi="Times New Roman"/>
          <w:sz w:val="20"/>
          <w:szCs w:val="24"/>
          <w:rtl/>
        </w:rPr>
        <w:t xml:space="preserve"> فراهم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هم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sz w:val="20"/>
          <w:szCs w:val="24"/>
          <w:rtl/>
        </w:rPr>
        <w:t xml:space="preserve"> موجب شده است که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زمان</w:t>
      </w:r>
      <w:r w:rsidRPr="00F14D29">
        <w:rPr>
          <w:rFonts w:ascii="Times New Roman" w:hAnsi="Times New Roman" w:hint="cs"/>
          <w:sz w:val="20"/>
          <w:szCs w:val="24"/>
          <w:rtl/>
        </w:rPr>
        <w:t>ی</w:t>
      </w:r>
      <w:r w:rsidRPr="00F14D29">
        <w:rPr>
          <w:rFonts w:ascii="Times New Roman" w:hAnsi="Times New Roman"/>
          <w:sz w:val="20"/>
          <w:szCs w:val="24"/>
          <w:rtl/>
        </w:rPr>
        <w:t xml:space="preserve"> که عامل ورود ز</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است، به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ده‌تر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 مناقشه‌برانگ</w:t>
      </w:r>
      <w:r w:rsidRPr="00F14D29">
        <w:rPr>
          <w:rFonts w:ascii="Times New Roman" w:hAnsi="Times New Roman" w:hint="cs"/>
          <w:sz w:val="20"/>
          <w:szCs w:val="24"/>
          <w:rtl/>
        </w:rPr>
        <w:t>ی</w:t>
      </w:r>
      <w:r w:rsidRPr="00F14D29">
        <w:rPr>
          <w:rFonts w:ascii="Times New Roman" w:hAnsi="Times New Roman" w:hint="eastAsia"/>
          <w:sz w:val="20"/>
          <w:szCs w:val="24"/>
          <w:rtl/>
        </w:rPr>
        <w:t>زتر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مباحث حقوق</w:t>
      </w:r>
      <w:r w:rsidRPr="00F14D29">
        <w:rPr>
          <w:rFonts w:ascii="Times New Roman" w:hAnsi="Times New Roman" w:hint="cs"/>
          <w:sz w:val="20"/>
          <w:szCs w:val="24"/>
          <w:rtl/>
        </w:rPr>
        <w:t>ی</w:t>
      </w:r>
      <w:r w:rsidRPr="00F14D29">
        <w:rPr>
          <w:rFonts w:ascii="Times New Roman" w:hAnsi="Times New Roman"/>
          <w:sz w:val="20"/>
          <w:szCs w:val="24"/>
          <w:rtl/>
        </w:rPr>
        <w:t xml:space="preserve">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شود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Berebon, 2025</w:t>
      </w:r>
      <w:r w:rsidR="00E92C3D" w:rsidRPr="00E92C3D">
        <w:rPr>
          <w:rFonts w:ascii="Times New Roman" w:hAnsi="Times New Roman"/>
          <w:sz w:val="20"/>
          <w:szCs w:val="24"/>
          <w:rtl/>
        </w:rPr>
        <w:t>)</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معاصر،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قبال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تحول</w:t>
      </w:r>
      <w:r w:rsidRPr="00F14D29">
        <w:rPr>
          <w:rFonts w:ascii="Times New Roman" w:hAnsi="Times New Roman" w:hint="cs"/>
          <w:sz w:val="20"/>
          <w:szCs w:val="24"/>
          <w:rtl/>
        </w:rPr>
        <w:t>ی</w:t>
      </w:r>
      <w:r w:rsidRPr="00F14D29">
        <w:rPr>
          <w:rFonts w:ascii="Times New Roman" w:hAnsi="Times New Roman"/>
          <w:sz w:val="20"/>
          <w:szCs w:val="24"/>
          <w:rtl/>
        </w:rPr>
        <w:t xml:space="preserve"> تدر</w:t>
      </w:r>
      <w:r w:rsidRPr="00F14D29">
        <w:rPr>
          <w:rFonts w:ascii="Times New Roman" w:hAnsi="Times New Roman" w:hint="cs"/>
          <w:sz w:val="20"/>
          <w:szCs w:val="24"/>
          <w:rtl/>
        </w:rPr>
        <w:t>ی</w:t>
      </w:r>
      <w:r w:rsidRPr="00F14D29">
        <w:rPr>
          <w:rFonts w:ascii="Times New Roman" w:hAnsi="Times New Roman" w:hint="eastAsia"/>
          <w:sz w:val="20"/>
          <w:szCs w:val="24"/>
          <w:rtl/>
        </w:rPr>
        <w:t>ج</w:t>
      </w:r>
      <w:r w:rsidRPr="00F14D29">
        <w:rPr>
          <w:rFonts w:ascii="Times New Roman" w:hAnsi="Times New Roman" w:hint="cs"/>
          <w:sz w:val="20"/>
          <w:szCs w:val="24"/>
          <w:rtl/>
        </w:rPr>
        <w:t>ی</w:t>
      </w:r>
      <w:r w:rsidRPr="00F14D29">
        <w:rPr>
          <w:rFonts w:ascii="Times New Roman" w:hAnsi="Times New Roman"/>
          <w:sz w:val="20"/>
          <w:szCs w:val="24"/>
          <w:rtl/>
        </w:rPr>
        <w:t xml:space="preserve"> در اند</w:t>
      </w:r>
      <w:r w:rsidRPr="00F14D29">
        <w:rPr>
          <w:rFonts w:ascii="Times New Roman" w:hAnsi="Times New Roman" w:hint="cs"/>
          <w:sz w:val="20"/>
          <w:szCs w:val="24"/>
          <w:rtl/>
        </w:rPr>
        <w:t>ی</w:t>
      </w:r>
      <w:r w:rsidRPr="00F14D29">
        <w:rPr>
          <w:rFonts w:ascii="Times New Roman" w:hAnsi="Times New Roman" w:hint="eastAsia"/>
          <w:sz w:val="20"/>
          <w:szCs w:val="24"/>
          <w:rtl/>
        </w:rPr>
        <w:t>شه</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است. در گذشته،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عمدتاً بر مبنا</w:t>
      </w:r>
      <w:r w:rsidRPr="00F14D29">
        <w:rPr>
          <w:rFonts w:ascii="Times New Roman" w:hAnsi="Times New Roman" w:hint="cs"/>
          <w:sz w:val="20"/>
          <w:szCs w:val="24"/>
          <w:rtl/>
        </w:rPr>
        <w:t>ی</w:t>
      </w:r>
      <w:r w:rsidRPr="00F14D29">
        <w:rPr>
          <w:rFonts w:ascii="Times New Roman" w:hAnsi="Times New Roman"/>
          <w:sz w:val="20"/>
          <w:szCs w:val="24"/>
          <w:rtl/>
        </w:rPr>
        <w:t xml:space="preserve">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شخص 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و در چارچوب روابط خصوص</w:t>
      </w:r>
      <w:r w:rsidRPr="00F14D29">
        <w:rPr>
          <w:rFonts w:ascii="Times New Roman" w:hAnsi="Times New Roman" w:hint="cs"/>
          <w:sz w:val="20"/>
          <w:szCs w:val="24"/>
          <w:rtl/>
        </w:rPr>
        <w:t>ی</w:t>
      </w:r>
      <w:r w:rsidRPr="00F14D29">
        <w:rPr>
          <w:rFonts w:ascii="Times New Roman" w:hAnsi="Times New Roman"/>
          <w:sz w:val="20"/>
          <w:szCs w:val="24"/>
          <w:rtl/>
        </w:rPr>
        <w:t xml:space="preserve"> شکل م</w:t>
      </w:r>
      <w:r w:rsidRPr="00F14D29">
        <w:rPr>
          <w:rFonts w:ascii="Times New Roman" w:hAnsi="Times New Roman" w:hint="cs"/>
          <w:sz w:val="20"/>
          <w:szCs w:val="24"/>
          <w:rtl/>
        </w:rPr>
        <w:t>ی‌</w:t>
      </w:r>
      <w:r w:rsidRPr="00F14D29">
        <w:rPr>
          <w:rFonts w:ascii="Times New Roman" w:hAnsi="Times New Roman" w:hint="eastAsia"/>
          <w:sz w:val="20"/>
          <w:szCs w:val="24"/>
          <w:rtl/>
        </w:rPr>
        <w:t>گرفت</w:t>
      </w:r>
      <w:r w:rsidRPr="00F14D29">
        <w:rPr>
          <w:rFonts w:ascii="Times New Roman" w:hAnsi="Times New Roman"/>
          <w:sz w:val="20"/>
          <w:szCs w:val="24"/>
          <w:rtl/>
        </w:rPr>
        <w:t>. با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حال، رشد شرکت‌ها و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بزر</w:t>
      </w:r>
      <w:r w:rsidRPr="00F14D29">
        <w:rPr>
          <w:rFonts w:ascii="Times New Roman" w:hAnsi="Times New Roman" w:hint="eastAsia"/>
          <w:sz w:val="20"/>
          <w:szCs w:val="24"/>
          <w:rtl/>
        </w:rPr>
        <w:t>گ</w:t>
      </w:r>
      <w:r w:rsidRPr="00F14D29">
        <w:rPr>
          <w:rFonts w:ascii="Times New Roman" w:hAnsi="Times New Roman"/>
          <w:sz w:val="20"/>
          <w:szCs w:val="24"/>
          <w:rtl/>
        </w:rPr>
        <w:t xml:space="preserve"> و تمرکز قدرت اقتصاد</w:t>
      </w:r>
      <w:r w:rsidRPr="00F14D29">
        <w:rPr>
          <w:rFonts w:ascii="Times New Roman" w:hAnsi="Times New Roman" w:hint="cs"/>
          <w:sz w:val="20"/>
          <w:szCs w:val="24"/>
          <w:rtl/>
        </w:rPr>
        <w:t>ی</w:t>
      </w:r>
      <w:r w:rsidRPr="00F14D29">
        <w:rPr>
          <w:rFonts w:ascii="Times New Roman" w:hAnsi="Times New Roman"/>
          <w:sz w:val="20"/>
          <w:szCs w:val="24"/>
          <w:rtl/>
        </w:rPr>
        <w:t xml:space="preserve"> در قالب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نشان داد که اتکا</w:t>
      </w:r>
      <w:r w:rsidRPr="00F14D29">
        <w:rPr>
          <w:rFonts w:ascii="Times New Roman" w:hAnsi="Times New Roman" w:hint="cs"/>
          <w:sz w:val="20"/>
          <w:szCs w:val="24"/>
          <w:rtl/>
        </w:rPr>
        <w:t>ی</w:t>
      </w:r>
      <w:r w:rsidRPr="00F14D29">
        <w:rPr>
          <w:rFonts w:ascii="Times New Roman" w:hAnsi="Times New Roman"/>
          <w:sz w:val="20"/>
          <w:szCs w:val="24"/>
          <w:rtl/>
        </w:rPr>
        <w:t xml:space="preserve"> صرف به الگوها</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پاسخگو</w:t>
      </w:r>
      <w:r w:rsidRPr="00F14D29">
        <w:rPr>
          <w:rFonts w:ascii="Times New Roman" w:hAnsi="Times New Roman" w:hint="cs"/>
          <w:sz w:val="20"/>
          <w:szCs w:val="24"/>
          <w:rtl/>
        </w:rPr>
        <w:t>ی</w:t>
      </w:r>
      <w:r w:rsidRPr="00F14D29">
        <w:rPr>
          <w:rFonts w:ascii="Times New Roman" w:hAnsi="Times New Roman"/>
          <w:sz w:val="20"/>
          <w:szCs w:val="24"/>
          <w:rtl/>
        </w:rPr>
        <w:t xml:space="preserve"> واقع</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نو</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ساختار سازمان‌</w:t>
      </w:r>
      <w:r w:rsidRPr="00F14D29">
        <w:rPr>
          <w:rFonts w:ascii="Times New Roman" w:hAnsi="Times New Roman" w:hint="cs"/>
          <w:sz w:val="20"/>
          <w:szCs w:val="24"/>
          <w:rtl/>
        </w:rPr>
        <w:t>ی</w:t>
      </w:r>
      <w:r w:rsidRPr="00F14D29">
        <w:rPr>
          <w:rFonts w:ascii="Times New Roman" w:hAnsi="Times New Roman" w:hint="eastAsia"/>
          <w:sz w:val="20"/>
          <w:szCs w:val="24"/>
          <w:rtl/>
        </w:rPr>
        <w:t>افته،</w:t>
      </w:r>
      <w:r w:rsidRPr="00F14D29">
        <w:rPr>
          <w:rFonts w:ascii="Times New Roman" w:hAnsi="Times New Roman"/>
          <w:sz w:val="20"/>
          <w:szCs w:val="24"/>
          <w:rtl/>
        </w:rPr>
        <w:t xml:space="preserve"> توان مال</w:t>
      </w:r>
      <w:r w:rsidRPr="00F14D29">
        <w:rPr>
          <w:rFonts w:ascii="Times New Roman" w:hAnsi="Times New Roman" w:hint="cs"/>
          <w:sz w:val="20"/>
          <w:szCs w:val="24"/>
          <w:rtl/>
        </w:rPr>
        <w:t>ی</w:t>
      </w:r>
      <w:r w:rsidRPr="00F14D29">
        <w:rPr>
          <w:rFonts w:ascii="Times New Roman" w:hAnsi="Times New Roman"/>
          <w:sz w:val="20"/>
          <w:szCs w:val="24"/>
          <w:rtl/>
        </w:rPr>
        <w:t xml:space="preserve"> گسترده و امکان توز</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sz w:val="20"/>
          <w:szCs w:val="24"/>
          <w:rtl/>
        </w:rPr>
        <w:t xml:space="preserve"> ر</w:t>
      </w:r>
      <w:r w:rsidRPr="00F14D29">
        <w:rPr>
          <w:rFonts w:ascii="Times New Roman" w:hAnsi="Times New Roman" w:hint="cs"/>
          <w:sz w:val="20"/>
          <w:szCs w:val="24"/>
          <w:rtl/>
        </w:rPr>
        <w:t>ی</w:t>
      </w:r>
      <w:r w:rsidRPr="00F14D29">
        <w:rPr>
          <w:rFonts w:ascii="Times New Roman" w:hAnsi="Times New Roman" w:hint="eastAsia"/>
          <w:sz w:val="20"/>
          <w:szCs w:val="24"/>
          <w:rtl/>
        </w:rPr>
        <w:t>سک،</w:t>
      </w:r>
      <w:r w:rsidRPr="00F14D29">
        <w:rPr>
          <w:rFonts w:ascii="Times New Roman" w:hAnsi="Times New Roman"/>
          <w:sz w:val="20"/>
          <w:szCs w:val="24"/>
          <w:rtl/>
        </w:rPr>
        <w:t xml:space="preserve"> قادرند خسارات</w:t>
      </w:r>
      <w:r w:rsidRPr="00F14D29">
        <w:rPr>
          <w:rFonts w:ascii="Times New Roman" w:hAnsi="Times New Roman" w:hint="cs"/>
          <w:sz w:val="20"/>
          <w:szCs w:val="24"/>
          <w:rtl/>
        </w:rPr>
        <w:t>ی</w:t>
      </w:r>
      <w:r w:rsidRPr="00F14D29">
        <w:rPr>
          <w:rFonts w:ascii="Times New Roman" w:hAnsi="Times New Roman"/>
          <w:sz w:val="20"/>
          <w:szCs w:val="24"/>
          <w:rtl/>
        </w:rPr>
        <w:t xml:space="preserve"> به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وارد کنند که ابعاد آن از توا</w:t>
      </w:r>
      <w:r w:rsidRPr="00F14D29">
        <w:rPr>
          <w:rFonts w:ascii="Times New Roman" w:hAnsi="Times New Roman" w:hint="eastAsia"/>
          <w:sz w:val="20"/>
          <w:szCs w:val="24"/>
          <w:rtl/>
        </w:rPr>
        <w:t>ن</w:t>
      </w:r>
      <w:r w:rsidRPr="00F14D29">
        <w:rPr>
          <w:rFonts w:ascii="Times New Roman" w:hAnsi="Times New Roman"/>
          <w:sz w:val="20"/>
          <w:szCs w:val="24"/>
          <w:rtl/>
        </w:rPr>
        <w:t xml:space="preserve"> جبران اشخاص 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فراتر است. از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 توسعه قواعد خاص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و جبران خسارت برا</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اشخاص، به ضرورت</w:t>
      </w:r>
      <w:r w:rsidRPr="00F14D29">
        <w:rPr>
          <w:rFonts w:ascii="Times New Roman" w:hAnsi="Times New Roman" w:hint="cs"/>
          <w:sz w:val="20"/>
          <w:szCs w:val="24"/>
          <w:rtl/>
        </w:rPr>
        <w:t>ی</w:t>
      </w:r>
      <w:r w:rsidRPr="00F14D29">
        <w:rPr>
          <w:rFonts w:ascii="Times New Roman" w:hAnsi="Times New Roman"/>
          <w:sz w:val="20"/>
          <w:szCs w:val="24"/>
          <w:rtl/>
        </w:rPr>
        <w:t xml:space="preserve"> انکارناپذ</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شده است.</w:t>
      </w:r>
    </w:p>
    <w:p w14:paraId="773CC18D" w14:textId="57448AC6"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اهم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موضوع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به‌طور خاص، از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در قانون اساس</w:t>
      </w:r>
      <w:r w:rsidRPr="00F14D29">
        <w:rPr>
          <w:rFonts w:ascii="Times New Roman" w:hAnsi="Times New Roman" w:hint="cs"/>
          <w:sz w:val="20"/>
          <w:szCs w:val="24"/>
          <w:rtl/>
        </w:rPr>
        <w:t>ی</w:t>
      </w:r>
      <w:r w:rsidRPr="00F14D29">
        <w:rPr>
          <w:rFonts w:ascii="Times New Roman" w:hAnsi="Times New Roman"/>
          <w:sz w:val="20"/>
          <w:szCs w:val="24"/>
          <w:rtl/>
        </w:rPr>
        <w:t xml:space="preserve"> و شرا</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صنعت</w:t>
      </w:r>
      <w:r w:rsidRPr="00F14D29">
        <w:rPr>
          <w:rFonts w:ascii="Times New Roman" w:hAnsi="Times New Roman" w:hint="cs"/>
          <w:sz w:val="20"/>
          <w:szCs w:val="24"/>
          <w:rtl/>
        </w:rPr>
        <w:t>ی</w:t>
      </w:r>
      <w:r w:rsidRPr="00F14D29">
        <w:rPr>
          <w:rFonts w:ascii="Times New Roman" w:hAnsi="Times New Roman"/>
          <w:sz w:val="20"/>
          <w:szCs w:val="24"/>
          <w:rtl/>
        </w:rPr>
        <w:t xml:space="preserve"> کشور ناش</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اصل پنجاهم قانون اساس</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را وظ</w:t>
      </w:r>
      <w:r w:rsidRPr="00F14D29">
        <w:rPr>
          <w:rFonts w:ascii="Times New Roman" w:hAnsi="Times New Roman" w:hint="cs"/>
          <w:sz w:val="20"/>
          <w:szCs w:val="24"/>
          <w:rtl/>
        </w:rPr>
        <w:t>ی</w:t>
      </w:r>
      <w:r w:rsidRPr="00F14D29">
        <w:rPr>
          <w:rFonts w:ascii="Times New Roman" w:hAnsi="Times New Roman" w:hint="eastAsia"/>
          <w:sz w:val="20"/>
          <w:szCs w:val="24"/>
          <w:rtl/>
        </w:rPr>
        <w:t>فه‌ا</w:t>
      </w:r>
      <w:r w:rsidRPr="00F14D29">
        <w:rPr>
          <w:rFonts w:ascii="Times New Roman" w:hAnsi="Times New Roman" w:hint="cs"/>
          <w:sz w:val="20"/>
          <w:szCs w:val="24"/>
          <w:rtl/>
        </w:rPr>
        <w:t>ی</w:t>
      </w:r>
      <w:r w:rsidRPr="00F14D29">
        <w:rPr>
          <w:rFonts w:ascii="Times New Roman" w:hAnsi="Times New Roman"/>
          <w:sz w:val="20"/>
          <w:szCs w:val="24"/>
          <w:rtl/>
        </w:rPr>
        <w:t xml:space="preserve"> همگان</w:t>
      </w:r>
      <w:r w:rsidRPr="00F14D29">
        <w:rPr>
          <w:rFonts w:ascii="Times New Roman" w:hAnsi="Times New Roman" w:hint="cs"/>
          <w:sz w:val="20"/>
          <w:szCs w:val="24"/>
          <w:rtl/>
        </w:rPr>
        <w:t>ی</w:t>
      </w:r>
      <w:r w:rsidRPr="00F14D29">
        <w:rPr>
          <w:rFonts w:ascii="Times New Roman" w:hAnsi="Times New Roman"/>
          <w:sz w:val="20"/>
          <w:szCs w:val="24"/>
          <w:rtl/>
        </w:rPr>
        <w:t xml:space="preserve"> دانسته و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مخرب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را ممنوع اعلام کرده است. با وجود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w:t>
      </w:r>
      <w:r w:rsidRPr="00F14D29">
        <w:rPr>
          <w:rFonts w:ascii="Times New Roman" w:hAnsi="Times New Roman" w:hint="eastAsia"/>
          <w:sz w:val="20"/>
          <w:szCs w:val="24"/>
          <w:rtl/>
        </w:rPr>
        <w:t>حقق</w:t>
      </w:r>
      <w:r w:rsidRPr="00F14D29">
        <w:rPr>
          <w:rFonts w:ascii="Times New Roman" w:hAnsi="Times New Roman"/>
          <w:sz w:val="20"/>
          <w:szCs w:val="24"/>
          <w:rtl/>
        </w:rPr>
        <w:t xml:space="preserve"> عمل</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در حوزه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مورد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با چالش‌ها</w:t>
      </w:r>
      <w:r w:rsidRPr="00F14D29">
        <w:rPr>
          <w:rFonts w:ascii="Times New Roman" w:hAnsi="Times New Roman" w:hint="cs"/>
          <w:sz w:val="20"/>
          <w:szCs w:val="24"/>
          <w:rtl/>
        </w:rPr>
        <w:t>ی</w:t>
      </w:r>
      <w:r w:rsidRPr="00F14D29">
        <w:rPr>
          <w:rFonts w:ascii="Times New Roman" w:hAnsi="Times New Roman"/>
          <w:sz w:val="20"/>
          <w:szCs w:val="24"/>
          <w:rtl/>
        </w:rPr>
        <w:t xml:space="preserve"> جد</w:t>
      </w:r>
      <w:r w:rsidRPr="00F14D29">
        <w:rPr>
          <w:rFonts w:ascii="Times New Roman" w:hAnsi="Times New Roman" w:hint="cs"/>
          <w:sz w:val="20"/>
          <w:szCs w:val="24"/>
          <w:rtl/>
        </w:rPr>
        <w:t>ی</w:t>
      </w:r>
      <w:r w:rsidRPr="00F14D29">
        <w:rPr>
          <w:rFonts w:ascii="Times New Roman" w:hAnsi="Times New Roman"/>
          <w:sz w:val="20"/>
          <w:szCs w:val="24"/>
          <w:rtl/>
        </w:rPr>
        <w:t xml:space="preserve"> مواجه بوده است. پراکندگ</w:t>
      </w:r>
      <w:r w:rsidRPr="00F14D29">
        <w:rPr>
          <w:rFonts w:ascii="Times New Roman" w:hAnsi="Times New Roman" w:hint="cs"/>
          <w:sz w:val="20"/>
          <w:szCs w:val="24"/>
          <w:rtl/>
        </w:rPr>
        <w:t>ی</w:t>
      </w:r>
      <w:r w:rsidRPr="00F14D29">
        <w:rPr>
          <w:rFonts w:ascii="Times New Roman" w:hAnsi="Times New Roman"/>
          <w:sz w:val="20"/>
          <w:szCs w:val="24"/>
          <w:rtl/>
        </w:rPr>
        <w:t xml:space="preserve"> مقررات، فقدان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جامع از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ضعف ضمانت اجراها و محدود</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hint="eastAsia"/>
          <w:sz w:val="20"/>
          <w:szCs w:val="24"/>
          <w:rtl/>
        </w:rPr>
        <w:t>،</w:t>
      </w:r>
      <w:r w:rsidRPr="00F14D29">
        <w:rPr>
          <w:rFonts w:ascii="Times New Roman" w:hAnsi="Times New Roman"/>
          <w:sz w:val="20"/>
          <w:szCs w:val="24"/>
          <w:rtl/>
        </w:rPr>
        <w:t xml:space="preserve"> موجب شده است که جبران خسارت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w:t>
      </w:r>
      <w:r w:rsidRPr="00F14D29">
        <w:rPr>
          <w:rFonts w:ascii="Times New Roman" w:hAnsi="Times New Roman" w:hint="eastAsia"/>
          <w:sz w:val="20"/>
          <w:szCs w:val="24"/>
          <w:rtl/>
        </w:rPr>
        <w:t>جنبه</w:t>
      </w:r>
      <w:r w:rsidRPr="00F14D29">
        <w:rPr>
          <w:rFonts w:ascii="Times New Roman" w:hAnsi="Times New Roman"/>
          <w:sz w:val="20"/>
          <w:szCs w:val="24"/>
          <w:rtl/>
        </w:rPr>
        <w:t xml:space="preserve"> نماد</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داشته و از کارکرد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و بازدارنده خود فاصله بگ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مقابل، برخ</w:t>
      </w:r>
      <w:r w:rsidRPr="00F14D29">
        <w:rPr>
          <w:rFonts w:ascii="Times New Roman" w:hAnsi="Times New Roman" w:hint="cs"/>
          <w:sz w:val="20"/>
          <w:szCs w:val="24"/>
          <w:rtl/>
        </w:rPr>
        <w:t>ی</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د</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رو</w:t>
      </w:r>
      <w:r w:rsidRPr="00F14D29">
        <w:rPr>
          <w:rFonts w:ascii="Times New Roman" w:hAnsi="Times New Roman" w:hint="cs"/>
          <w:sz w:val="20"/>
          <w:szCs w:val="24"/>
          <w:rtl/>
        </w:rPr>
        <w:t>ی</w:t>
      </w:r>
      <w:r w:rsidRPr="00F14D29">
        <w:rPr>
          <w:rFonts w:ascii="Times New Roman" w:hAnsi="Times New Roman" w:hint="eastAsia"/>
          <w:sz w:val="20"/>
          <w:szCs w:val="24"/>
          <w:rtl/>
        </w:rPr>
        <w:t>کردها</w:t>
      </w:r>
      <w:r w:rsidRPr="00F14D29">
        <w:rPr>
          <w:rFonts w:ascii="Times New Roman" w:hAnsi="Times New Roman" w:hint="cs"/>
          <w:sz w:val="20"/>
          <w:szCs w:val="24"/>
          <w:rtl/>
        </w:rPr>
        <w:t>ی</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شرفته‌تر</w:t>
      </w:r>
      <w:r w:rsidRPr="00F14D29">
        <w:rPr>
          <w:rFonts w:ascii="Times New Roman" w:hAnsi="Times New Roman" w:hint="cs"/>
          <w:sz w:val="20"/>
          <w:szCs w:val="24"/>
          <w:rtl/>
        </w:rPr>
        <w:t>ی</w:t>
      </w:r>
      <w:r w:rsidRPr="00F14D29">
        <w:rPr>
          <w:rFonts w:ascii="Times New Roman" w:hAnsi="Times New Roman"/>
          <w:sz w:val="20"/>
          <w:szCs w:val="24"/>
          <w:rtl/>
        </w:rPr>
        <w:t xml:space="preserve"> در زم</w:t>
      </w:r>
      <w:r w:rsidRPr="00F14D29">
        <w:rPr>
          <w:rFonts w:ascii="Times New Roman" w:hAnsi="Times New Roman" w:hint="cs"/>
          <w:sz w:val="20"/>
          <w:szCs w:val="24"/>
          <w:rtl/>
        </w:rPr>
        <w:t>ی</w:t>
      </w:r>
      <w:r w:rsidRPr="00F14D29">
        <w:rPr>
          <w:rFonts w:ascii="Times New Roman" w:hAnsi="Times New Roman" w:hint="eastAsia"/>
          <w:sz w:val="20"/>
          <w:szCs w:val="24"/>
          <w:rtl/>
        </w:rPr>
        <w:t>نه</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اتخاذ کرده‌اند. در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تصو</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خاص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و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برا</w:t>
      </w:r>
      <w:r w:rsidRPr="00F14D29">
        <w:rPr>
          <w:rFonts w:ascii="Times New Roman" w:hAnsi="Times New Roman" w:hint="cs"/>
          <w:sz w:val="20"/>
          <w:szCs w:val="24"/>
          <w:rtl/>
        </w:rPr>
        <w:t>ی</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خطرناک، نشان‌دهنده تلاش قانون‌گذار برا</w:t>
      </w:r>
      <w:r w:rsidRPr="00F14D29">
        <w:rPr>
          <w:rFonts w:ascii="Times New Roman" w:hAnsi="Times New Roman" w:hint="cs"/>
          <w:sz w:val="20"/>
          <w:szCs w:val="24"/>
          <w:rtl/>
        </w:rPr>
        <w:t>ی</w:t>
      </w:r>
      <w:r w:rsidRPr="00F14D29">
        <w:rPr>
          <w:rFonts w:ascii="Times New Roman" w:hAnsi="Times New Roman"/>
          <w:sz w:val="20"/>
          <w:szCs w:val="24"/>
          <w:rtl/>
        </w:rPr>
        <w:t xml:space="preserve"> عبور از الگوها</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است.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 نه‌تنها جبران مال</w:t>
      </w:r>
      <w:r w:rsidRPr="00F14D29">
        <w:rPr>
          <w:rFonts w:ascii="Times New Roman" w:hAnsi="Times New Roman" w:hint="cs"/>
          <w:sz w:val="20"/>
          <w:szCs w:val="24"/>
          <w:rtl/>
        </w:rPr>
        <w:t>ی</w:t>
      </w:r>
      <w:r w:rsidRPr="00F14D29">
        <w:rPr>
          <w:rFonts w:ascii="Times New Roman" w:hAnsi="Times New Roman"/>
          <w:sz w:val="20"/>
          <w:szCs w:val="24"/>
          <w:rtl/>
        </w:rPr>
        <w:t xml:space="preserve"> خسارت، بلکه پاک‌ساز</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آلوده، اعاده وضع به حال سابق و حت</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جبران خسارت را مورد توجه قرار داده است. چن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از سطح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تعهد صرفاً مال</w:t>
      </w:r>
      <w:r w:rsidRPr="00F14D29">
        <w:rPr>
          <w:rFonts w:ascii="Times New Roman" w:hAnsi="Times New Roman" w:hint="cs"/>
          <w:sz w:val="20"/>
          <w:szCs w:val="24"/>
          <w:rtl/>
        </w:rPr>
        <w:t>ی</w:t>
      </w:r>
      <w:r w:rsidRPr="00F14D29">
        <w:rPr>
          <w:rFonts w:ascii="Times New Roman" w:hAnsi="Times New Roman"/>
          <w:sz w:val="20"/>
          <w:szCs w:val="24"/>
          <w:rtl/>
        </w:rPr>
        <w:t xml:space="preserve"> فراتر برده و آن را به ابزار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حفاظت مؤثر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کرده است.</w:t>
      </w:r>
    </w:p>
    <w:p w14:paraId="4F405AB3" w14:textId="6A10E2B9"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حقوق</w:t>
      </w:r>
      <w:r w:rsidRPr="00F14D29">
        <w:rPr>
          <w:rFonts w:ascii="Times New Roman" w:hAnsi="Times New Roman"/>
          <w:sz w:val="20"/>
          <w:szCs w:val="24"/>
          <w:rtl/>
        </w:rPr>
        <w:t xml:space="preserve"> کانادا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هرچند در چارچوب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متفاوت</w:t>
      </w:r>
      <w:r w:rsidRPr="00F14D29">
        <w:rPr>
          <w:rFonts w:ascii="Times New Roman" w:hAnsi="Times New Roman" w:hint="cs"/>
          <w:sz w:val="20"/>
          <w:szCs w:val="24"/>
          <w:rtl/>
        </w:rPr>
        <w:t>ی</w:t>
      </w:r>
      <w:r w:rsidRPr="00F14D29">
        <w:rPr>
          <w:rFonts w:ascii="Times New Roman" w:hAnsi="Times New Roman"/>
          <w:sz w:val="20"/>
          <w:szCs w:val="24"/>
          <w:rtl/>
        </w:rPr>
        <w:t xml:space="preserve"> شکل گرفته، اما در عمل به نتا</w:t>
      </w:r>
      <w:r w:rsidRPr="00F14D29">
        <w:rPr>
          <w:rFonts w:ascii="Times New Roman" w:hAnsi="Times New Roman" w:hint="cs"/>
          <w:sz w:val="20"/>
          <w:szCs w:val="24"/>
          <w:rtl/>
        </w:rPr>
        <w:t>ی</w:t>
      </w:r>
      <w:r w:rsidRPr="00F14D29">
        <w:rPr>
          <w:rFonts w:ascii="Times New Roman" w:hAnsi="Times New Roman" w:hint="eastAsia"/>
          <w:sz w:val="20"/>
          <w:szCs w:val="24"/>
          <w:rtl/>
        </w:rPr>
        <w:t>ج</w:t>
      </w:r>
      <w:r w:rsidRPr="00F14D29">
        <w:rPr>
          <w:rFonts w:ascii="Times New Roman" w:hAnsi="Times New Roman"/>
          <w:sz w:val="20"/>
          <w:szCs w:val="24"/>
          <w:rtl/>
        </w:rPr>
        <w:t xml:space="preserve"> قابل توجه</w:t>
      </w:r>
      <w:r w:rsidRPr="00F14D29">
        <w:rPr>
          <w:rFonts w:ascii="Times New Roman" w:hAnsi="Times New Roman" w:hint="cs"/>
          <w:sz w:val="20"/>
          <w:szCs w:val="24"/>
          <w:rtl/>
        </w:rPr>
        <w:t>ی</w:t>
      </w:r>
      <w:r w:rsidRPr="00F14D29">
        <w:rPr>
          <w:rFonts w:ascii="Times New Roman" w:hAnsi="Times New Roman"/>
          <w:sz w:val="20"/>
          <w:szCs w:val="24"/>
          <w:rtl/>
        </w:rPr>
        <w:t xml:space="preserve"> در زم</w:t>
      </w:r>
      <w:r w:rsidRPr="00F14D29">
        <w:rPr>
          <w:rFonts w:ascii="Times New Roman" w:hAnsi="Times New Roman" w:hint="cs"/>
          <w:sz w:val="20"/>
          <w:szCs w:val="24"/>
          <w:rtl/>
        </w:rPr>
        <w:t>ی</w:t>
      </w:r>
      <w:r w:rsidRPr="00F14D29">
        <w:rPr>
          <w:rFonts w:ascii="Times New Roman" w:hAnsi="Times New Roman" w:hint="eastAsia"/>
          <w:sz w:val="20"/>
          <w:szCs w:val="24"/>
          <w:rtl/>
        </w:rPr>
        <w:t>نه</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دست </w:t>
      </w:r>
      <w:r w:rsidRPr="00F14D29">
        <w:rPr>
          <w:rFonts w:ascii="Times New Roman" w:hAnsi="Times New Roman" w:hint="cs"/>
          <w:sz w:val="20"/>
          <w:szCs w:val="24"/>
          <w:rtl/>
        </w:rPr>
        <w:t>ی</w:t>
      </w:r>
      <w:r w:rsidRPr="00F14D29">
        <w:rPr>
          <w:rFonts w:ascii="Times New Roman" w:hAnsi="Times New Roman" w:hint="eastAsia"/>
          <w:sz w:val="20"/>
          <w:szCs w:val="24"/>
          <w:rtl/>
        </w:rPr>
        <w:t>افته</w:t>
      </w:r>
      <w:r w:rsidRPr="00F14D29">
        <w:rPr>
          <w:rFonts w:ascii="Times New Roman" w:hAnsi="Times New Roman"/>
          <w:sz w:val="20"/>
          <w:szCs w:val="24"/>
          <w:rtl/>
        </w:rPr>
        <w:t xml:space="preserve"> است. تلف</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قواعد حقوق عرف</w:t>
      </w:r>
      <w:r w:rsidRPr="00F14D29">
        <w:rPr>
          <w:rFonts w:ascii="Times New Roman" w:hAnsi="Times New Roman" w:hint="cs"/>
          <w:sz w:val="20"/>
          <w:szCs w:val="24"/>
          <w:rtl/>
        </w:rPr>
        <w:t>ی</w:t>
      </w:r>
      <w:r w:rsidRPr="00F14D29">
        <w:rPr>
          <w:rFonts w:ascii="Times New Roman" w:hAnsi="Times New Roman"/>
          <w:sz w:val="20"/>
          <w:szCs w:val="24"/>
          <w:rtl/>
        </w:rPr>
        <w:t xml:space="preserve"> با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فدرال و استان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همراه با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بر رو</w:t>
      </w:r>
      <w:r w:rsidRPr="00F14D29">
        <w:rPr>
          <w:rFonts w:ascii="Times New Roman" w:hAnsi="Times New Roman" w:hint="cs"/>
          <w:sz w:val="20"/>
          <w:szCs w:val="24"/>
          <w:rtl/>
        </w:rPr>
        <w:t>ی</w:t>
      </w:r>
      <w:r w:rsidRPr="00F14D29">
        <w:rPr>
          <w:rFonts w:ascii="Times New Roman" w:hAnsi="Times New Roman" w:hint="eastAsia"/>
          <w:sz w:val="20"/>
          <w:szCs w:val="24"/>
          <w:rtl/>
        </w:rPr>
        <w:t>کردها</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و مشارکت جوامع محل</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جو</w:t>
      </w:r>
      <w:r w:rsidRPr="00F14D29">
        <w:rPr>
          <w:rFonts w:ascii="Times New Roman" w:hAnsi="Times New Roman" w:hint="eastAsia"/>
          <w:sz w:val="20"/>
          <w:szCs w:val="24"/>
          <w:rtl/>
        </w:rPr>
        <w:t>امع</w:t>
      </w:r>
      <w:r w:rsidRPr="00F14D29">
        <w:rPr>
          <w:rFonts w:ascii="Times New Roman" w:hAnsi="Times New Roman"/>
          <w:sz w:val="20"/>
          <w:szCs w:val="24"/>
          <w:rtl/>
        </w:rPr>
        <w:t xml:space="preserve"> بوم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موجب شده است که جبران خسارت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 صرفاً به پرداخت غرامت محدود نشود.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مکلف به انجام اقدامات اصلاح</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hint="cs"/>
          <w:sz w:val="20"/>
          <w:szCs w:val="24"/>
          <w:rtl/>
        </w:rPr>
        <w:t>ی</w:t>
      </w:r>
      <w:r w:rsidRPr="00F14D29">
        <w:rPr>
          <w:rFonts w:ascii="Times New Roman" w:hAnsi="Times New Roman"/>
          <w:sz w:val="20"/>
          <w:szCs w:val="24"/>
          <w:rtl/>
        </w:rPr>
        <w:t xml:space="preserve"> آس</w:t>
      </w:r>
      <w:r w:rsidRPr="00F14D29">
        <w:rPr>
          <w:rFonts w:ascii="Times New Roman" w:hAnsi="Times New Roman" w:hint="cs"/>
          <w:sz w:val="20"/>
          <w:szCs w:val="24"/>
          <w:rtl/>
        </w:rPr>
        <w:t>ی</w:t>
      </w:r>
      <w:r w:rsidRPr="00F14D29">
        <w:rPr>
          <w:rFonts w:ascii="Times New Roman" w:hAnsi="Times New Roman" w:hint="eastAsia"/>
          <w:sz w:val="20"/>
          <w:szCs w:val="24"/>
          <w:rtl/>
        </w:rPr>
        <w:t>ب‌د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و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اجتماع</w:t>
      </w:r>
      <w:r w:rsidRPr="00F14D29">
        <w:rPr>
          <w:rFonts w:ascii="Times New Roman" w:hAnsi="Times New Roman" w:hint="cs"/>
          <w:sz w:val="20"/>
          <w:szCs w:val="24"/>
          <w:rtl/>
        </w:rPr>
        <w:t>ی</w:t>
      </w:r>
      <w:r w:rsidRPr="00F14D29">
        <w:rPr>
          <w:rFonts w:ascii="Times New Roman" w:hAnsi="Times New Roman"/>
          <w:sz w:val="20"/>
          <w:szCs w:val="24"/>
          <w:rtl/>
        </w:rPr>
        <w:t xml:space="preserve"> گسترده‌تر</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شوند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نشان‌دهنده تحول مفهوم جبر</w:t>
      </w:r>
      <w:r w:rsidRPr="00F14D29">
        <w:rPr>
          <w:rFonts w:ascii="Times New Roman" w:hAnsi="Times New Roman" w:hint="eastAsia"/>
          <w:sz w:val="20"/>
          <w:szCs w:val="24"/>
          <w:rtl/>
        </w:rPr>
        <w:t>ان</w:t>
      </w:r>
      <w:r w:rsidRPr="00F14D29">
        <w:rPr>
          <w:rFonts w:ascii="Times New Roman" w:hAnsi="Times New Roman"/>
          <w:sz w:val="20"/>
          <w:szCs w:val="24"/>
          <w:rtl/>
        </w:rPr>
        <w:t xml:space="preserve"> خسارت از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پاسخ پس</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sz w:val="20"/>
          <w:szCs w:val="24"/>
          <w:rtl/>
        </w:rPr>
        <w:t xml:space="preserve"> به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ابزار پ</w:t>
      </w:r>
      <w:r w:rsidRPr="00F14D29">
        <w:rPr>
          <w:rFonts w:ascii="Times New Roman" w:hAnsi="Times New Roman" w:hint="cs"/>
          <w:sz w:val="20"/>
          <w:szCs w:val="24"/>
          <w:rtl/>
        </w:rPr>
        <w:t>ی</w:t>
      </w:r>
      <w:r w:rsidRPr="00F14D29">
        <w:rPr>
          <w:rFonts w:ascii="Times New Roman" w:hAnsi="Times New Roman" w:hint="eastAsia"/>
          <w:sz w:val="20"/>
          <w:szCs w:val="24"/>
          <w:rtl/>
        </w:rPr>
        <w:t>شگ</w:t>
      </w:r>
      <w:r w:rsidRPr="00F14D29">
        <w:rPr>
          <w:rFonts w:ascii="Times New Roman" w:hAnsi="Times New Roman" w:hint="cs"/>
          <w:sz w:val="20"/>
          <w:szCs w:val="24"/>
          <w:rtl/>
        </w:rPr>
        <w:t>ی</w:t>
      </w:r>
      <w:r w:rsidRPr="00F14D29">
        <w:rPr>
          <w:rFonts w:ascii="Times New Roman" w:hAnsi="Times New Roman" w:hint="eastAsia"/>
          <w:sz w:val="20"/>
          <w:szCs w:val="24"/>
          <w:rtl/>
        </w:rPr>
        <w:t>رانه</w:t>
      </w:r>
      <w:r w:rsidRPr="00F14D29">
        <w:rPr>
          <w:rFonts w:ascii="Times New Roman" w:hAnsi="Times New Roman"/>
          <w:sz w:val="20"/>
          <w:szCs w:val="24"/>
          <w:rtl/>
        </w:rPr>
        <w:t xml:space="preserve"> و اصلاح</w:t>
      </w:r>
      <w:r w:rsidRPr="00F14D29">
        <w:rPr>
          <w:rFonts w:ascii="Times New Roman" w:hAnsi="Times New Roman" w:hint="cs"/>
          <w:sz w:val="20"/>
          <w:szCs w:val="24"/>
          <w:rtl/>
        </w:rPr>
        <w:t>ی</w:t>
      </w:r>
      <w:r w:rsidRPr="00F14D29">
        <w:rPr>
          <w:rFonts w:ascii="Times New Roman" w:hAnsi="Times New Roman"/>
          <w:sz w:val="20"/>
          <w:szCs w:val="24"/>
          <w:rtl/>
        </w:rPr>
        <w:t xml:space="preserve"> است.</w:t>
      </w:r>
    </w:p>
    <w:p w14:paraId="6C5E2386" w14:textId="1DFBBD45" w:rsid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مطالعه</w:t>
      </w:r>
      <w:r w:rsidRPr="00F14D29">
        <w:rPr>
          <w:rFonts w:ascii="Times New Roman" w:hAnsi="Times New Roman"/>
          <w:sz w:val="20"/>
          <w:szCs w:val="24"/>
          <w:rtl/>
        </w:rPr>
        <w:t xml:space="preserve">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از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w:t>
      </w:r>
      <w:r w:rsidRPr="00F14D29">
        <w:rPr>
          <w:rFonts w:ascii="Times New Roman" w:hAnsi="Times New Roman" w:hint="cs"/>
          <w:sz w:val="20"/>
          <w:szCs w:val="24"/>
          <w:rtl/>
        </w:rPr>
        <w:t>ی</w:t>
      </w:r>
      <w:r w:rsidRPr="00F14D29">
        <w:rPr>
          <w:rFonts w:ascii="Times New Roman" w:hAnsi="Times New Roman" w:hint="eastAsia"/>
          <w:sz w:val="20"/>
          <w:szCs w:val="24"/>
          <w:rtl/>
        </w:rPr>
        <w:t>ث</w:t>
      </w:r>
      <w:r w:rsidRPr="00F14D29">
        <w:rPr>
          <w:rFonts w:ascii="Times New Roman" w:hAnsi="Times New Roman"/>
          <w:sz w:val="20"/>
          <w:szCs w:val="24"/>
          <w:rtl/>
        </w:rPr>
        <w:t xml:space="preserve"> اهم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دارد که تفاوت‌ها و شباهت‌ها</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تصو</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روشن</w:t>
      </w:r>
      <w:r w:rsidRPr="00F14D29">
        <w:rPr>
          <w:rFonts w:ascii="Times New Roman" w:hAnsi="Times New Roman" w:hint="cs"/>
          <w:sz w:val="20"/>
          <w:szCs w:val="24"/>
          <w:rtl/>
        </w:rPr>
        <w:t>ی</w:t>
      </w:r>
      <w:r w:rsidRPr="00F14D29">
        <w:rPr>
          <w:rFonts w:ascii="Times New Roman" w:hAnsi="Times New Roman"/>
          <w:sz w:val="20"/>
          <w:szCs w:val="24"/>
          <w:rtl/>
        </w:rPr>
        <w:t xml:space="preserve"> از مس</w:t>
      </w:r>
      <w:r w:rsidRPr="00F14D29">
        <w:rPr>
          <w:rFonts w:ascii="Times New Roman" w:hAnsi="Times New Roman" w:hint="cs"/>
          <w:sz w:val="20"/>
          <w:szCs w:val="24"/>
          <w:rtl/>
        </w:rPr>
        <w:t>ی</w:t>
      </w:r>
      <w:r w:rsidRPr="00F14D29">
        <w:rPr>
          <w:rFonts w:ascii="Times New Roman" w:hAnsi="Times New Roman" w:hint="eastAsia"/>
          <w:sz w:val="20"/>
          <w:szCs w:val="24"/>
          <w:rtl/>
        </w:rPr>
        <w:t>رها</w:t>
      </w:r>
      <w:r w:rsidRPr="00F14D29">
        <w:rPr>
          <w:rFonts w:ascii="Times New Roman" w:hAnsi="Times New Roman" w:hint="cs"/>
          <w:sz w:val="20"/>
          <w:szCs w:val="24"/>
          <w:rtl/>
        </w:rPr>
        <w:t>ی</w:t>
      </w:r>
      <w:r w:rsidRPr="00F14D29">
        <w:rPr>
          <w:rFonts w:ascii="Times New Roman" w:hAnsi="Times New Roman"/>
          <w:sz w:val="20"/>
          <w:szCs w:val="24"/>
          <w:rtl/>
        </w:rPr>
        <w:t xml:space="preserve"> ممکن برا</w:t>
      </w:r>
      <w:r w:rsidRPr="00F14D29">
        <w:rPr>
          <w:rFonts w:ascii="Times New Roman" w:hAnsi="Times New Roman" w:hint="cs"/>
          <w:sz w:val="20"/>
          <w:szCs w:val="24"/>
          <w:rtl/>
        </w:rPr>
        <w:t>ی</w:t>
      </w:r>
      <w:r w:rsidRPr="00F14D29">
        <w:rPr>
          <w:rFonts w:ascii="Times New Roman" w:hAnsi="Times New Roman"/>
          <w:sz w:val="20"/>
          <w:szCs w:val="24"/>
          <w:rtl/>
        </w:rPr>
        <w:t xml:space="preserve"> ارتقا</w:t>
      </w:r>
      <w:r w:rsidRPr="00F14D29">
        <w:rPr>
          <w:rFonts w:ascii="Times New Roman" w:hAnsi="Times New Roman" w:hint="cs"/>
          <w:sz w:val="20"/>
          <w:szCs w:val="24"/>
          <w:rtl/>
        </w:rPr>
        <w:t>ی</w:t>
      </w:r>
      <w:r w:rsidRPr="00F14D29">
        <w:rPr>
          <w:rFonts w:ascii="Times New Roman" w:hAnsi="Times New Roman"/>
          <w:sz w:val="20"/>
          <w:szCs w:val="24"/>
          <w:rtl/>
        </w:rPr>
        <w:t xml:space="preserve"> کارآمد</w:t>
      </w:r>
      <w:r w:rsidRPr="00F14D29">
        <w:rPr>
          <w:rFonts w:ascii="Times New Roman" w:hAnsi="Times New Roman" w:hint="cs"/>
          <w:sz w:val="20"/>
          <w:szCs w:val="24"/>
          <w:rtl/>
        </w:rPr>
        <w:t>ی</w:t>
      </w:r>
      <w:r w:rsidRPr="00F14D29">
        <w:rPr>
          <w:rFonts w:ascii="Times New Roman" w:hAnsi="Times New Roman"/>
          <w:sz w:val="20"/>
          <w:szCs w:val="24"/>
          <w:rtl/>
        </w:rPr>
        <w:t xml:space="preserve">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ارائه دهد.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صرفاً به معنا</w:t>
      </w:r>
      <w:r w:rsidRPr="00F14D29">
        <w:rPr>
          <w:rFonts w:ascii="Times New Roman" w:hAnsi="Times New Roman" w:hint="cs"/>
          <w:sz w:val="20"/>
          <w:szCs w:val="24"/>
          <w:rtl/>
        </w:rPr>
        <w:t>ی</w:t>
      </w:r>
      <w:r w:rsidRPr="00F14D29">
        <w:rPr>
          <w:rFonts w:ascii="Times New Roman" w:hAnsi="Times New Roman"/>
          <w:sz w:val="20"/>
          <w:szCs w:val="24"/>
          <w:rtl/>
        </w:rPr>
        <w:t xml:space="preserve"> الگوبردار</w:t>
      </w:r>
      <w:r w:rsidRPr="00F14D29">
        <w:rPr>
          <w:rFonts w:ascii="Times New Roman" w:hAnsi="Times New Roman" w:hint="cs"/>
          <w:sz w:val="20"/>
          <w:szCs w:val="24"/>
          <w:rtl/>
        </w:rPr>
        <w:t>ی</w:t>
      </w:r>
      <w:r w:rsidRPr="00F14D29">
        <w:rPr>
          <w:rFonts w:ascii="Times New Roman" w:hAnsi="Times New Roman"/>
          <w:sz w:val="20"/>
          <w:szCs w:val="24"/>
          <w:rtl/>
        </w:rPr>
        <w:t xml:space="preserve"> مکان</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خارج</w:t>
      </w:r>
      <w:r w:rsidRPr="00F14D29">
        <w:rPr>
          <w:rFonts w:ascii="Times New Roman" w:hAnsi="Times New Roman" w:hint="cs"/>
          <w:sz w:val="20"/>
          <w:szCs w:val="24"/>
          <w:rtl/>
        </w:rPr>
        <w:t>ی</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بلکه ا</w:t>
      </w:r>
      <w:r w:rsidRPr="00F14D29">
        <w:rPr>
          <w:rFonts w:ascii="Times New Roman" w:hAnsi="Times New Roman" w:hint="eastAsia"/>
          <w:sz w:val="20"/>
          <w:szCs w:val="24"/>
          <w:rtl/>
        </w:rPr>
        <w:t>بزار</w:t>
      </w:r>
      <w:r w:rsidRPr="00F14D29">
        <w:rPr>
          <w:rFonts w:ascii="Times New Roman" w:hAnsi="Times New Roman" w:hint="cs"/>
          <w:sz w:val="20"/>
          <w:szCs w:val="24"/>
          <w:rtl/>
        </w:rPr>
        <w:t>ی</w:t>
      </w:r>
      <w:r w:rsidRPr="00F14D29">
        <w:rPr>
          <w:rFonts w:ascii="Times New Roman" w:hAnsi="Times New Roman"/>
          <w:sz w:val="20"/>
          <w:szCs w:val="24"/>
          <w:rtl/>
        </w:rPr>
        <w:t xml:space="preserve">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شناسا</w:t>
      </w:r>
      <w:r w:rsidRPr="00F14D29">
        <w:rPr>
          <w:rFonts w:ascii="Times New Roman" w:hAnsi="Times New Roman" w:hint="cs"/>
          <w:sz w:val="20"/>
          <w:szCs w:val="24"/>
          <w:rtl/>
        </w:rPr>
        <w:t>یی</w:t>
      </w:r>
      <w:r w:rsidRPr="00F14D29">
        <w:rPr>
          <w:rFonts w:ascii="Times New Roman" w:hAnsi="Times New Roman"/>
          <w:sz w:val="20"/>
          <w:szCs w:val="24"/>
          <w:rtl/>
        </w:rPr>
        <w:t xml:space="preserve"> ظرف</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sz w:val="20"/>
          <w:szCs w:val="24"/>
          <w:rtl/>
        </w:rPr>
        <w:t xml:space="preserve"> محدود</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sz w:val="20"/>
          <w:szCs w:val="24"/>
          <w:rtl/>
        </w:rPr>
        <w:t xml:space="preserve"> و امکان بوم</w:t>
      </w:r>
      <w:r w:rsidRPr="00F14D29">
        <w:rPr>
          <w:rFonts w:ascii="Times New Roman" w:hAnsi="Times New Roman" w:hint="cs"/>
          <w:sz w:val="20"/>
          <w:szCs w:val="24"/>
          <w:rtl/>
        </w:rPr>
        <w:t>ی‌</w:t>
      </w:r>
      <w:r w:rsidRPr="00F14D29">
        <w:rPr>
          <w:rFonts w:ascii="Times New Roman" w:hAnsi="Times New Roman" w:hint="eastAsia"/>
          <w:sz w:val="20"/>
          <w:szCs w:val="24"/>
          <w:rtl/>
        </w:rPr>
        <w:t>ساز</w:t>
      </w:r>
      <w:r w:rsidRPr="00F14D29">
        <w:rPr>
          <w:rFonts w:ascii="Times New Roman" w:hAnsi="Times New Roman" w:hint="cs"/>
          <w:sz w:val="20"/>
          <w:szCs w:val="24"/>
          <w:rtl/>
        </w:rPr>
        <w:t>ی</w:t>
      </w:r>
      <w:r w:rsidRPr="00F14D29">
        <w:rPr>
          <w:rFonts w:ascii="Times New Roman" w:hAnsi="Times New Roman"/>
          <w:sz w:val="20"/>
          <w:szCs w:val="24"/>
          <w:rtl/>
        </w:rPr>
        <w:t xml:space="preserve"> راه‌حل‌ها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است. بررس</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نکه</w:t>
      </w:r>
      <w:r w:rsidRPr="00F14D29">
        <w:rPr>
          <w:rFonts w:ascii="Times New Roman" w:hAnsi="Times New Roman"/>
          <w:sz w:val="20"/>
          <w:szCs w:val="24"/>
          <w:rtl/>
        </w:rPr>
        <w:t xml:space="preserve"> چگونه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 با مسائل مشترک</w:t>
      </w:r>
      <w:r w:rsidRPr="00F14D29">
        <w:rPr>
          <w:rFonts w:ascii="Times New Roman" w:hAnsi="Times New Roman" w:hint="cs"/>
          <w:sz w:val="20"/>
          <w:szCs w:val="24"/>
          <w:rtl/>
        </w:rPr>
        <w:t>ی</w:t>
      </w:r>
      <w:r w:rsidRPr="00F14D29">
        <w:rPr>
          <w:rFonts w:ascii="Times New Roman" w:hAnsi="Times New Roman"/>
          <w:sz w:val="20"/>
          <w:szCs w:val="24"/>
          <w:rtl/>
        </w:rPr>
        <w:t xml:space="preserve"> همچون اثبات رابطه سبب</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تع</w:t>
      </w:r>
      <w:r w:rsidRPr="00F14D29">
        <w:rPr>
          <w:rFonts w:ascii="Times New Roman" w:hAnsi="Times New Roman" w:hint="cs"/>
          <w:sz w:val="20"/>
          <w:szCs w:val="24"/>
          <w:rtl/>
        </w:rPr>
        <w:t>یی</w:t>
      </w:r>
      <w:r w:rsidRPr="00F14D29">
        <w:rPr>
          <w:rFonts w:ascii="Times New Roman" w:hAnsi="Times New Roman" w:hint="eastAsia"/>
          <w:sz w:val="20"/>
          <w:szCs w:val="24"/>
          <w:rtl/>
        </w:rPr>
        <w:t>ن</w:t>
      </w:r>
      <w:r w:rsidRPr="00F14D29">
        <w:rPr>
          <w:rFonts w:ascii="Times New Roman" w:hAnsi="Times New Roman"/>
          <w:sz w:val="20"/>
          <w:szCs w:val="24"/>
          <w:rtl/>
        </w:rPr>
        <w:t xml:space="preserve"> دامنه خسارت،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جبران مؤثر مواجه شده‌اند،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به غنا</w:t>
      </w:r>
      <w:r w:rsidRPr="00F14D29">
        <w:rPr>
          <w:rFonts w:ascii="Times New Roman" w:hAnsi="Times New Roman" w:hint="cs"/>
          <w:sz w:val="20"/>
          <w:szCs w:val="24"/>
          <w:rtl/>
        </w:rPr>
        <w:t>ی</w:t>
      </w:r>
      <w:r w:rsidRPr="00F14D29">
        <w:rPr>
          <w:rFonts w:ascii="Times New Roman" w:hAnsi="Times New Roman"/>
          <w:sz w:val="20"/>
          <w:szCs w:val="24"/>
          <w:rtl/>
        </w:rPr>
        <w:t xml:space="preserve"> ادب</w:t>
      </w:r>
      <w:r w:rsidRPr="00F14D29">
        <w:rPr>
          <w:rFonts w:ascii="Times New Roman" w:hAnsi="Times New Roman" w:hint="cs"/>
          <w:sz w:val="20"/>
          <w:szCs w:val="24"/>
          <w:rtl/>
        </w:rPr>
        <w:t>ی</w:t>
      </w:r>
      <w:r w:rsidRPr="00F14D29">
        <w:rPr>
          <w:rFonts w:ascii="Times New Roman" w:hAnsi="Times New Roman" w:hint="eastAsia"/>
          <w:sz w:val="20"/>
          <w:szCs w:val="24"/>
          <w:rtl/>
        </w:rPr>
        <w:t>ات</w:t>
      </w:r>
      <w:r w:rsidRPr="00F14D29">
        <w:rPr>
          <w:rFonts w:ascii="Times New Roman" w:hAnsi="Times New Roman"/>
          <w:sz w:val="20"/>
          <w:szCs w:val="24"/>
          <w:rtl/>
        </w:rPr>
        <w:t xml:space="preserve"> حقوق </w:t>
      </w:r>
      <w:r w:rsidRPr="00F14D29">
        <w:rPr>
          <w:rFonts w:ascii="Times New Roman" w:hAnsi="Times New Roman" w:hint="eastAsia"/>
          <w:sz w:val="20"/>
          <w:szCs w:val="24"/>
          <w:rtl/>
        </w:rPr>
        <w:t>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در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کمک کند.</w:t>
      </w:r>
      <w:r>
        <w:rPr>
          <w:rFonts w:ascii="Times New Roman" w:hAnsi="Times New Roman" w:hint="cs"/>
          <w:sz w:val="20"/>
          <w:szCs w:val="24"/>
          <w:rtl/>
        </w:rPr>
        <w:t xml:space="preserve"> </w:t>
      </w:r>
      <w:r w:rsidRPr="00F14D29">
        <w:rPr>
          <w:rFonts w:ascii="Times New Roman" w:hAnsi="Times New Roman" w:hint="eastAsia"/>
          <w:sz w:val="20"/>
          <w:szCs w:val="24"/>
          <w:rtl/>
        </w:rPr>
        <w:t>از</w:t>
      </w:r>
      <w:r w:rsidRPr="00F14D29">
        <w:rPr>
          <w:rFonts w:ascii="Times New Roman" w:hAnsi="Times New Roman"/>
          <w:sz w:val="20"/>
          <w:szCs w:val="24"/>
          <w:rtl/>
        </w:rPr>
        <w:t xml:space="preserve"> منظر روش‌شناخت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پرداختن به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توسط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مستلزم نگاه</w:t>
      </w:r>
      <w:r w:rsidRPr="00F14D29">
        <w:rPr>
          <w:rFonts w:ascii="Times New Roman" w:hAnsi="Times New Roman" w:hint="cs"/>
          <w:sz w:val="20"/>
          <w:szCs w:val="24"/>
          <w:rtl/>
        </w:rPr>
        <w:t>ی</w:t>
      </w:r>
      <w:r w:rsidRPr="00F14D29">
        <w:rPr>
          <w:rFonts w:ascii="Times New Roman" w:hAnsi="Times New Roman"/>
          <w:sz w:val="20"/>
          <w:szCs w:val="24"/>
          <w:rtl/>
        </w:rPr>
        <w:t xml:space="preserve"> فراتر از مرزها</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sz w:val="20"/>
          <w:szCs w:val="24"/>
          <w:rtl/>
        </w:rPr>
        <w:t xml:space="preserve"> حقوق خصوص</w:t>
      </w:r>
      <w:r w:rsidRPr="00F14D29">
        <w:rPr>
          <w:rFonts w:ascii="Times New Roman" w:hAnsi="Times New Roman" w:hint="cs"/>
          <w:sz w:val="20"/>
          <w:szCs w:val="24"/>
          <w:rtl/>
        </w:rPr>
        <w:t>ی</w:t>
      </w:r>
      <w:r w:rsidRPr="00F14D29">
        <w:rPr>
          <w:rFonts w:ascii="Times New Roman" w:hAnsi="Times New Roman"/>
          <w:sz w:val="20"/>
          <w:szCs w:val="24"/>
          <w:rtl/>
        </w:rPr>
        <w:t xml:space="preserve"> است.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موضوع در نقطه تلاق</w:t>
      </w:r>
      <w:r w:rsidRPr="00F14D29">
        <w:rPr>
          <w:rFonts w:ascii="Times New Roman" w:hAnsi="Times New Roman" w:hint="cs"/>
          <w:sz w:val="20"/>
          <w:szCs w:val="24"/>
          <w:rtl/>
        </w:rPr>
        <w:t>ی</w:t>
      </w:r>
      <w:r w:rsidRPr="00F14D29">
        <w:rPr>
          <w:rFonts w:ascii="Times New Roman" w:hAnsi="Times New Roman"/>
          <w:sz w:val="20"/>
          <w:szCs w:val="24"/>
          <w:rtl/>
        </w:rPr>
        <w:t xml:space="preserve"> حقوق مدن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حقوق عموم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حقوق ک</w:t>
      </w:r>
      <w:r w:rsidRPr="00F14D29">
        <w:rPr>
          <w:rFonts w:ascii="Times New Roman" w:hAnsi="Times New Roman" w:hint="cs"/>
          <w:sz w:val="20"/>
          <w:szCs w:val="24"/>
          <w:rtl/>
        </w:rPr>
        <w:t>ی</w:t>
      </w:r>
      <w:r w:rsidRPr="00F14D29">
        <w:rPr>
          <w:rFonts w:ascii="Times New Roman" w:hAnsi="Times New Roman" w:hint="eastAsia"/>
          <w:sz w:val="20"/>
          <w:szCs w:val="24"/>
          <w:rtl/>
        </w:rPr>
        <w:t>فر</w:t>
      </w:r>
      <w:r w:rsidRPr="00F14D29">
        <w:rPr>
          <w:rFonts w:ascii="Times New Roman" w:hAnsi="Times New Roman" w:hint="cs"/>
          <w:sz w:val="20"/>
          <w:szCs w:val="24"/>
          <w:rtl/>
        </w:rPr>
        <w:t>ی</w:t>
      </w:r>
      <w:r w:rsidRPr="00F14D29">
        <w:rPr>
          <w:rFonts w:ascii="Times New Roman" w:hAnsi="Times New Roman"/>
          <w:sz w:val="20"/>
          <w:szCs w:val="24"/>
          <w:rtl/>
        </w:rPr>
        <w:t xml:space="preserve"> و حقوق ب</w:t>
      </w:r>
      <w:r w:rsidRPr="00F14D29">
        <w:rPr>
          <w:rFonts w:ascii="Times New Roman" w:hAnsi="Times New Roman" w:hint="cs"/>
          <w:sz w:val="20"/>
          <w:szCs w:val="24"/>
          <w:rtl/>
        </w:rPr>
        <w:t>ی</w:t>
      </w:r>
      <w:r w:rsidRPr="00F14D29">
        <w:rPr>
          <w:rFonts w:ascii="Times New Roman" w:hAnsi="Times New Roman" w:hint="eastAsia"/>
          <w:sz w:val="20"/>
          <w:szCs w:val="24"/>
          <w:rtl/>
        </w:rPr>
        <w:t>ن‌الملل</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قرار دارد. چن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جاب</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xml:space="preserve"> که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حقو</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هم‌زمان به مبان</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اهداف س</w:t>
      </w:r>
      <w:r w:rsidRPr="00F14D29">
        <w:rPr>
          <w:rFonts w:ascii="Times New Roman" w:hAnsi="Times New Roman" w:hint="cs"/>
          <w:sz w:val="20"/>
          <w:szCs w:val="24"/>
          <w:rtl/>
        </w:rPr>
        <w:t>ی</w:t>
      </w:r>
      <w:r w:rsidRPr="00F14D29">
        <w:rPr>
          <w:rFonts w:ascii="Times New Roman" w:hAnsi="Times New Roman" w:hint="eastAsia"/>
          <w:sz w:val="20"/>
          <w:szCs w:val="24"/>
          <w:rtl/>
        </w:rPr>
        <w:t>است‌گذار</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و کارکردها</w:t>
      </w:r>
      <w:r w:rsidRPr="00F14D29">
        <w:rPr>
          <w:rFonts w:ascii="Times New Roman" w:hAnsi="Times New Roman" w:hint="cs"/>
          <w:sz w:val="20"/>
          <w:szCs w:val="24"/>
          <w:rtl/>
        </w:rPr>
        <w:t>ی</w:t>
      </w:r>
      <w:r w:rsidRPr="00F14D29">
        <w:rPr>
          <w:rFonts w:ascii="Times New Roman" w:hAnsi="Times New Roman"/>
          <w:sz w:val="20"/>
          <w:szCs w:val="24"/>
          <w:rtl/>
        </w:rPr>
        <w:t xml:space="preserve"> عمل</w:t>
      </w:r>
      <w:r w:rsidRPr="00F14D29">
        <w:rPr>
          <w:rFonts w:ascii="Times New Roman" w:hAnsi="Times New Roman" w:hint="cs"/>
          <w:sz w:val="20"/>
          <w:szCs w:val="24"/>
          <w:rtl/>
        </w:rPr>
        <w:t>ی</w:t>
      </w:r>
      <w:r w:rsidRPr="00F14D29">
        <w:rPr>
          <w:rFonts w:ascii="Times New Roman" w:hAnsi="Times New Roman"/>
          <w:sz w:val="20"/>
          <w:szCs w:val="24"/>
          <w:rtl/>
        </w:rPr>
        <w:t xml:space="preserve"> قواعد حقوق</w:t>
      </w:r>
      <w:r w:rsidRPr="00F14D29">
        <w:rPr>
          <w:rFonts w:ascii="Times New Roman" w:hAnsi="Times New Roman" w:hint="cs"/>
          <w:sz w:val="20"/>
          <w:szCs w:val="24"/>
          <w:rtl/>
        </w:rPr>
        <w:t>ی</w:t>
      </w:r>
      <w:r w:rsidRPr="00F14D29">
        <w:rPr>
          <w:rFonts w:ascii="Times New Roman" w:hAnsi="Times New Roman"/>
          <w:sz w:val="20"/>
          <w:szCs w:val="24"/>
          <w:rtl/>
        </w:rPr>
        <w:t xml:space="preserve"> توجه داشته باشد. مقاله حاضر، با اتخاذ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hint="cs"/>
          <w:sz w:val="20"/>
          <w:szCs w:val="24"/>
          <w:rtl/>
        </w:rPr>
        <w:t>ی</w:t>
      </w:r>
      <w:r w:rsidRPr="00F14D29">
        <w:rPr>
          <w:rFonts w:ascii="Times New Roman" w:hAnsi="Times New Roman"/>
          <w:sz w:val="20"/>
          <w:szCs w:val="24"/>
          <w:rtl/>
        </w:rPr>
        <w:t xml:space="preserve">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hint="cs"/>
          <w:sz w:val="20"/>
          <w:szCs w:val="24"/>
          <w:rtl/>
        </w:rPr>
        <w:t>ی</w:t>
      </w:r>
      <w:r w:rsidRPr="00F14D29">
        <w:rPr>
          <w:rFonts w:ascii="Times New Roman" w:hAnsi="Times New Roman"/>
          <w:sz w:val="20"/>
          <w:szCs w:val="24"/>
          <w:rtl/>
        </w:rPr>
        <w:t xml:space="preserve"> و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کوشد</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ابعاد را به‌صورت منسجم بررس</w:t>
      </w:r>
      <w:r w:rsidRPr="00F14D29">
        <w:rPr>
          <w:rFonts w:ascii="Times New Roman" w:hAnsi="Times New Roman" w:hint="cs"/>
          <w:sz w:val="20"/>
          <w:szCs w:val="24"/>
          <w:rtl/>
        </w:rPr>
        <w:t>ی</w:t>
      </w:r>
      <w:r w:rsidRPr="00F14D29">
        <w:rPr>
          <w:rFonts w:ascii="Times New Roman" w:hAnsi="Times New Roman"/>
          <w:sz w:val="20"/>
          <w:szCs w:val="24"/>
          <w:rtl/>
        </w:rPr>
        <w:t xml:space="preserve"> کند.</w:t>
      </w:r>
      <w:r>
        <w:rPr>
          <w:rFonts w:ascii="Times New Roman" w:hAnsi="Times New Roman" w:hint="cs"/>
          <w:sz w:val="20"/>
          <w:szCs w:val="24"/>
          <w:rtl/>
        </w:rPr>
        <w:t xml:space="preserve"> </w:t>
      </w:r>
      <w:r w:rsidR="00384A56">
        <w:rPr>
          <w:rFonts w:ascii="Times New Roman" w:hAnsi="Times New Roman" w:hint="cs"/>
          <w:sz w:val="20"/>
          <w:szCs w:val="24"/>
          <w:rtl/>
        </w:rPr>
        <w:t>سرانجام</w:t>
      </w:r>
      <w:r w:rsidRPr="00F14D29">
        <w:rPr>
          <w:rFonts w:ascii="Times New Roman" w:hAnsi="Times New Roman" w:hint="eastAsia"/>
          <w:sz w:val="20"/>
          <w:szCs w:val="24"/>
          <w:rtl/>
        </w:rPr>
        <w:t>،</w:t>
      </w:r>
      <w:r w:rsidRPr="00F14D29">
        <w:rPr>
          <w:rFonts w:ascii="Times New Roman" w:hAnsi="Times New Roman"/>
          <w:sz w:val="20"/>
          <w:szCs w:val="24"/>
          <w:rtl/>
        </w:rPr>
        <w:t xml:space="preserve"> هدف از طرح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بحث در قالب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مقاله علم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صرفاً توص</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مقررات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مقا</w:t>
      </w:r>
      <w:r w:rsidRPr="00F14D29">
        <w:rPr>
          <w:rFonts w:ascii="Times New Roman" w:hAnsi="Times New Roman" w:hint="cs"/>
          <w:sz w:val="20"/>
          <w:szCs w:val="24"/>
          <w:rtl/>
        </w:rPr>
        <w:t>ی</w:t>
      </w:r>
      <w:r w:rsidRPr="00F14D29">
        <w:rPr>
          <w:rFonts w:ascii="Times New Roman" w:hAnsi="Times New Roman" w:hint="eastAsia"/>
          <w:sz w:val="20"/>
          <w:szCs w:val="24"/>
          <w:rtl/>
        </w:rPr>
        <w:t>سه</w:t>
      </w:r>
      <w:r w:rsidRPr="00F14D29">
        <w:rPr>
          <w:rFonts w:ascii="Times New Roman" w:hAnsi="Times New Roman"/>
          <w:sz w:val="20"/>
          <w:szCs w:val="24"/>
          <w:rtl/>
        </w:rPr>
        <w:t xml:space="preserve"> صور</w:t>
      </w:r>
      <w:r w:rsidRPr="00F14D29">
        <w:rPr>
          <w:rFonts w:ascii="Times New Roman" w:hAnsi="Times New Roman" w:hint="cs"/>
          <w:sz w:val="20"/>
          <w:szCs w:val="24"/>
          <w:rtl/>
        </w:rPr>
        <w:t>ی</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بلکه تلاش برا</w:t>
      </w:r>
      <w:r w:rsidRPr="00F14D29">
        <w:rPr>
          <w:rFonts w:ascii="Times New Roman" w:hAnsi="Times New Roman" w:hint="cs"/>
          <w:sz w:val="20"/>
          <w:szCs w:val="24"/>
          <w:rtl/>
        </w:rPr>
        <w:t>ی</w:t>
      </w:r>
      <w:r w:rsidRPr="00F14D29">
        <w:rPr>
          <w:rFonts w:ascii="Times New Roman" w:hAnsi="Times New Roman"/>
          <w:sz w:val="20"/>
          <w:szCs w:val="24"/>
          <w:rtl/>
        </w:rPr>
        <w:t xml:space="preserve"> پاسخ به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پرسش اساس</w:t>
      </w:r>
      <w:r w:rsidRPr="00F14D29">
        <w:rPr>
          <w:rFonts w:ascii="Times New Roman" w:hAnsi="Times New Roman" w:hint="cs"/>
          <w:sz w:val="20"/>
          <w:szCs w:val="24"/>
          <w:rtl/>
        </w:rPr>
        <w:t>ی</w:t>
      </w:r>
      <w:r w:rsidRPr="00F14D29">
        <w:rPr>
          <w:rFonts w:ascii="Times New Roman" w:hAnsi="Times New Roman"/>
          <w:sz w:val="20"/>
          <w:szCs w:val="24"/>
          <w:rtl/>
        </w:rPr>
        <w:t xml:space="preserve"> است که چگونه م</w:t>
      </w:r>
      <w:r w:rsidRPr="00F14D29">
        <w:rPr>
          <w:rFonts w:ascii="Times New Roman" w:hAnsi="Times New Roman" w:hint="cs"/>
          <w:sz w:val="20"/>
          <w:szCs w:val="24"/>
          <w:rtl/>
        </w:rPr>
        <w:t>ی‌</w:t>
      </w:r>
      <w:r w:rsidRPr="00F14D29">
        <w:rPr>
          <w:rFonts w:ascii="Times New Roman" w:hAnsi="Times New Roman" w:hint="eastAsia"/>
          <w:sz w:val="20"/>
          <w:szCs w:val="24"/>
          <w:rtl/>
        </w:rPr>
        <w:t>توان</w:t>
      </w:r>
      <w:r w:rsidRPr="00F14D29">
        <w:rPr>
          <w:rFonts w:ascii="Times New Roman" w:hAnsi="Times New Roman"/>
          <w:sz w:val="20"/>
          <w:szCs w:val="24"/>
          <w:rtl/>
        </w:rPr>
        <w:t xml:space="preserve"> از طر</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حقوق،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به باز</w:t>
      </w:r>
      <w:r w:rsidRPr="00F14D29">
        <w:rPr>
          <w:rFonts w:ascii="Times New Roman" w:hAnsi="Times New Roman" w:hint="cs"/>
          <w:sz w:val="20"/>
          <w:szCs w:val="24"/>
          <w:rtl/>
        </w:rPr>
        <w:t>ی</w:t>
      </w:r>
      <w:r w:rsidRPr="00F14D29">
        <w:rPr>
          <w:rFonts w:ascii="Times New Roman" w:hAnsi="Times New Roman" w:hint="eastAsia"/>
          <w:sz w:val="20"/>
          <w:szCs w:val="24"/>
          <w:rtl/>
        </w:rPr>
        <w:t>گران</w:t>
      </w:r>
      <w:r w:rsidRPr="00F14D29">
        <w:rPr>
          <w:rFonts w:ascii="Times New Roman" w:hAnsi="Times New Roman" w:hint="cs"/>
          <w:sz w:val="20"/>
          <w:szCs w:val="24"/>
          <w:rtl/>
        </w:rPr>
        <w:t>ی</w:t>
      </w:r>
      <w:r w:rsidRPr="00F14D29">
        <w:rPr>
          <w:rFonts w:ascii="Times New Roman" w:hAnsi="Times New Roman"/>
          <w:sz w:val="20"/>
          <w:szCs w:val="24"/>
          <w:rtl/>
        </w:rPr>
        <w:t xml:space="preserve"> مسئول در قبال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کرد. جبران خسارات </w:t>
      </w:r>
      <w:r w:rsidRPr="00F14D29">
        <w:rPr>
          <w:rFonts w:ascii="Times New Roman" w:hAnsi="Times New Roman" w:hint="eastAsia"/>
          <w:sz w:val="20"/>
          <w:szCs w:val="24"/>
          <w:rtl/>
        </w:rPr>
        <w:t>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اگر به‌درست</w:t>
      </w:r>
      <w:r w:rsidRPr="00F14D29">
        <w:rPr>
          <w:rFonts w:ascii="Times New Roman" w:hAnsi="Times New Roman" w:hint="cs"/>
          <w:sz w:val="20"/>
          <w:szCs w:val="24"/>
          <w:rtl/>
        </w:rPr>
        <w:t>ی</w:t>
      </w:r>
      <w:r w:rsidRPr="00F14D29">
        <w:rPr>
          <w:rFonts w:ascii="Times New Roman" w:hAnsi="Times New Roman"/>
          <w:sz w:val="20"/>
          <w:szCs w:val="24"/>
          <w:rtl/>
        </w:rPr>
        <w:t xml:space="preserve"> طراح</w:t>
      </w:r>
      <w:r w:rsidRPr="00F14D29">
        <w:rPr>
          <w:rFonts w:ascii="Times New Roman" w:hAnsi="Times New Roman" w:hint="cs"/>
          <w:sz w:val="20"/>
          <w:szCs w:val="24"/>
          <w:rtl/>
        </w:rPr>
        <w:t>ی</w:t>
      </w:r>
      <w:r w:rsidRPr="00F14D29">
        <w:rPr>
          <w:rFonts w:ascii="Times New Roman" w:hAnsi="Times New Roman"/>
          <w:sz w:val="20"/>
          <w:szCs w:val="24"/>
          <w:rtl/>
        </w:rPr>
        <w:t xml:space="preserve"> و اجرا شود،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هم‌زمان سه کارکرد اساس</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فا</w:t>
      </w:r>
      <w:r w:rsidRPr="00F14D29">
        <w:rPr>
          <w:rFonts w:ascii="Times New Roman" w:hAnsi="Times New Roman"/>
          <w:sz w:val="20"/>
          <w:szCs w:val="24"/>
          <w:rtl/>
        </w:rPr>
        <w:t xml:space="preserve"> کند: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خسارت وارده، بازدارندگ</w:t>
      </w:r>
      <w:r w:rsidRPr="00F14D29">
        <w:rPr>
          <w:rFonts w:ascii="Times New Roman" w:hAnsi="Times New Roman" w:hint="cs"/>
          <w:sz w:val="20"/>
          <w:szCs w:val="24"/>
          <w:rtl/>
        </w:rPr>
        <w:t>ی</w:t>
      </w:r>
      <w:r w:rsidRPr="00F14D29">
        <w:rPr>
          <w:rFonts w:ascii="Times New Roman" w:hAnsi="Times New Roman"/>
          <w:sz w:val="20"/>
          <w:szCs w:val="24"/>
          <w:rtl/>
        </w:rPr>
        <w:t xml:space="preserve"> از تخلفات آ</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و ارتقا</w:t>
      </w:r>
      <w:r w:rsidRPr="00F14D29">
        <w:rPr>
          <w:rFonts w:ascii="Times New Roman" w:hAnsi="Times New Roman" w:hint="cs"/>
          <w:sz w:val="20"/>
          <w:szCs w:val="24"/>
          <w:rtl/>
        </w:rPr>
        <w:t>ی</w:t>
      </w:r>
      <w:r w:rsidRPr="00F14D29">
        <w:rPr>
          <w:rFonts w:ascii="Times New Roman" w:hAnsi="Times New Roman"/>
          <w:sz w:val="20"/>
          <w:szCs w:val="24"/>
          <w:rtl/>
        </w:rPr>
        <w:t xml:space="preserve"> فرهنگ مسئول</w:t>
      </w:r>
      <w:r w:rsidRPr="00F14D29">
        <w:rPr>
          <w:rFonts w:ascii="Times New Roman" w:hAnsi="Times New Roman" w:hint="cs"/>
          <w:sz w:val="20"/>
          <w:szCs w:val="24"/>
          <w:rtl/>
        </w:rPr>
        <w:t>ی</w:t>
      </w:r>
      <w:r w:rsidRPr="00F14D29">
        <w:rPr>
          <w:rFonts w:ascii="Times New Roman" w:hAnsi="Times New Roman" w:hint="eastAsia"/>
          <w:sz w:val="20"/>
          <w:szCs w:val="24"/>
          <w:rtl/>
        </w:rPr>
        <w:t>ت‌پذ</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مقاله، مقدمه‌ا</w:t>
      </w:r>
      <w:r w:rsidRPr="00F14D29">
        <w:rPr>
          <w:rFonts w:ascii="Times New Roman" w:hAnsi="Times New Roman" w:hint="cs"/>
          <w:sz w:val="20"/>
          <w:szCs w:val="24"/>
          <w:rtl/>
        </w:rPr>
        <w:t>ی</w:t>
      </w:r>
      <w:r w:rsidRPr="00F14D29">
        <w:rPr>
          <w:rFonts w:ascii="Times New Roman" w:hAnsi="Times New Roman"/>
          <w:sz w:val="20"/>
          <w:szCs w:val="24"/>
          <w:rtl/>
        </w:rPr>
        <w:t xml:space="preserve"> است برا</w:t>
      </w:r>
      <w:r w:rsidRPr="00F14D29">
        <w:rPr>
          <w:rFonts w:ascii="Times New Roman" w:hAnsi="Times New Roman" w:hint="cs"/>
          <w:sz w:val="20"/>
          <w:szCs w:val="24"/>
          <w:rtl/>
        </w:rPr>
        <w:t>ی</w:t>
      </w:r>
      <w:r w:rsidRPr="00F14D29">
        <w:rPr>
          <w:rFonts w:ascii="Times New Roman" w:hAnsi="Times New Roman"/>
          <w:sz w:val="20"/>
          <w:szCs w:val="24"/>
          <w:rtl/>
        </w:rPr>
        <w:t xml:space="preserve"> ورود به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بحث بن</w:t>
      </w:r>
      <w:r w:rsidRPr="00F14D29">
        <w:rPr>
          <w:rFonts w:ascii="Times New Roman" w:hAnsi="Times New Roman" w:hint="cs"/>
          <w:sz w:val="20"/>
          <w:szCs w:val="24"/>
          <w:rtl/>
        </w:rPr>
        <w:t>ی</w:t>
      </w:r>
      <w:r w:rsidRPr="00F14D29">
        <w:rPr>
          <w:rFonts w:ascii="Times New Roman" w:hAnsi="Times New Roman" w:hint="eastAsia"/>
          <w:sz w:val="20"/>
          <w:szCs w:val="24"/>
          <w:rtl/>
        </w:rPr>
        <w:t>اد</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 واکاو</w:t>
      </w:r>
      <w:r w:rsidRPr="00F14D29">
        <w:rPr>
          <w:rFonts w:ascii="Times New Roman" w:hAnsi="Times New Roman" w:hint="cs"/>
          <w:sz w:val="20"/>
          <w:szCs w:val="24"/>
          <w:rtl/>
        </w:rPr>
        <w:t>ی</w:t>
      </w:r>
      <w:r w:rsidRPr="00F14D29">
        <w:rPr>
          <w:rFonts w:ascii="Times New Roman" w:hAnsi="Times New Roman"/>
          <w:sz w:val="20"/>
          <w:szCs w:val="24"/>
          <w:rtl/>
        </w:rPr>
        <w:t xml:space="preserve"> ابعاد مختلف آن در سه </w:t>
      </w:r>
      <w:r w:rsidRPr="00F14D29">
        <w:rPr>
          <w:rFonts w:ascii="Times New Roman" w:hAnsi="Times New Roman" w:hint="eastAsia"/>
          <w:sz w:val="20"/>
          <w:szCs w:val="24"/>
          <w:rtl/>
        </w:rPr>
        <w:t>نظام</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منتخب.</w:t>
      </w:r>
    </w:p>
    <w:p w14:paraId="15AADC09" w14:textId="77777777" w:rsidR="00174476" w:rsidRPr="00174476" w:rsidRDefault="00174476" w:rsidP="00F14D29">
      <w:pPr>
        <w:spacing w:after="120" w:line="240" w:lineRule="auto"/>
        <w:jc w:val="both"/>
        <w:rPr>
          <w:rFonts w:ascii="Times New Roman" w:hAnsi="Times New Roman"/>
          <w:sz w:val="6"/>
          <w:szCs w:val="10"/>
          <w:rtl/>
        </w:rPr>
      </w:pPr>
    </w:p>
    <w:p w14:paraId="754612D2" w14:textId="4D52E7EA" w:rsidR="00174476" w:rsidRDefault="00174476" w:rsidP="00174476">
      <w:pPr>
        <w:spacing w:after="120" w:line="240" w:lineRule="auto"/>
        <w:jc w:val="center"/>
        <w:rPr>
          <w:rFonts w:ascii="Times New Roman" w:hAnsi="Times New Roman"/>
          <w:sz w:val="20"/>
          <w:szCs w:val="24"/>
          <w:rtl/>
        </w:rPr>
      </w:pPr>
      <w:r>
        <w:rPr>
          <w:rFonts w:ascii="Times New Roman" w:hAnsi="Times New Roman"/>
          <w:noProof/>
          <w:sz w:val="20"/>
          <w:szCs w:val="24"/>
        </w:rPr>
        <w:drawing>
          <wp:inline distT="0" distB="0" distL="0" distR="0" wp14:anchorId="420AF465" wp14:editId="1D8FD4E5">
            <wp:extent cx="4881839" cy="23926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7388" cy="2395400"/>
                    </a:xfrm>
                    <a:prstGeom prst="rect">
                      <a:avLst/>
                    </a:prstGeom>
                    <a:noFill/>
                    <a:ln>
                      <a:noFill/>
                    </a:ln>
                  </pic:spPr>
                </pic:pic>
              </a:graphicData>
            </a:graphic>
          </wp:inline>
        </w:drawing>
      </w:r>
    </w:p>
    <w:p w14:paraId="624F5C1C" w14:textId="77777777" w:rsidR="00174476" w:rsidRPr="00174476" w:rsidRDefault="00174476" w:rsidP="00174476">
      <w:pPr>
        <w:spacing w:after="120" w:line="240" w:lineRule="auto"/>
        <w:jc w:val="center"/>
        <w:rPr>
          <w:rFonts w:ascii="Times New Roman" w:hAnsi="Times New Roman"/>
          <w:b/>
          <w:bCs/>
          <w:sz w:val="18"/>
          <w:szCs w:val="22"/>
          <w:rtl/>
        </w:rPr>
      </w:pPr>
      <w:r w:rsidRPr="00174476">
        <w:rPr>
          <w:rFonts w:ascii="Times New Roman" w:hAnsi="Times New Roman"/>
          <w:b/>
          <w:bCs/>
          <w:sz w:val="18"/>
          <w:szCs w:val="22"/>
          <w:rtl/>
        </w:rPr>
        <w:t xml:space="preserve">شکل </w:t>
      </w:r>
      <w:r w:rsidRPr="00174476">
        <w:rPr>
          <w:rFonts w:ascii="Times New Roman" w:hAnsi="Times New Roman"/>
          <w:b/>
          <w:bCs/>
          <w:sz w:val="18"/>
          <w:szCs w:val="22"/>
          <w:rtl/>
          <w:lang w:bidi="fa-IR"/>
        </w:rPr>
        <w:t xml:space="preserve">۱. </w:t>
      </w:r>
      <w:r w:rsidRPr="00174476">
        <w:rPr>
          <w:rFonts w:ascii="Times New Roman" w:hAnsi="Times New Roman"/>
          <w:b/>
          <w:bCs/>
          <w:sz w:val="18"/>
          <w:szCs w:val="22"/>
          <w:rtl/>
        </w:rPr>
        <w:t>چارچوب مفهوم</w:t>
      </w:r>
      <w:r w:rsidRPr="00174476">
        <w:rPr>
          <w:rFonts w:ascii="Times New Roman" w:hAnsi="Times New Roman" w:hint="cs"/>
          <w:b/>
          <w:bCs/>
          <w:sz w:val="18"/>
          <w:szCs w:val="22"/>
          <w:rtl/>
        </w:rPr>
        <w:t>ی</w:t>
      </w:r>
      <w:r w:rsidRPr="00174476">
        <w:rPr>
          <w:rFonts w:ascii="Times New Roman" w:hAnsi="Times New Roman"/>
          <w:b/>
          <w:bCs/>
          <w:sz w:val="18"/>
          <w:szCs w:val="22"/>
          <w:rtl/>
        </w:rPr>
        <w:t xml:space="preserve"> مسئول</w:t>
      </w:r>
      <w:r w:rsidRPr="00174476">
        <w:rPr>
          <w:rFonts w:ascii="Times New Roman" w:hAnsi="Times New Roman" w:hint="cs"/>
          <w:b/>
          <w:bCs/>
          <w:sz w:val="18"/>
          <w:szCs w:val="22"/>
          <w:rtl/>
        </w:rPr>
        <w:t>ی</w:t>
      </w:r>
      <w:r w:rsidRPr="00174476">
        <w:rPr>
          <w:rFonts w:ascii="Times New Roman" w:hAnsi="Times New Roman" w:hint="eastAsia"/>
          <w:b/>
          <w:bCs/>
          <w:sz w:val="18"/>
          <w:szCs w:val="22"/>
          <w:rtl/>
        </w:rPr>
        <w:t>ت</w:t>
      </w:r>
      <w:r w:rsidRPr="00174476">
        <w:rPr>
          <w:rFonts w:ascii="Times New Roman" w:hAnsi="Times New Roman"/>
          <w:b/>
          <w:bCs/>
          <w:sz w:val="18"/>
          <w:szCs w:val="22"/>
          <w:rtl/>
        </w:rPr>
        <w:t xml:space="preserve"> و جبران خسارات ز</w:t>
      </w:r>
      <w:r w:rsidRPr="00174476">
        <w:rPr>
          <w:rFonts w:ascii="Times New Roman" w:hAnsi="Times New Roman" w:hint="cs"/>
          <w:b/>
          <w:bCs/>
          <w:sz w:val="18"/>
          <w:szCs w:val="22"/>
          <w:rtl/>
        </w:rPr>
        <w:t>ی</w:t>
      </w:r>
      <w:r w:rsidRPr="00174476">
        <w:rPr>
          <w:rFonts w:ascii="Times New Roman" w:hAnsi="Times New Roman" w:hint="eastAsia"/>
          <w:b/>
          <w:bCs/>
          <w:sz w:val="18"/>
          <w:szCs w:val="22"/>
          <w:rtl/>
        </w:rPr>
        <w:t>ست‌مح</w:t>
      </w:r>
      <w:r w:rsidRPr="00174476">
        <w:rPr>
          <w:rFonts w:ascii="Times New Roman" w:hAnsi="Times New Roman" w:hint="cs"/>
          <w:b/>
          <w:bCs/>
          <w:sz w:val="18"/>
          <w:szCs w:val="22"/>
          <w:rtl/>
        </w:rPr>
        <w:t>ی</w:t>
      </w:r>
      <w:r w:rsidRPr="00174476">
        <w:rPr>
          <w:rFonts w:ascii="Times New Roman" w:hAnsi="Times New Roman" w:hint="eastAsia"/>
          <w:b/>
          <w:bCs/>
          <w:sz w:val="18"/>
          <w:szCs w:val="22"/>
          <w:rtl/>
        </w:rPr>
        <w:t>ط</w:t>
      </w:r>
      <w:r w:rsidRPr="00174476">
        <w:rPr>
          <w:rFonts w:ascii="Times New Roman" w:hAnsi="Times New Roman" w:hint="cs"/>
          <w:b/>
          <w:bCs/>
          <w:sz w:val="18"/>
          <w:szCs w:val="22"/>
          <w:rtl/>
        </w:rPr>
        <w:t>ی</w:t>
      </w:r>
      <w:r w:rsidRPr="00174476">
        <w:rPr>
          <w:rFonts w:ascii="Times New Roman" w:hAnsi="Times New Roman"/>
          <w:b/>
          <w:bCs/>
          <w:sz w:val="18"/>
          <w:szCs w:val="22"/>
          <w:rtl/>
        </w:rPr>
        <w:t xml:space="preserve"> ناش</w:t>
      </w:r>
      <w:r w:rsidRPr="00174476">
        <w:rPr>
          <w:rFonts w:ascii="Times New Roman" w:hAnsi="Times New Roman" w:hint="cs"/>
          <w:b/>
          <w:bCs/>
          <w:sz w:val="18"/>
          <w:szCs w:val="22"/>
          <w:rtl/>
        </w:rPr>
        <w:t>ی</w:t>
      </w:r>
      <w:r w:rsidRPr="00174476">
        <w:rPr>
          <w:rFonts w:ascii="Times New Roman" w:hAnsi="Times New Roman"/>
          <w:b/>
          <w:bCs/>
          <w:sz w:val="18"/>
          <w:szCs w:val="22"/>
          <w:rtl/>
        </w:rPr>
        <w:t xml:space="preserve"> از فعال</w:t>
      </w:r>
      <w:r w:rsidRPr="00174476">
        <w:rPr>
          <w:rFonts w:ascii="Times New Roman" w:hAnsi="Times New Roman" w:hint="cs"/>
          <w:b/>
          <w:bCs/>
          <w:sz w:val="18"/>
          <w:szCs w:val="22"/>
          <w:rtl/>
        </w:rPr>
        <w:t>ی</w:t>
      </w:r>
      <w:r w:rsidRPr="00174476">
        <w:rPr>
          <w:rFonts w:ascii="Times New Roman" w:hAnsi="Times New Roman" w:hint="eastAsia"/>
          <w:b/>
          <w:bCs/>
          <w:sz w:val="18"/>
          <w:szCs w:val="22"/>
          <w:rtl/>
        </w:rPr>
        <w:t>ت</w:t>
      </w:r>
      <w:r w:rsidRPr="00174476">
        <w:rPr>
          <w:rFonts w:ascii="Times New Roman" w:hAnsi="Times New Roman"/>
          <w:b/>
          <w:bCs/>
          <w:sz w:val="18"/>
          <w:szCs w:val="22"/>
          <w:rtl/>
        </w:rPr>
        <w:t xml:space="preserve"> اشخاص حقوق</w:t>
      </w:r>
      <w:r w:rsidRPr="00174476">
        <w:rPr>
          <w:rFonts w:ascii="Times New Roman" w:hAnsi="Times New Roman" w:hint="cs"/>
          <w:b/>
          <w:bCs/>
          <w:sz w:val="18"/>
          <w:szCs w:val="22"/>
          <w:rtl/>
        </w:rPr>
        <w:t>ی</w:t>
      </w:r>
    </w:p>
    <w:p w14:paraId="4D9139B2" w14:textId="76292BDE" w:rsidR="00174476" w:rsidRDefault="00174476" w:rsidP="00174476">
      <w:pPr>
        <w:spacing w:after="120" w:line="240" w:lineRule="auto"/>
        <w:jc w:val="both"/>
        <w:rPr>
          <w:rFonts w:ascii="Times New Roman" w:hAnsi="Times New Roman"/>
          <w:sz w:val="20"/>
          <w:szCs w:val="24"/>
          <w:rtl/>
        </w:rPr>
      </w:pPr>
      <w:r w:rsidRPr="00174476">
        <w:rPr>
          <w:rFonts w:ascii="Times New Roman" w:hAnsi="Times New Roman" w:hint="eastAsia"/>
          <w:sz w:val="20"/>
          <w:szCs w:val="24"/>
          <w:rtl/>
        </w:rPr>
        <w:t>شکل</w:t>
      </w:r>
      <w:r w:rsidRPr="00174476">
        <w:rPr>
          <w:rFonts w:ascii="Times New Roman" w:hAnsi="Times New Roman"/>
          <w:sz w:val="20"/>
          <w:szCs w:val="24"/>
          <w:rtl/>
        </w:rPr>
        <w:t xml:space="preserve"> (</w:t>
      </w:r>
      <w:r w:rsidRPr="00174476">
        <w:rPr>
          <w:rFonts w:ascii="Times New Roman" w:hAnsi="Times New Roman"/>
          <w:sz w:val="20"/>
          <w:szCs w:val="24"/>
          <w:rtl/>
          <w:lang w:bidi="fa-IR"/>
        </w:rPr>
        <w:t xml:space="preserve">۱) </w:t>
      </w:r>
      <w:r w:rsidRPr="00174476">
        <w:rPr>
          <w:rFonts w:ascii="Times New Roman" w:hAnsi="Times New Roman"/>
          <w:sz w:val="20"/>
          <w:szCs w:val="24"/>
          <w:rtl/>
        </w:rPr>
        <w:t>چارچوب مفهوم</w:t>
      </w:r>
      <w:r w:rsidRPr="00174476">
        <w:rPr>
          <w:rFonts w:ascii="Times New Roman" w:hAnsi="Times New Roman" w:hint="cs"/>
          <w:sz w:val="20"/>
          <w:szCs w:val="24"/>
          <w:rtl/>
        </w:rPr>
        <w:t>ی</w:t>
      </w:r>
      <w:r w:rsidRPr="00174476">
        <w:rPr>
          <w:rFonts w:ascii="Times New Roman" w:hAnsi="Times New Roman"/>
          <w:sz w:val="20"/>
          <w:szCs w:val="24"/>
          <w:rtl/>
        </w:rPr>
        <w:t xml:space="preserve"> پژوهش حاضر را در تب</w:t>
      </w:r>
      <w:r w:rsidRPr="00174476">
        <w:rPr>
          <w:rFonts w:ascii="Times New Roman" w:hAnsi="Times New Roman" w:hint="cs"/>
          <w:sz w:val="20"/>
          <w:szCs w:val="24"/>
          <w:rtl/>
        </w:rPr>
        <w:t>یی</w:t>
      </w:r>
      <w:r w:rsidRPr="00174476">
        <w:rPr>
          <w:rFonts w:ascii="Times New Roman" w:hAnsi="Times New Roman" w:hint="eastAsia"/>
          <w:sz w:val="20"/>
          <w:szCs w:val="24"/>
          <w:rtl/>
        </w:rPr>
        <w:t>ن</w:t>
      </w:r>
      <w:r w:rsidRPr="00174476">
        <w:rPr>
          <w:rFonts w:ascii="Times New Roman" w:hAnsi="Times New Roman"/>
          <w:sz w:val="20"/>
          <w:szCs w:val="24"/>
          <w:rtl/>
        </w:rPr>
        <w:t xml:space="preserve"> رابطه م</w:t>
      </w:r>
      <w:r w:rsidRPr="00174476">
        <w:rPr>
          <w:rFonts w:ascii="Times New Roman" w:hAnsi="Times New Roman" w:hint="cs"/>
          <w:sz w:val="20"/>
          <w:szCs w:val="24"/>
          <w:rtl/>
        </w:rPr>
        <w:t>ی</w:t>
      </w:r>
      <w:r w:rsidRPr="00174476">
        <w:rPr>
          <w:rFonts w:ascii="Times New Roman" w:hAnsi="Times New Roman" w:hint="eastAsia"/>
          <w:sz w:val="20"/>
          <w:szCs w:val="24"/>
          <w:rtl/>
        </w:rPr>
        <w:t>ان</w:t>
      </w:r>
      <w:r w:rsidRPr="00174476">
        <w:rPr>
          <w:rFonts w:ascii="Times New Roman" w:hAnsi="Times New Roman"/>
          <w:sz w:val="20"/>
          <w:szCs w:val="24"/>
          <w:rtl/>
        </w:rPr>
        <w:t xml:space="preserve"> فعال</w:t>
      </w:r>
      <w:r w:rsidRPr="00174476">
        <w:rPr>
          <w:rFonts w:ascii="Times New Roman" w:hAnsi="Times New Roman" w:hint="cs"/>
          <w:sz w:val="20"/>
          <w:szCs w:val="24"/>
          <w:rtl/>
        </w:rPr>
        <w:t>ی</w:t>
      </w:r>
      <w:r w:rsidRPr="00174476">
        <w:rPr>
          <w:rFonts w:ascii="Times New Roman" w:hAnsi="Times New Roman" w:hint="eastAsia"/>
          <w:sz w:val="20"/>
          <w:szCs w:val="24"/>
          <w:rtl/>
        </w:rPr>
        <w:t>ت‌ها</w:t>
      </w:r>
      <w:r w:rsidRPr="00174476">
        <w:rPr>
          <w:rFonts w:ascii="Times New Roman" w:hAnsi="Times New Roman" w:hint="cs"/>
          <w:sz w:val="20"/>
          <w:szCs w:val="24"/>
          <w:rtl/>
        </w:rPr>
        <w:t>ی</w:t>
      </w:r>
      <w:r w:rsidRPr="00174476">
        <w:rPr>
          <w:rFonts w:ascii="Times New Roman" w:hAnsi="Times New Roman"/>
          <w:sz w:val="20"/>
          <w:szCs w:val="24"/>
          <w:rtl/>
        </w:rPr>
        <w:t xml:space="preserve"> اشخاص حقوق</w:t>
      </w:r>
      <w:r w:rsidRPr="00174476">
        <w:rPr>
          <w:rFonts w:ascii="Times New Roman" w:hAnsi="Times New Roman" w:hint="cs"/>
          <w:sz w:val="20"/>
          <w:szCs w:val="24"/>
          <w:rtl/>
        </w:rPr>
        <w:t>ی</w:t>
      </w:r>
      <w:r w:rsidRPr="00174476">
        <w:rPr>
          <w:rFonts w:ascii="Times New Roman" w:hAnsi="Times New Roman" w:hint="eastAsia"/>
          <w:sz w:val="20"/>
          <w:szCs w:val="24"/>
          <w:rtl/>
        </w:rPr>
        <w:t>،</w:t>
      </w:r>
      <w:r w:rsidRPr="00174476">
        <w:rPr>
          <w:rFonts w:ascii="Times New Roman" w:hAnsi="Times New Roman"/>
          <w:sz w:val="20"/>
          <w:szCs w:val="24"/>
          <w:rtl/>
        </w:rPr>
        <w:t xml:space="preserve"> بروز خسارات ز</w:t>
      </w:r>
      <w:r w:rsidRPr="00174476">
        <w:rPr>
          <w:rFonts w:ascii="Times New Roman" w:hAnsi="Times New Roman" w:hint="cs"/>
          <w:sz w:val="20"/>
          <w:szCs w:val="24"/>
          <w:rtl/>
        </w:rPr>
        <w:t>ی</w:t>
      </w:r>
      <w:r w:rsidRPr="00174476">
        <w:rPr>
          <w:rFonts w:ascii="Times New Roman" w:hAnsi="Times New Roman" w:hint="eastAsia"/>
          <w:sz w:val="20"/>
          <w:szCs w:val="24"/>
          <w:rtl/>
        </w:rPr>
        <w:t>ست‌مح</w:t>
      </w:r>
      <w:r w:rsidRPr="00174476">
        <w:rPr>
          <w:rFonts w:ascii="Times New Roman" w:hAnsi="Times New Roman" w:hint="cs"/>
          <w:sz w:val="20"/>
          <w:szCs w:val="24"/>
          <w:rtl/>
        </w:rPr>
        <w:t>ی</w:t>
      </w:r>
      <w:r w:rsidRPr="00174476">
        <w:rPr>
          <w:rFonts w:ascii="Times New Roman" w:hAnsi="Times New Roman" w:hint="eastAsia"/>
          <w:sz w:val="20"/>
          <w:szCs w:val="24"/>
          <w:rtl/>
        </w:rPr>
        <w:t>ط</w:t>
      </w:r>
      <w:r w:rsidRPr="00174476">
        <w:rPr>
          <w:rFonts w:ascii="Times New Roman" w:hAnsi="Times New Roman" w:hint="cs"/>
          <w:sz w:val="20"/>
          <w:szCs w:val="24"/>
          <w:rtl/>
        </w:rPr>
        <w:t>ی</w:t>
      </w:r>
      <w:r w:rsidRPr="00174476">
        <w:rPr>
          <w:rFonts w:ascii="Times New Roman" w:hAnsi="Times New Roman"/>
          <w:sz w:val="20"/>
          <w:szCs w:val="24"/>
          <w:rtl/>
        </w:rPr>
        <w:t xml:space="preserve"> و سازوکارها</w:t>
      </w:r>
      <w:r w:rsidRPr="00174476">
        <w:rPr>
          <w:rFonts w:ascii="Times New Roman" w:hAnsi="Times New Roman" w:hint="cs"/>
          <w:sz w:val="20"/>
          <w:szCs w:val="24"/>
          <w:rtl/>
        </w:rPr>
        <w:t>ی</w:t>
      </w:r>
      <w:r w:rsidRPr="00174476">
        <w:rPr>
          <w:rFonts w:ascii="Times New Roman" w:hAnsi="Times New Roman"/>
          <w:sz w:val="20"/>
          <w:szCs w:val="24"/>
          <w:rtl/>
        </w:rPr>
        <w:t xml:space="preserve"> حقوق</w:t>
      </w:r>
      <w:r w:rsidRPr="00174476">
        <w:rPr>
          <w:rFonts w:ascii="Times New Roman" w:hAnsi="Times New Roman" w:hint="cs"/>
          <w:sz w:val="20"/>
          <w:szCs w:val="24"/>
          <w:rtl/>
        </w:rPr>
        <w:t>ی</w:t>
      </w:r>
      <w:r w:rsidRPr="00174476">
        <w:rPr>
          <w:rFonts w:ascii="Times New Roman" w:hAnsi="Times New Roman"/>
          <w:sz w:val="20"/>
          <w:szCs w:val="24"/>
          <w:rtl/>
        </w:rPr>
        <w:t xml:space="preserve"> جبران آن نشان م</w:t>
      </w:r>
      <w:r w:rsidRPr="00174476">
        <w:rPr>
          <w:rFonts w:ascii="Times New Roman" w:hAnsi="Times New Roman" w:hint="cs"/>
          <w:sz w:val="20"/>
          <w:szCs w:val="24"/>
          <w:rtl/>
        </w:rPr>
        <w:t>ی‌</w:t>
      </w:r>
      <w:r w:rsidRPr="00174476">
        <w:rPr>
          <w:rFonts w:ascii="Times New Roman" w:hAnsi="Times New Roman" w:hint="eastAsia"/>
          <w:sz w:val="20"/>
          <w:szCs w:val="24"/>
          <w:rtl/>
        </w:rPr>
        <w:t>دهد</w:t>
      </w:r>
      <w:r w:rsidRPr="00174476">
        <w:rPr>
          <w:rFonts w:ascii="Times New Roman" w:hAnsi="Times New Roman"/>
          <w:sz w:val="20"/>
          <w:szCs w:val="24"/>
          <w:rtl/>
        </w:rPr>
        <w:t>. بر اساس ا</w:t>
      </w:r>
      <w:r w:rsidRPr="00174476">
        <w:rPr>
          <w:rFonts w:ascii="Times New Roman" w:hAnsi="Times New Roman" w:hint="cs"/>
          <w:sz w:val="20"/>
          <w:szCs w:val="24"/>
          <w:rtl/>
        </w:rPr>
        <w:t>ی</w:t>
      </w:r>
      <w:r w:rsidRPr="00174476">
        <w:rPr>
          <w:rFonts w:ascii="Times New Roman" w:hAnsi="Times New Roman" w:hint="eastAsia"/>
          <w:sz w:val="20"/>
          <w:szCs w:val="24"/>
          <w:rtl/>
        </w:rPr>
        <w:t>ن</w:t>
      </w:r>
      <w:r w:rsidRPr="00174476">
        <w:rPr>
          <w:rFonts w:ascii="Times New Roman" w:hAnsi="Times New Roman"/>
          <w:sz w:val="20"/>
          <w:szCs w:val="24"/>
          <w:rtl/>
        </w:rPr>
        <w:t xml:space="preserve"> چارچوب، فعال</w:t>
      </w:r>
      <w:r w:rsidRPr="00174476">
        <w:rPr>
          <w:rFonts w:ascii="Times New Roman" w:hAnsi="Times New Roman" w:hint="cs"/>
          <w:sz w:val="20"/>
          <w:szCs w:val="24"/>
          <w:rtl/>
        </w:rPr>
        <w:t>ی</w:t>
      </w:r>
      <w:r w:rsidRPr="00174476">
        <w:rPr>
          <w:rFonts w:ascii="Times New Roman" w:hAnsi="Times New Roman" w:hint="eastAsia"/>
          <w:sz w:val="20"/>
          <w:szCs w:val="24"/>
          <w:rtl/>
        </w:rPr>
        <w:t>ت‌ها</w:t>
      </w:r>
      <w:r w:rsidRPr="00174476">
        <w:rPr>
          <w:rFonts w:ascii="Times New Roman" w:hAnsi="Times New Roman" w:hint="cs"/>
          <w:sz w:val="20"/>
          <w:szCs w:val="24"/>
          <w:rtl/>
        </w:rPr>
        <w:t>ی</w:t>
      </w:r>
      <w:r w:rsidRPr="00174476">
        <w:rPr>
          <w:rFonts w:ascii="Times New Roman" w:hAnsi="Times New Roman"/>
          <w:sz w:val="20"/>
          <w:szCs w:val="24"/>
          <w:rtl/>
        </w:rPr>
        <w:t xml:space="preserve"> اقتصاد</w:t>
      </w:r>
      <w:r w:rsidRPr="00174476">
        <w:rPr>
          <w:rFonts w:ascii="Times New Roman" w:hAnsi="Times New Roman" w:hint="cs"/>
          <w:sz w:val="20"/>
          <w:szCs w:val="24"/>
          <w:rtl/>
        </w:rPr>
        <w:t>ی</w:t>
      </w:r>
      <w:r w:rsidRPr="00174476">
        <w:rPr>
          <w:rFonts w:ascii="Times New Roman" w:hAnsi="Times New Roman"/>
          <w:sz w:val="20"/>
          <w:szCs w:val="24"/>
          <w:rtl/>
        </w:rPr>
        <w:t xml:space="preserve"> و صنعت</w:t>
      </w:r>
      <w:r w:rsidRPr="00174476">
        <w:rPr>
          <w:rFonts w:ascii="Times New Roman" w:hAnsi="Times New Roman" w:hint="cs"/>
          <w:sz w:val="20"/>
          <w:szCs w:val="24"/>
          <w:rtl/>
        </w:rPr>
        <w:t>ی</w:t>
      </w:r>
      <w:r w:rsidRPr="00174476">
        <w:rPr>
          <w:rFonts w:ascii="Times New Roman" w:hAnsi="Times New Roman"/>
          <w:sz w:val="20"/>
          <w:szCs w:val="24"/>
          <w:rtl/>
        </w:rPr>
        <w:t xml:space="preserve"> اشخاص حقوق</w:t>
      </w:r>
      <w:r w:rsidRPr="00174476">
        <w:rPr>
          <w:rFonts w:ascii="Times New Roman" w:hAnsi="Times New Roman" w:hint="cs"/>
          <w:sz w:val="20"/>
          <w:szCs w:val="24"/>
          <w:rtl/>
        </w:rPr>
        <w:t>ی</w:t>
      </w:r>
      <w:r w:rsidRPr="00174476">
        <w:rPr>
          <w:rFonts w:ascii="Times New Roman" w:hAnsi="Times New Roman"/>
          <w:sz w:val="20"/>
          <w:szCs w:val="24"/>
          <w:rtl/>
        </w:rPr>
        <w:t xml:space="preserve"> م</w:t>
      </w:r>
      <w:r w:rsidRPr="00174476">
        <w:rPr>
          <w:rFonts w:ascii="Times New Roman" w:hAnsi="Times New Roman" w:hint="cs"/>
          <w:sz w:val="20"/>
          <w:szCs w:val="24"/>
          <w:rtl/>
        </w:rPr>
        <w:t>ی‌</w:t>
      </w:r>
      <w:r w:rsidRPr="00174476">
        <w:rPr>
          <w:rFonts w:ascii="Times New Roman" w:hAnsi="Times New Roman" w:hint="eastAsia"/>
          <w:sz w:val="20"/>
          <w:szCs w:val="24"/>
          <w:rtl/>
        </w:rPr>
        <w:t>تواند</w:t>
      </w:r>
      <w:r w:rsidRPr="00174476">
        <w:rPr>
          <w:rFonts w:ascii="Times New Roman" w:hAnsi="Times New Roman"/>
          <w:sz w:val="20"/>
          <w:szCs w:val="24"/>
          <w:rtl/>
        </w:rPr>
        <w:t xml:space="preserve"> منجر به ا</w:t>
      </w:r>
      <w:r w:rsidRPr="00174476">
        <w:rPr>
          <w:rFonts w:ascii="Times New Roman" w:hAnsi="Times New Roman" w:hint="cs"/>
          <w:sz w:val="20"/>
          <w:szCs w:val="24"/>
          <w:rtl/>
        </w:rPr>
        <w:t>ی</w:t>
      </w:r>
      <w:r w:rsidRPr="00174476">
        <w:rPr>
          <w:rFonts w:ascii="Times New Roman" w:hAnsi="Times New Roman" w:hint="eastAsia"/>
          <w:sz w:val="20"/>
          <w:szCs w:val="24"/>
          <w:rtl/>
        </w:rPr>
        <w:t>جاد</w:t>
      </w:r>
      <w:r w:rsidRPr="00174476">
        <w:rPr>
          <w:rFonts w:ascii="Times New Roman" w:hAnsi="Times New Roman"/>
          <w:sz w:val="20"/>
          <w:szCs w:val="24"/>
          <w:rtl/>
        </w:rPr>
        <w:t xml:space="preserve"> خطر </w:t>
      </w:r>
      <w:r w:rsidRPr="00174476">
        <w:rPr>
          <w:rFonts w:ascii="Times New Roman" w:hAnsi="Times New Roman" w:hint="cs"/>
          <w:sz w:val="20"/>
          <w:szCs w:val="24"/>
          <w:rtl/>
        </w:rPr>
        <w:t>ی</w:t>
      </w:r>
      <w:r w:rsidRPr="00174476">
        <w:rPr>
          <w:rFonts w:ascii="Times New Roman" w:hAnsi="Times New Roman" w:hint="eastAsia"/>
          <w:sz w:val="20"/>
          <w:szCs w:val="24"/>
          <w:rtl/>
        </w:rPr>
        <w:t>ا</w:t>
      </w:r>
      <w:r w:rsidRPr="00174476">
        <w:rPr>
          <w:rFonts w:ascii="Times New Roman" w:hAnsi="Times New Roman"/>
          <w:sz w:val="20"/>
          <w:szCs w:val="24"/>
          <w:rtl/>
        </w:rPr>
        <w:t xml:space="preserve"> ورود خسارات ز</w:t>
      </w:r>
      <w:r w:rsidRPr="00174476">
        <w:rPr>
          <w:rFonts w:ascii="Times New Roman" w:hAnsi="Times New Roman" w:hint="cs"/>
          <w:sz w:val="20"/>
          <w:szCs w:val="24"/>
          <w:rtl/>
        </w:rPr>
        <w:t>ی</w:t>
      </w:r>
      <w:r w:rsidRPr="00174476">
        <w:rPr>
          <w:rFonts w:ascii="Times New Roman" w:hAnsi="Times New Roman" w:hint="eastAsia"/>
          <w:sz w:val="20"/>
          <w:szCs w:val="24"/>
          <w:rtl/>
        </w:rPr>
        <w:t>ست‌مح</w:t>
      </w:r>
      <w:r w:rsidRPr="00174476">
        <w:rPr>
          <w:rFonts w:ascii="Times New Roman" w:hAnsi="Times New Roman" w:hint="cs"/>
          <w:sz w:val="20"/>
          <w:szCs w:val="24"/>
          <w:rtl/>
        </w:rPr>
        <w:t>ی</w:t>
      </w:r>
      <w:r w:rsidRPr="00174476">
        <w:rPr>
          <w:rFonts w:ascii="Times New Roman" w:hAnsi="Times New Roman" w:hint="eastAsia"/>
          <w:sz w:val="20"/>
          <w:szCs w:val="24"/>
          <w:rtl/>
        </w:rPr>
        <w:t>ط</w:t>
      </w:r>
      <w:r w:rsidRPr="00174476">
        <w:rPr>
          <w:rFonts w:ascii="Times New Roman" w:hAnsi="Times New Roman" w:hint="cs"/>
          <w:sz w:val="20"/>
          <w:szCs w:val="24"/>
          <w:rtl/>
        </w:rPr>
        <w:t>ی</w:t>
      </w:r>
      <w:r w:rsidRPr="00174476">
        <w:rPr>
          <w:rFonts w:ascii="Times New Roman" w:hAnsi="Times New Roman"/>
          <w:sz w:val="20"/>
          <w:szCs w:val="24"/>
          <w:rtl/>
        </w:rPr>
        <w:t xml:space="preserve"> </w:t>
      </w:r>
      <w:r w:rsidRPr="00174476">
        <w:rPr>
          <w:rFonts w:ascii="Times New Roman" w:hAnsi="Times New Roman" w:hint="eastAsia"/>
          <w:sz w:val="20"/>
          <w:szCs w:val="24"/>
          <w:rtl/>
        </w:rPr>
        <w:t>با</w:t>
      </w:r>
      <w:r w:rsidRPr="00174476">
        <w:rPr>
          <w:rFonts w:ascii="Times New Roman" w:hAnsi="Times New Roman"/>
          <w:sz w:val="20"/>
          <w:szCs w:val="24"/>
          <w:rtl/>
        </w:rPr>
        <w:t xml:space="preserve"> ماه</w:t>
      </w:r>
      <w:r w:rsidRPr="00174476">
        <w:rPr>
          <w:rFonts w:ascii="Times New Roman" w:hAnsi="Times New Roman" w:hint="cs"/>
          <w:sz w:val="20"/>
          <w:szCs w:val="24"/>
          <w:rtl/>
        </w:rPr>
        <w:t>ی</w:t>
      </w:r>
      <w:r w:rsidRPr="00174476">
        <w:rPr>
          <w:rFonts w:ascii="Times New Roman" w:hAnsi="Times New Roman" w:hint="eastAsia"/>
          <w:sz w:val="20"/>
          <w:szCs w:val="24"/>
          <w:rtl/>
        </w:rPr>
        <w:t>ت</w:t>
      </w:r>
      <w:r w:rsidRPr="00174476">
        <w:rPr>
          <w:rFonts w:ascii="Times New Roman" w:hAnsi="Times New Roman"/>
          <w:sz w:val="20"/>
          <w:szCs w:val="24"/>
          <w:rtl/>
        </w:rPr>
        <w:t xml:space="preserve"> گسترده، عموم</w:t>
      </w:r>
      <w:r w:rsidRPr="00174476">
        <w:rPr>
          <w:rFonts w:ascii="Times New Roman" w:hAnsi="Times New Roman" w:hint="cs"/>
          <w:sz w:val="20"/>
          <w:szCs w:val="24"/>
          <w:rtl/>
        </w:rPr>
        <w:t>ی</w:t>
      </w:r>
      <w:r w:rsidRPr="00174476">
        <w:rPr>
          <w:rFonts w:ascii="Times New Roman" w:hAnsi="Times New Roman"/>
          <w:sz w:val="20"/>
          <w:szCs w:val="24"/>
          <w:rtl/>
        </w:rPr>
        <w:t xml:space="preserve"> و بلندمدت شود. در چن</w:t>
      </w:r>
      <w:r w:rsidRPr="00174476">
        <w:rPr>
          <w:rFonts w:ascii="Times New Roman" w:hAnsi="Times New Roman" w:hint="cs"/>
          <w:sz w:val="20"/>
          <w:szCs w:val="24"/>
          <w:rtl/>
        </w:rPr>
        <w:t>ی</w:t>
      </w:r>
      <w:r w:rsidRPr="00174476">
        <w:rPr>
          <w:rFonts w:ascii="Times New Roman" w:hAnsi="Times New Roman" w:hint="eastAsia"/>
          <w:sz w:val="20"/>
          <w:szCs w:val="24"/>
          <w:rtl/>
        </w:rPr>
        <w:t>ن</w:t>
      </w:r>
      <w:r w:rsidRPr="00174476">
        <w:rPr>
          <w:rFonts w:ascii="Times New Roman" w:hAnsi="Times New Roman"/>
          <w:sz w:val="20"/>
          <w:szCs w:val="24"/>
          <w:rtl/>
        </w:rPr>
        <w:t xml:space="preserve"> وضع</w:t>
      </w:r>
      <w:r w:rsidRPr="00174476">
        <w:rPr>
          <w:rFonts w:ascii="Times New Roman" w:hAnsi="Times New Roman" w:hint="cs"/>
          <w:sz w:val="20"/>
          <w:szCs w:val="24"/>
          <w:rtl/>
        </w:rPr>
        <w:t>ی</w:t>
      </w:r>
      <w:r w:rsidRPr="00174476">
        <w:rPr>
          <w:rFonts w:ascii="Times New Roman" w:hAnsi="Times New Roman" w:hint="eastAsia"/>
          <w:sz w:val="20"/>
          <w:szCs w:val="24"/>
          <w:rtl/>
        </w:rPr>
        <w:t>ت</w:t>
      </w:r>
      <w:r w:rsidRPr="00174476">
        <w:rPr>
          <w:rFonts w:ascii="Times New Roman" w:hAnsi="Times New Roman" w:hint="cs"/>
          <w:sz w:val="20"/>
          <w:szCs w:val="24"/>
          <w:rtl/>
        </w:rPr>
        <w:t>ی</w:t>
      </w:r>
      <w:r w:rsidRPr="00174476">
        <w:rPr>
          <w:rFonts w:ascii="Times New Roman" w:hAnsi="Times New Roman" w:hint="eastAsia"/>
          <w:sz w:val="20"/>
          <w:szCs w:val="24"/>
          <w:rtl/>
        </w:rPr>
        <w:t>،</w:t>
      </w:r>
      <w:r w:rsidRPr="00174476">
        <w:rPr>
          <w:rFonts w:ascii="Times New Roman" w:hAnsi="Times New Roman"/>
          <w:sz w:val="20"/>
          <w:szCs w:val="24"/>
          <w:rtl/>
        </w:rPr>
        <w:t xml:space="preserve"> تع</w:t>
      </w:r>
      <w:r w:rsidRPr="00174476">
        <w:rPr>
          <w:rFonts w:ascii="Times New Roman" w:hAnsi="Times New Roman" w:hint="cs"/>
          <w:sz w:val="20"/>
          <w:szCs w:val="24"/>
          <w:rtl/>
        </w:rPr>
        <w:t>یی</w:t>
      </w:r>
      <w:r w:rsidRPr="00174476">
        <w:rPr>
          <w:rFonts w:ascii="Times New Roman" w:hAnsi="Times New Roman" w:hint="eastAsia"/>
          <w:sz w:val="20"/>
          <w:szCs w:val="24"/>
          <w:rtl/>
        </w:rPr>
        <w:t>ن</w:t>
      </w:r>
      <w:r w:rsidRPr="00174476">
        <w:rPr>
          <w:rFonts w:ascii="Times New Roman" w:hAnsi="Times New Roman"/>
          <w:sz w:val="20"/>
          <w:szCs w:val="24"/>
          <w:rtl/>
        </w:rPr>
        <w:t xml:space="preserve"> مبان</w:t>
      </w:r>
      <w:r w:rsidRPr="00174476">
        <w:rPr>
          <w:rFonts w:ascii="Times New Roman" w:hAnsi="Times New Roman" w:hint="cs"/>
          <w:sz w:val="20"/>
          <w:szCs w:val="24"/>
          <w:rtl/>
        </w:rPr>
        <w:t>ی</w:t>
      </w:r>
      <w:r w:rsidRPr="00174476">
        <w:rPr>
          <w:rFonts w:ascii="Times New Roman" w:hAnsi="Times New Roman"/>
          <w:sz w:val="20"/>
          <w:szCs w:val="24"/>
          <w:rtl/>
        </w:rPr>
        <w:t xml:space="preserve"> مسئول</w:t>
      </w:r>
      <w:r w:rsidRPr="00174476">
        <w:rPr>
          <w:rFonts w:ascii="Times New Roman" w:hAnsi="Times New Roman" w:hint="cs"/>
          <w:sz w:val="20"/>
          <w:szCs w:val="24"/>
          <w:rtl/>
        </w:rPr>
        <w:t>ی</w:t>
      </w:r>
      <w:r w:rsidRPr="00174476">
        <w:rPr>
          <w:rFonts w:ascii="Times New Roman" w:hAnsi="Times New Roman" w:hint="eastAsia"/>
          <w:sz w:val="20"/>
          <w:szCs w:val="24"/>
          <w:rtl/>
        </w:rPr>
        <w:t>ت</w:t>
      </w:r>
      <w:r w:rsidRPr="00174476">
        <w:rPr>
          <w:rFonts w:ascii="Times New Roman" w:hAnsi="Times New Roman"/>
          <w:sz w:val="20"/>
          <w:szCs w:val="24"/>
          <w:rtl/>
        </w:rPr>
        <w:t xml:space="preserve"> حقوق</w:t>
      </w:r>
      <w:r w:rsidRPr="00174476">
        <w:rPr>
          <w:rFonts w:ascii="Times New Roman" w:hAnsi="Times New Roman" w:hint="cs"/>
          <w:sz w:val="20"/>
          <w:szCs w:val="24"/>
          <w:rtl/>
        </w:rPr>
        <w:t>ی</w:t>
      </w:r>
      <w:r w:rsidRPr="00174476">
        <w:rPr>
          <w:rFonts w:ascii="Times New Roman" w:hAnsi="Times New Roman"/>
          <w:sz w:val="20"/>
          <w:szCs w:val="24"/>
          <w:rtl/>
        </w:rPr>
        <w:t xml:space="preserve"> ـ اعم از مسئول</w:t>
      </w:r>
      <w:r w:rsidRPr="00174476">
        <w:rPr>
          <w:rFonts w:ascii="Times New Roman" w:hAnsi="Times New Roman" w:hint="cs"/>
          <w:sz w:val="20"/>
          <w:szCs w:val="24"/>
          <w:rtl/>
        </w:rPr>
        <w:t>ی</w:t>
      </w:r>
      <w:r w:rsidRPr="00174476">
        <w:rPr>
          <w:rFonts w:ascii="Times New Roman" w:hAnsi="Times New Roman" w:hint="eastAsia"/>
          <w:sz w:val="20"/>
          <w:szCs w:val="24"/>
          <w:rtl/>
        </w:rPr>
        <w:t>ت</w:t>
      </w:r>
      <w:r w:rsidRPr="00174476">
        <w:rPr>
          <w:rFonts w:ascii="Times New Roman" w:hAnsi="Times New Roman"/>
          <w:sz w:val="20"/>
          <w:szCs w:val="24"/>
          <w:rtl/>
        </w:rPr>
        <w:t xml:space="preserve"> مبتن</w:t>
      </w:r>
      <w:r w:rsidRPr="00174476">
        <w:rPr>
          <w:rFonts w:ascii="Times New Roman" w:hAnsi="Times New Roman" w:hint="cs"/>
          <w:sz w:val="20"/>
          <w:szCs w:val="24"/>
          <w:rtl/>
        </w:rPr>
        <w:t>ی</w:t>
      </w:r>
      <w:r w:rsidRPr="00174476">
        <w:rPr>
          <w:rFonts w:ascii="Times New Roman" w:hAnsi="Times New Roman"/>
          <w:sz w:val="20"/>
          <w:szCs w:val="24"/>
          <w:rtl/>
        </w:rPr>
        <w:t xml:space="preserve"> بر تقص</w:t>
      </w:r>
      <w:r w:rsidRPr="00174476">
        <w:rPr>
          <w:rFonts w:ascii="Times New Roman" w:hAnsi="Times New Roman" w:hint="cs"/>
          <w:sz w:val="20"/>
          <w:szCs w:val="24"/>
          <w:rtl/>
        </w:rPr>
        <w:t>ی</w:t>
      </w:r>
      <w:r w:rsidRPr="00174476">
        <w:rPr>
          <w:rFonts w:ascii="Times New Roman" w:hAnsi="Times New Roman" w:hint="eastAsia"/>
          <w:sz w:val="20"/>
          <w:szCs w:val="24"/>
          <w:rtl/>
        </w:rPr>
        <w:t>ر،</w:t>
      </w:r>
      <w:r w:rsidRPr="00174476">
        <w:rPr>
          <w:rFonts w:ascii="Times New Roman" w:hAnsi="Times New Roman"/>
          <w:sz w:val="20"/>
          <w:szCs w:val="24"/>
          <w:rtl/>
        </w:rPr>
        <w:t xml:space="preserve"> مسئول</w:t>
      </w:r>
      <w:r w:rsidRPr="00174476">
        <w:rPr>
          <w:rFonts w:ascii="Times New Roman" w:hAnsi="Times New Roman" w:hint="cs"/>
          <w:sz w:val="20"/>
          <w:szCs w:val="24"/>
          <w:rtl/>
        </w:rPr>
        <w:t>ی</w:t>
      </w:r>
      <w:r w:rsidRPr="00174476">
        <w:rPr>
          <w:rFonts w:ascii="Times New Roman" w:hAnsi="Times New Roman" w:hint="eastAsia"/>
          <w:sz w:val="20"/>
          <w:szCs w:val="24"/>
          <w:rtl/>
        </w:rPr>
        <w:t>ت</w:t>
      </w:r>
      <w:r w:rsidRPr="00174476">
        <w:rPr>
          <w:rFonts w:ascii="Times New Roman" w:hAnsi="Times New Roman"/>
          <w:sz w:val="20"/>
          <w:szCs w:val="24"/>
          <w:rtl/>
        </w:rPr>
        <w:t xml:space="preserve"> مطلق (خطر) و اصل آلا</w:t>
      </w:r>
      <w:r w:rsidRPr="00174476">
        <w:rPr>
          <w:rFonts w:ascii="Times New Roman" w:hAnsi="Times New Roman" w:hint="cs"/>
          <w:sz w:val="20"/>
          <w:szCs w:val="24"/>
          <w:rtl/>
        </w:rPr>
        <w:t>ی</w:t>
      </w:r>
      <w:r w:rsidRPr="00174476">
        <w:rPr>
          <w:rFonts w:ascii="Times New Roman" w:hAnsi="Times New Roman" w:hint="eastAsia"/>
          <w:sz w:val="20"/>
          <w:szCs w:val="24"/>
          <w:rtl/>
        </w:rPr>
        <w:t>نده</w:t>
      </w:r>
      <w:r w:rsidRPr="00174476">
        <w:rPr>
          <w:rFonts w:ascii="Times New Roman" w:hAnsi="Times New Roman"/>
          <w:sz w:val="20"/>
          <w:szCs w:val="24"/>
          <w:rtl/>
        </w:rPr>
        <w:t xml:space="preserve"> م</w:t>
      </w:r>
      <w:r w:rsidRPr="00174476">
        <w:rPr>
          <w:rFonts w:ascii="Times New Roman" w:hAnsi="Times New Roman" w:hint="cs"/>
          <w:sz w:val="20"/>
          <w:szCs w:val="24"/>
          <w:rtl/>
        </w:rPr>
        <w:t>ی‌</w:t>
      </w:r>
      <w:r w:rsidRPr="00174476">
        <w:rPr>
          <w:rFonts w:ascii="Times New Roman" w:hAnsi="Times New Roman" w:hint="eastAsia"/>
          <w:sz w:val="20"/>
          <w:szCs w:val="24"/>
          <w:rtl/>
        </w:rPr>
        <w:t>پردازد</w:t>
      </w:r>
      <w:r w:rsidRPr="00174476">
        <w:rPr>
          <w:rFonts w:ascii="Times New Roman" w:hAnsi="Times New Roman"/>
          <w:sz w:val="20"/>
          <w:szCs w:val="24"/>
          <w:rtl/>
        </w:rPr>
        <w:t xml:space="preserve"> ـ نقش محور</w:t>
      </w:r>
      <w:r w:rsidRPr="00174476">
        <w:rPr>
          <w:rFonts w:ascii="Times New Roman" w:hAnsi="Times New Roman" w:hint="cs"/>
          <w:sz w:val="20"/>
          <w:szCs w:val="24"/>
          <w:rtl/>
        </w:rPr>
        <w:t>ی</w:t>
      </w:r>
      <w:r w:rsidRPr="00174476">
        <w:rPr>
          <w:rFonts w:ascii="Times New Roman" w:hAnsi="Times New Roman"/>
          <w:sz w:val="20"/>
          <w:szCs w:val="24"/>
          <w:rtl/>
        </w:rPr>
        <w:t xml:space="preserve"> در جهت‌ده</w:t>
      </w:r>
      <w:r w:rsidRPr="00174476">
        <w:rPr>
          <w:rFonts w:ascii="Times New Roman" w:hAnsi="Times New Roman" w:hint="cs"/>
          <w:sz w:val="20"/>
          <w:szCs w:val="24"/>
          <w:rtl/>
        </w:rPr>
        <w:t>ی</w:t>
      </w:r>
      <w:r w:rsidRPr="00174476">
        <w:rPr>
          <w:rFonts w:ascii="Times New Roman" w:hAnsi="Times New Roman"/>
          <w:sz w:val="20"/>
          <w:szCs w:val="24"/>
          <w:rtl/>
        </w:rPr>
        <w:t xml:space="preserve"> به ش</w:t>
      </w:r>
      <w:r w:rsidRPr="00174476">
        <w:rPr>
          <w:rFonts w:ascii="Times New Roman" w:hAnsi="Times New Roman" w:hint="cs"/>
          <w:sz w:val="20"/>
          <w:szCs w:val="24"/>
          <w:rtl/>
        </w:rPr>
        <w:t>ی</w:t>
      </w:r>
      <w:r w:rsidRPr="00174476">
        <w:rPr>
          <w:rFonts w:ascii="Times New Roman" w:hAnsi="Times New Roman" w:hint="eastAsia"/>
          <w:sz w:val="20"/>
          <w:szCs w:val="24"/>
          <w:rtl/>
        </w:rPr>
        <w:t>وه‌ها</w:t>
      </w:r>
      <w:r w:rsidRPr="00174476">
        <w:rPr>
          <w:rFonts w:ascii="Times New Roman" w:hAnsi="Times New Roman" w:hint="cs"/>
          <w:sz w:val="20"/>
          <w:szCs w:val="24"/>
          <w:rtl/>
        </w:rPr>
        <w:t>ی</w:t>
      </w:r>
      <w:r w:rsidRPr="00174476">
        <w:rPr>
          <w:rFonts w:ascii="Times New Roman" w:hAnsi="Times New Roman"/>
          <w:sz w:val="20"/>
          <w:szCs w:val="24"/>
          <w:rtl/>
        </w:rPr>
        <w:t xml:space="preserve"> جبران خسارت ا</w:t>
      </w:r>
      <w:r w:rsidRPr="00174476">
        <w:rPr>
          <w:rFonts w:ascii="Times New Roman" w:hAnsi="Times New Roman" w:hint="cs"/>
          <w:sz w:val="20"/>
          <w:szCs w:val="24"/>
          <w:rtl/>
        </w:rPr>
        <w:t>ی</w:t>
      </w:r>
      <w:r w:rsidRPr="00174476">
        <w:rPr>
          <w:rFonts w:ascii="Times New Roman" w:hAnsi="Times New Roman" w:hint="eastAsia"/>
          <w:sz w:val="20"/>
          <w:szCs w:val="24"/>
          <w:rtl/>
        </w:rPr>
        <w:t>فا</w:t>
      </w:r>
      <w:r w:rsidRPr="00174476">
        <w:rPr>
          <w:rFonts w:ascii="Times New Roman" w:hAnsi="Times New Roman"/>
          <w:sz w:val="20"/>
          <w:szCs w:val="24"/>
          <w:rtl/>
        </w:rPr>
        <w:t xml:space="preserve"> م</w:t>
      </w:r>
      <w:r w:rsidRPr="00174476">
        <w:rPr>
          <w:rFonts w:ascii="Times New Roman" w:hAnsi="Times New Roman" w:hint="cs"/>
          <w:sz w:val="20"/>
          <w:szCs w:val="24"/>
          <w:rtl/>
        </w:rPr>
        <w:t>ی‌</w:t>
      </w:r>
      <w:r w:rsidRPr="00174476">
        <w:rPr>
          <w:rFonts w:ascii="Times New Roman" w:hAnsi="Times New Roman" w:hint="eastAsia"/>
          <w:sz w:val="20"/>
          <w:szCs w:val="24"/>
          <w:rtl/>
        </w:rPr>
        <w:t>کند</w:t>
      </w:r>
      <w:r w:rsidRPr="00174476">
        <w:rPr>
          <w:rFonts w:ascii="Times New Roman" w:hAnsi="Times New Roman"/>
          <w:sz w:val="20"/>
          <w:szCs w:val="24"/>
          <w:rtl/>
        </w:rPr>
        <w:t>.</w:t>
      </w:r>
      <w:r>
        <w:rPr>
          <w:rFonts w:ascii="Times New Roman" w:hAnsi="Times New Roman" w:hint="cs"/>
          <w:sz w:val="20"/>
          <w:szCs w:val="24"/>
          <w:rtl/>
        </w:rPr>
        <w:t xml:space="preserve"> </w:t>
      </w:r>
      <w:r w:rsidRPr="00174476">
        <w:rPr>
          <w:rFonts w:ascii="Times New Roman" w:hAnsi="Times New Roman" w:hint="eastAsia"/>
          <w:sz w:val="20"/>
          <w:szCs w:val="24"/>
          <w:rtl/>
        </w:rPr>
        <w:t>چارچوب</w:t>
      </w:r>
      <w:r w:rsidRPr="00174476">
        <w:rPr>
          <w:rFonts w:ascii="Times New Roman" w:hAnsi="Times New Roman"/>
          <w:sz w:val="20"/>
          <w:szCs w:val="24"/>
          <w:rtl/>
        </w:rPr>
        <w:t xml:space="preserve"> مزبور نشان م</w:t>
      </w:r>
      <w:r w:rsidRPr="00174476">
        <w:rPr>
          <w:rFonts w:ascii="Times New Roman" w:hAnsi="Times New Roman" w:hint="cs"/>
          <w:sz w:val="20"/>
          <w:szCs w:val="24"/>
          <w:rtl/>
        </w:rPr>
        <w:t>ی‌</w:t>
      </w:r>
      <w:r w:rsidRPr="00174476">
        <w:rPr>
          <w:rFonts w:ascii="Times New Roman" w:hAnsi="Times New Roman" w:hint="eastAsia"/>
          <w:sz w:val="20"/>
          <w:szCs w:val="24"/>
          <w:rtl/>
        </w:rPr>
        <w:t>دهد</w:t>
      </w:r>
      <w:r w:rsidRPr="00174476">
        <w:rPr>
          <w:rFonts w:ascii="Times New Roman" w:hAnsi="Times New Roman"/>
          <w:sz w:val="20"/>
          <w:szCs w:val="24"/>
          <w:rtl/>
        </w:rPr>
        <w:t xml:space="preserve"> که تحقق مسئول</w:t>
      </w:r>
      <w:r w:rsidRPr="00174476">
        <w:rPr>
          <w:rFonts w:ascii="Times New Roman" w:hAnsi="Times New Roman" w:hint="cs"/>
          <w:sz w:val="20"/>
          <w:szCs w:val="24"/>
          <w:rtl/>
        </w:rPr>
        <w:t>ی</w:t>
      </w:r>
      <w:r w:rsidRPr="00174476">
        <w:rPr>
          <w:rFonts w:ascii="Times New Roman" w:hAnsi="Times New Roman" w:hint="eastAsia"/>
          <w:sz w:val="20"/>
          <w:szCs w:val="24"/>
          <w:rtl/>
        </w:rPr>
        <w:t>ت</w:t>
      </w:r>
      <w:r w:rsidRPr="00174476">
        <w:rPr>
          <w:rFonts w:ascii="Times New Roman" w:hAnsi="Times New Roman"/>
          <w:sz w:val="20"/>
          <w:szCs w:val="24"/>
          <w:rtl/>
        </w:rPr>
        <w:t xml:space="preserve"> ز</w:t>
      </w:r>
      <w:r w:rsidRPr="00174476">
        <w:rPr>
          <w:rFonts w:ascii="Times New Roman" w:hAnsi="Times New Roman" w:hint="cs"/>
          <w:sz w:val="20"/>
          <w:szCs w:val="24"/>
          <w:rtl/>
        </w:rPr>
        <w:t>ی</w:t>
      </w:r>
      <w:r w:rsidRPr="00174476">
        <w:rPr>
          <w:rFonts w:ascii="Times New Roman" w:hAnsi="Times New Roman" w:hint="eastAsia"/>
          <w:sz w:val="20"/>
          <w:szCs w:val="24"/>
          <w:rtl/>
        </w:rPr>
        <w:t>ست‌مح</w:t>
      </w:r>
      <w:r w:rsidRPr="00174476">
        <w:rPr>
          <w:rFonts w:ascii="Times New Roman" w:hAnsi="Times New Roman" w:hint="cs"/>
          <w:sz w:val="20"/>
          <w:szCs w:val="24"/>
          <w:rtl/>
        </w:rPr>
        <w:t>ی</w:t>
      </w:r>
      <w:r w:rsidRPr="00174476">
        <w:rPr>
          <w:rFonts w:ascii="Times New Roman" w:hAnsi="Times New Roman" w:hint="eastAsia"/>
          <w:sz w:val="20"/>
          <w:szCs w:val="24"/>
          <w:rtl/>
        </w:rPr>
        <w:t>ط</w:t>
      </w:r>
      <w:r w:rsidRPr="00174476">
        <w:rPr>
          <w:rFonts w:ascii="Times New Roman" w:hAnsi="Times New Roman" w:hint="cs"/>
          <w:sz w:val="20"/>
          <w:szCs w:val="24"/>
          <w:rtl/>
        </w:rPr>
        <w:t>ی</w:t>
      </w:r>
      <w:r w:rsidRPr="00174476">
        <w:rPr>
          <w:rFonts w:ascii="Times New Roman" w:hAnsi="Times New Roman"/>
          <w:sz w:val="20"/>
          <w:szCs w:val="24"/>
          <w:rtl/>
        </w:rPr>
        <w:t xml:space="preserve"> اشخاص حقوق</w:t>
      </w:r>
      <w:r w:rsidRPr="00174476">
        <w:rPr>
          <w:rFonts w:ascii="Times New Roman" w:hAnsi="Times New Roman" w:hint="cs"/>
          <w:sz w:val="20"/>
          <w:szCs w:val="24"/>
          <w:rtl/>
        </w:rPr>
        <w:t>ی</w:t>
      </w:r>
      <w:r w:rsidRPr="00174476">
        <w:rPr>
          <w:rFonts w:ascii="Times New Roman" w:hAnsi="Times New Roman"/>
          <w:sz w:val="20"/>
          <w:szCs w:val="24"/>
          <w:rtl/>
        </w:rPr>
        <w:t xml:space="preserve"> از دو مس</w:t>
      </w:r>
      <w:r w:rsidRPr="00174476">
        <w:rPr>
          <w:rFonts w:ascii="Times New Roman" w:hAnsi="Times New Roman" w:hint="cs"/>
          <w:sz w:val="20"/>
          <w:szCs w:val="24"/>
          <w:rtl/>
        </w:rPr>
        <w:t>ی</w:t>
      </w:r>
      <w:r w:rsidRPr="00174476">
        <w:rPr>
          <w:rFonts w:ascii="Times New Roman" w:hAnsi="Times New Roman" w:hint="eastAsia"/>
          <w:sz w:val="20"/>
          <w:szCs w:val="24"/>
          <w:rtl/>
        </w:rPr>
        <w:t>ر</w:t>
      </w:r>
      <w:r w:rsidRPr="00174476">
        <w:rPr>
          <w:rFonts w:ascii="Times New Roman" w:hAnsi="Times New Roman"/>
          <w:sz w:val="20"/>
          <w:szCs w:val="24"/>
          <w:rtl/>
        </w:rPr>
        <w:t xml:space="preserve"> مکمل دنبال م</w:t>
      </w:r>
      <w:r w:rsidRPr="00174476">
        <w:rPr>
          <w:rFonts w:ascii="Times New Roman" w:hAnsi="Times New Roman" w:hint="cs"/>
          <w:sz w:val="20"/>
          <w:szCs w:val="24"/>
          <w:rtl/>
        </w:rPr>
        <w:t>ی‌</w:t>
      </w:r>
      <w:r w:rsidRPr="00174476">
        <w:rPr>
          <w:rFonts w:ascii="Times New Roman" w:hAnsi="Times New Roman" w:hint="eastAsia"/>
          <w:sz w:val="20"/>
          <w:szCs w:val="24"/>
          <w:rtl/>
        </w:rPr>
        <w:t>شود</w:t>
      </w:r>
      <w:r w:rsidRPr="00174476">
        <w:rPr>
          <w:rFonts w:ascii="Times New Roman" w:hAnsi="Times New Roman"/>
          <w:sz w:val="20"/>
          <w:szCs w:val="24"/>
          <w:rtl/>
        </w:rPr>
        <w:t>: نخست، از طر</w:t>
      </w:r>
      <w:r w:rsidRPr="00174476">
        <w:rPr>
          <w:rFonts w:ascii="Times New Roman" w:hAnsi="Times New Roman" w:hint="cs"/>
          <w:sz w:val="20"/>
          <w:szCs w:val="24"/>
          <w:rtl/>
        </w:rPr>
        <w:t>ی</w:t>
      </w:r>
      <w:r w:rsidRPr="00174476">
        <w:rPr>
          <w:rFonts w:ascii="Times New Roman" w:hAnsi="Times New Roman" w:hint="eastAsia"/>
          <w:sz w:val="20"/>
          <w:szCs w:val="24"/>
          <w:rtl/>
        </w:rPr>
        <w:t>ق</w:t>
      </w:r>
      <w:r w:rsidRPr="00174476">
        <w:rPr>
          <w:rFonts w:ascii="Times New Roman" w:hAnsi="Times New Roman"/>
          <w:sz w:val="20"/>
          <w:szCs w:val="24"/>
          <w:rtl/>
        </w:rPr>
        <w:t xml:space="preserve"> به‌کارگ</w:t>
      </w:r>
      <w:r w:rsidRPr="00174476">
        <w:rPr>
          <w:rFonts w:ascii="Times New Roman" w:hAnsi="Times New Roman" w:hint="cs"/>
          <w:sz w:val="20"/>
          <w:szCs w:val="24"/>
          <w:rtl/>
        </w:rPr>
        <w:t>ی</w:t>
      </w:r>
      <w:r w:rsidRPr="00174476">
        <w:rPr>
          <w:rFonts w:ascii="Times New Roman" w:hAnsi="Times New Roman" w:hint="eastAsia"/>
          <w:sz w:val="20"/>
          <w:szCs w:val="24"/>
          <w:rtl/>
        </w:rPr>
        <w:t>ر</w:t>
      </w:r>
      <w:r w:rsidRPr="00174476">
        <w:rPr>
          <w:rFonts w:ascii="Times New Roman" w:hAnsi="Times New Roman" w:hint="cs"/>
          <w:sz w:val="20"/>
          <w:szCs w:val="24"/>
          <w:rtl/>
        </w:rPr>
        <w:t>ی</w:t>
      </w:r>
      <w:r w:rsidRPr="00174476">
        <w:rPr>
          <w:rFonts w:ascii="Times New Roman" w:hAnsi="Times New Roman"/>
          <w:sz w:val="20"/>
          <w:szCs w:val="24"/>
          <w:rtl/>
        </w:rPr>
        <w:t xml:space="preserve"> ش</w:t>
      </w:r>
      <w:r w:rsidRPr="00174476">
        <w:rPr>
          <w:rFonts w:ascii="Times New Roman" w:hAnsi="Times New Roman" w:hint="cs"/>
          <w:sz w:val="20"/>
          <w:szCs w:val="24"/>
          <w:rtl/>
        </w:rPr>
        <w:t>ی</w:t>
      </w:r>
      <w:r w:rsidRPr="00174476">
        <w:rPr>
          <w:rFonts w:ascii="Times New Roman" w:hAnsi="Times New Roman" w:hint="eastAsia"/>
          <w:sz w:val="20"/>
          <w:szCs w:val="24"/>
          <w:rtl/>
        </w:rPr>
        <w:t>وه‌ها</w:t>
      </w:r>
      <w:r w:rsidRPr="00174476">
        <w:rPr>
          <w:rFonts w:ascii="Times New Roman" w:hAnsi="Times New Roman" w:hint="cs"/>
          <w:sz w:val="20"/>
          <w:szCs w:val="24"/>
          <w:rtl/>
        </w:rPr>
        <w:t>ی</w:t>
      </w:r>
      <w:r w:rsidRPr="00174476">
        <w:rPr>
          <w:rFonts w:ascii="Times New Roman" w:hAnsi="Times New Roman"/>
          <w:sz w:val="20"/>
          <w:szCs w:val="24"/>
          <w:rtl/>
        </w:rPr>
        <w:t xml:space="preserve"> جبران خسارت، به‌و</w:t>
      </w:r>
      <w:r w:rsidRPr="00174476">
        <w:rPr>
          <w:rFonts w:ascii="Times New Roman" w:hAnsi="Times New Roman" w:hint="cs"/>
          <w:sz w:val="20"/>
          <w:szCs w:val="24"/>
          <w:rtl/>
        </w:rPr>
        <w:t>ی</w:t>
      </w:r>
      <w:r w:rsidRPr="00174476">
        <w:rPr>
          <w:rFonts w:ascii="Times New Roman" w:hAnsi="Times New Roman" w:hint="eastAsia"/>
          <w:sz w:val="20"/>
          <w:szCs w:val="24"/>
          <w:rtl/>
        </w:rPr>
        <w:t>ژه</w:t>
      </w:r>
      <w:r w:rsidRPr="00174476">
        <w:rPr>
          <w:rFonts w:ascii="Times New Roman" w:hAnsi="Times New Roman"/>
          <w:sz w:val="20"/>
          <w:szCs w:val="24"/>
          <w:rtl/>
        </w:rPr>
        <w:t xml:space="preserve"> جبران ترم</w:t>
      </w:r>
      <w:r w:rsidRPr="00174476">
        <w:rPr>
          <w:rFonts w:ascii="Times New Roman" w:hAnsi="Times New Roman" w:hint="cs"/>
          <w:sz w:val="20"/>
          <w:szCs w:val="24"/>
          <w:rtl/>
        </w:rPr>
        <w:t>ی</w:t>
      </w:r>
      <w:r w:rsidRPr="00174476">
        <w:rPr>
          <w:rFonts w:ascii="Times New Roman" w:hAnsi="Times New Roman" w:hint="eastAsia"/>
          <w:sz w:val="20"/>
          <w:szCs w:val="24"/>
          <w:rtl/>
        </w:rPr>
        <w:t>م</w:t>
      </w:r>
      <w:r w:rsidRPr="00174476">
        <w:rPr>
          <w:rFonts w:ascii="Times New Roman" w:hAnsi="Times New Roman" w:hint="cs"/>
          <w:sz w:val="20"/>
          <w:szCs w:val="24"/>
          <w:rtl/>
        </w:rPr>
        <w:t>ی</w:t>
      </w:r>
      <w:r w:rsidRPr="00174476">
        <w:rPr>
          <w:rFonts w:ascii="Times New Roman" w:hAnsi="Times New Roman"/>
          <w:sz w:val="20"/>
          <w:szCs w:val="24"/>
          <w:rtl/>
        </w:rPr>
        <w:t xml:space="preserve"> و اح</w:t>
      </w:r>
      <w:r w:rsidRPr="00174476">
        <w:rPr>
          <w:rFonts w:ascii="Times New Roman" w:hAnsi="Times New Roman" w:hint="cs"/>
          <w:sz w:val="20"/>
          <w:szCs w:val="24"/>
          <w:rtl/>
        </w:rPr>
        <w:t>ی</w:t>
      </w:r>
      <w:r w:rsidRPr="00174476">
        <w:rPr>
          <w:rFonts w:ascii="Times New Roman" w:hAnsi="Times New Roman" w:hint="eastAsia"/>
          <w:sz w:val="20"/>
          <w:szCs w:val="24"/>
          <w:rtl/>
        </w:rPr>
        <w:t>ا</w:t>
      </w:r>
      <w:r w:rsidRPr="00174476">
        <w:rPr>
          <w:rFonts w:ascii="Times New Roman" w:hAnsi="Times New Roman" w:hint="cs"/>
          <w:sz w:val="20"/>
          <w:szCs w:val="24"/>
          <w:rtl/>
        </w:rPr>
        <w:t>ی</w:t>
      </w:r>
      <w:r w:rsidRPr="00174476">
        <w:rPr>
          <w:rFonts w:ascii="Times New Roman" w:hAnsi="Times New Roman"/>
          <w:sz w:val="20"/>
          <w:szCs w:val="24"/>
          <w:rtl/>
        </w:rPr>
        <w:t xml:space="preserve"> مح</w:t>
      </w:r>
      <w:r w:rsidRPr="00174476">
        <w:rPr>
          <w:rFonts w:ascii="Times New Roman" w:hAnsi="Times New Roman" w:hint="cs"/>
          <w:sz w:val="20"/>
          <w:szCs w:val="24"/>
          <w:rtl/>
        </w:rPr>
        <w:t>ی</w:t>
      </w:r>
      <w:r w:rsidRPr="00174476">
        <w:rPr>
          <w:rFonts w:ascii="Times New Roman" w:hAnsi="Times New Roman" w:hint="eastAsia"/>
          <w:sz w:val="20"/>
          <w:szCs w:val="24"/>
          <w:rtl/>
        </w:rPr>
        <w:t>ط</w:t>
      </w:r>
      <w:r w:rsidRPr="00174476">
        <w:rPr>
          <w:rFonts w:ascii="Times New Roman" w:hAnsi="Times New Roman"/>
          <w:sz w:val="20"/>
          <w:szCs w:val="24"/>
          <w:rtl/>
        </w:rPr>
        <w:t xml:space="preserve"> ز</w:t>
      </w:r>
      <w:r w:rsidRPr="00174476">
        <w:rPr>
          <w:rFonts w:ascii="Times New Roman" w:hAnsi="Times New Roman" w:hint="cs"/>
          <w:sz w:val="20"/>
          <w:szCs w:val="24"/>
          <w:rtl/>
        </w:rPr>
        <w:t>ی</w:t>
      </w:r>
      <w:r w:rsidRPr="00174476">
        <w:rPr>
          <w:rFonts w:ascii="Times New Roman" w:hAnsi="Times New Roman" w:hint="eastAsia"/>
          <w:sz w:val="20"/>
          <w:szCs w:val="24"/>
          <w:rtl/>
        </w:rPr>
        <w:t>ست</w:t>
      </w:r>
      <w:r w:rsidRPr="00174476">
        <w:rPr>
          <w:rFonts w:ascii="Times New Roman" w:hAnsi="Times New Roman"/>
          <w:sz w:val="20"/>
          <w:szCs w:val="24"/>
          <w:rtl/>
        </w:rPr>
        <w:t xml:space="preserve"> آس</w:t>
      </w:r>
      <w:r w:rsidRPr="00174476">
        <w:rPr>
          <w:rFonts w:ascii="Times New Roman" w:hAnsi="Times New Roman" w:hint="cs"/>
          <w:sz w:val="20"/>
          <w:szCs w:val="24"/>
          <w:rtl/>
        </w:rPr>
        <w:t>ی</w:t>
      </w:r>
      <w:r w:rsidRPr="00174476">
        <w:rPr>
          <w:rFonts w:ascii="Times New Roman" w:hAnsi="Times New Roman" w:hint="eastAsia"/>
          <w:sz w:val="20"/>
          <w:szCs w:val="24"/>
          <w:rtl/>
        </w:rPr>
        <w:t>ب‌د</w:t>
      </w:r>
      <w:r w:rsidRPr="00174476">
        <w:rPr>
          <w:rFonts w:ascii="Times New Roman" w:hAnsi="Times New Roman" w:hint="cs"/>
          <w:sz w:val="20"/>
          <w:szCs w:val="24"/>
          <w:rtl/>
        </w:rPr>
        <w:t>ی</w:t>
      </w:r>
      <w:r w:rsidRPr="00174476">
        <w:rPr>
          <w:rFonts w:ascii="Times New Roman" w:hAnsi="Times New Roman" w:hint="eastAsia"/>
          <w:sz w:val="20"/>
          <w:szCs w:val="24"/>
          <w:rtl/>
        </w:rPr>
        <w:t>ده،</w:t>
      </w:r>
      <w:r w:rsidRPr="00174476">
        <w:rPr>
          <w:rFonts w:ascii="Times New Roman" w:hAnsi="Times New Roman"/>
          <w:sz w:val="20"/>
          <w:szCs w:val="24"/>
          <w:rtl/>
        </w:rPr>
        <w:t xml:space="preserve"> که هدف نها</w:t>
      </w:r>
      <w:r w:rsidRPr="00174476">
        <w:rPr>
          <w:rFonts w:ascii="Times New Roman" w:hAnsi="Times New Roman" w:hint="cs"/>
          <w:sz w:val="20"/>
          <w:szCs w:val="24"/>
          <w:rtl/>
        </w:rPr>
        <w:t>یی</w:t>
      </w:r>
      <w:r w:rsidRPr="00174476">
        <w:rPr>
          <w:rFonts w:ascii="Times New Roman" w:hAnsi="Times New Roman"/>
          <w:sz w:val="20"/>
          <w:szCs w:val="24"/>
          <w:rtl/>
        </w:rPr>
        <w:t xml:space="preserve"> آن تأم</w:t>
      </w:r>
      <w:r w:rsidRPr="00174476">
        <w:rPr>
          <w:rFonts w:ascii="Times New Roman" w:hAnsi="Times New Roman" w:hint="cs"/>
          <w:sz w:val="20"/>
          <w:szCs w:val="24"/>
          <w:rtl/>
        </w:rPr>
        <w:t>ی</w:t>
      </w:r>
      <w:r w:rsidRPr="00174476">
        <w:rPr>
          <w:rFonts w:ascii="Times New Roman" w:hAnsi="Times New Roman" w:hint="eastAsia"/>
          <w:sz w:val="20"/>
          <w:szCs w:val="24"/>
          <w:rtl/>
        </w:rPr>
        <w:t>ن</w:t>
      </w:r>
      <w:r w:rsidRPr="00174476">
        <w:rPr>
          <w:rFonts w:ascii="Times New Roman" w:hAnsi="Times New Roman"/>
          <w:sz w:val="20"/>
          <w:szCs w:val="24"/>
          <w:rtl/>
        </w:rPr>
        <w:t xml:space="preserve"> حفاظت مؤثر از مح</w:t>
      </w:r>
      <w:r w:rsidRPr="00174476">
        <w:rPr>
          <w:rFonts w:ascii="Times New Roman" w:hAnsi="Times New Roman" w:hint="cs"/>
          <w:sz w:val="20"/>
          <w:szCs w:val="24"/>
          <w:rtl/>
        </w:rPr>
        <w:t>ی</w:t>
      </w:r>
      <w:r w:rsidRPr="00174476">
        <w:rPr>
          <w:rFonts w:ascii="Times New Roman" w:hAnsi="Times New Roman" w:hint="eastAsia"/>
          <w:sz w:val="20"/>
          <w:szCs w:val="24"/>
          <w:rtl/>
        </w:rPr>
        <w:t>ط</w:t>
      </w:r>
      <w:r w:rsidRPr="00174476">
        <w:rPr>
          <w:rFonts w:ascii="Times New Roman" w:hAnsi="Times New Roman"/>
          <w:sz w:val="20"/>
          <w:szCs w:val="24"/>
          <w:rtl/>
        </w:rPr>
        <w:t xml:space="preserve"> ز</w:t>
      </w:r>
      <w:r w:rsidRPr="00174476">
        <w:rPr>
          <w:rFonts w:ascii="Times New Roman" w:hAnsi="Times New Roman" w:hint="cs"/>
          <w:sz w:val="20"/>
          <w:szCs w:val="24"/>
          <w:rtl/>
        </w:rPr>
        <w:t>ی</w:t>
      </w:r>
      <w:r w:rsidRPr="00174476">
        <w:rPr>
          <w:rFonts w:ascii="Times New Roman" w:hAnsi="Times New Roman" w:hint="eastAsia"/>
          <w:sz w:val="20"/>
          <w:szCs w:val="24"/>
          <w:rtl/>
        </w:rPr>
        <w:t>ست</w:t>
      </w:r>
      <w:r w:rsidRPr="00174476">
        <w:rPr>
          <w:rFonts w:ascii="Times New Roman" w:hAnsi="Times New Roman"/>
          <w:sz w:val="20"/>
          <w:szCs w:val="24"/>
          <w:rtl/>
        </w:rPr>
        <w:t xml:space="preserve"> است؛ و دوم، از طر</w:t>
      </w:r>
      <w:r w:rsidRPr="00174476">
        <w:rPr>
          <w:rFonts w:ascii="Times New Roman" w:hAnsi="Times New Roman" w:hint="cs"/>
          <w:sz w:val="20"/>
          <w:szCs w:val="24"/>
          <w:rtl/>
        </w:rPr>
        <w:t>ی</w:t>
      </w:r>
      <w:r w:rsidRPr="00174476">
        <w:rPr>
          <w:rFonts w:ascii="Times New Roman" w:hAnsi="Times New Roman" w:hint="eastAsia"/>
          <w:sz w:val="20"/>
          <w:szCs w:val="24"/>
          <w:rtl/>
        </w:rPr>
        <w:t>ق</w:t>
      </w:r>
      <w:r w:rsidRPr="00174476">
        <w:rPr>
          <w:rFonts w:ascii="Times New Roman" w:hAnsi="Times New Roman"/>
          <w:sz w:val="20"/>
          <w:szCs w:val="24"/>
          <w:rtl/>
        </w:rPr>
        <w:t xml:space="preserve"> ابزارها</w:t>
      </w:r>
      <w:r w:rsidRPr="00174476">
        <w:rPr>
          <w:rFonts w:ascii="Times New Roman" w:hAnsi="Times New Roman" w:hint="cs"/>
          <w:sz w:val="20"/>
          <w:szCs w:val="24"/>
          <w:rtl/>
        </w:rPr>
        <w:t>ی</w:t>
      </w:r>
      <w:r w:rsidRPr="00174476">
        <w:rPr>
          <w:rFonts w:ascii="Times New Roman" w:hAnsi="Times New Roman"/>
          <w:sz w:val="20"/>
          <w:szCs w:val="24"/>
          <w:rtl/>
        </w:rPr>
        <w:t xml:space="preserve"> نهاد</w:t>
      </w:r>
      <w:r w:rsidRPr="00174476">
        <w:rPr>
          <w:rFonts w:ascii="Times New Roman" w:hAnsi="Times New Roman" w:hint="cs"/>
          <w:sz w:val="20"/>
          <w:szCs w:val="24"/>
          <w:rtl/>
        </w:rPr>
        <w:t>ی</w:t>
      </w:r>
      <w:r w:rsidRPr="00174476">
        <w:rPr>
          <w:rFonts w:ascii="Times New Roman" w:hAnsi="Times New Roman"/>
          <w:sz w:val="20"/>
          <w:szCs w:val="24"/>
          <w:rtl/>
        </w:rPr>
        <w:t xml:space="preserve"> و اجرا</w:t>
      </w:r>
      <w:r w:rsidRPr="00174476">
        <w:rPr>
          <w:rFonts w:ascii="Times New Roman" w:hAnsi="Times New Roman" w:hint="cs"/>
          <w:sz w:val="20"/>
          <w:szCs w:val="24"/>
          <w:rtl/>
        </w:rPr>
        <w:t>یی</w:t>
      </w:r>
      <w:r w:rsidRPr="00174476">
        <w:rPr>
          <w:rFonts w:ascii="Times New Roman" w:hAnsi="Times New Roman"/>
          <w:sz w:val="20"/>
          <w:szCs w:val="24"/>
          <w:rtl/>
        </w:rPr>
        <w:t xml:space="preserve"> مانند مراجع قضا</w:t>
      </w:r>
      <w:r w:rsidRPr="00174476">
        <w:rPr>
          <w:rFonts w:ascii="Times New Roman" w:hAnsi="Times New Roman" w:hint="cs"/>
          <w:sz w:val="20"/>
          <w:szCs w:val="24"/>
          <w:rtl/>
        </w:rPr>
        <w:t>یی</w:t>
      </w:r>
      <w:r w:rsidRPr="00174476">
        <w:rPr>
          <w:rFonts w:ascii="Times New Roman" w:hAnsi="Times New Roman" w:hint="eastAsia"/>
          <w:sz w:val="20"/>
          <w:szCs w:val="24"/>
          <w:rtl/>
        </w:rPr>
        <w:t>،</w:t>
      </w:r>
      <w:r w:rsidRPr="00174476">
        <w:rPr>
          <w:rFonts w:ascii="Times New Roman" w:hAnsi="Times New Roman"/>
          <w:sz w:val="20"/>
          <w:szCs w:val="24"/>
          <w:rtl/>
        </w:rPr>
        <w:t xml:space="preserve"> نهادها</w:t>
      </w:r>
      <w:r w:rsidRPr="00174476">
        <w:rPr>
          <w:rFonts w:ascii="Times New Roman" w:hAnsi="Times New Roman" w:hint="cs"/>
          <w:sz w:val="20"/>
          <w:szCs w:val="24"/>
          <w:rtl/>
        </w:rPr>
        <w:t>ی</w:t>
      </w:r>
      <w:r w:rsidRPr="00174476">
        <w:rPr>
          <w:rFonts w:ascii="Times New Roman" w:hAnsi="Times New Roman"/>
          <w:sz w:val="20"/>
          <w:szCs w:val="24"/>
          <w:rtl/>
        </w:rPr>
        <w:t xml:space="preserve"> ادار</w:t>
      </w:r>
      <w:r w:rsidRPr="00174476">
        <w:rPr>
          <w:rFonts w:ascii="Times New Roman" w:hAnsi="Times New Roman" w:hint="cs"/>
          <w:sz w:val="20"/>
          <w:szCs w:val="24"/>
          <w:rtl/>
        </w:rPr>
        <w:t>ی</w:t>
      </w:r>
      <w:r w:rsidRPr="00174476">
        <w:rPr>
          <w:rFonts w:ascii="Times New Roman" w:hAnsi="Times New Roman"/>
          <w:sz w:val="20"/>
          <w:szCs w:val="24"/>
          <w:rtl/>
        </w:rPr>
        <w:t xml:space="preserve"> و صندوق‌ها</w:t>
      </w:r>
      <w:r w:rsidRPr="00174476">
        <w:rPr>
          <w:rFonts w:ascii="Times New Roman" w:hAnsi="Times New Roman" w:hint="cs"/>
          <w:sz w:val="20"/>
          <w:szCs w:val="24"/>
          <w:rtl/>
        </w:rPr>
        <w:t>ی</w:t>
      </w:r>
      <w:r w:rsidRPr="00174476">
        <w:rPr>
          <w:rFonts w:ascii="Times New Roman" w:hAnsi="Times New Roman"/>
          <w:sz w:val="20"/>
          <w:szCs w:val="24"/>
          <w:rtl/>
        </w:rPr>
        <w:t xml:space="preserve"> جبران خسارت که به تقو</w:t>
      </w:r>
      <w:r w:rsidRPr="00174476">
        <w:rPr>
          <w:rFonts w:ascii="Times New Roman" w:hAnsi="Times New Roman" w:hint="cs"/>
          <w:sz w:val="20"/>
          <w:szCs w:val="24"/>
          <w:rtl/>
        </w:rPr>
        <w:t>ی</w:t>
      </w:r>
      <w:r w:rsidRPr="00174476">
        <w:rPr>
          <w:rFonts w:ascii="Times New Roman" w:hAnsi="Times New Roman" w:hint="eastAsia"/>
          <w:sz w:val="20"/>
          <w:szCs w:val="24"/>
          <w:rtl/>
        </w:rPr>
        <w:t>ت</w:t>
      </w:r>
      <w:r w:rsidRPr="00174476">
        <w:rPr>
          <w:rFonts w:ascii="Times New Roman" w:hAnsi="Times New Roman"/>
          <w:sz w:val="20"/>
          <w:szCs w:val="24"/>
          <w:rtl/>
        </w:rPr>
        <w:t xml:space="preserve"> پاسخ‌گو</w:t>
      </w:r>
      <w:r w:rsidRPr="00174476">
        <w:rPr>
          <w:rFonts w:ascii="Times New Roman" w:hAnsi="Times New Roman" w:hint="cs"/>
          <w:sz w:val="20"/>
          <w:szCs w:val="24"/>
          <w:rtl/>
        </w:rPr>
        <w:t>یی</w:t>
      </w:r>
      <w:r w:rsidRPr="00174476">
        <w:rPr>
          <w:rFonts w:ascii="Times New Roman" w:hAnsi="Times New Roman"/>
          <w:sz w:val="20"/>
          <w:szCs w:val="24"/>
          <w:rtl/>
        </w:rPr>
        <w:t xml:space="preserve"> و مسئول</w:t>
      </w:r>
      <w:r w:rsidRPr="00174476">
        <w:rPr>
          <w:rFonts w:ascii="Times New Roman" w:hAnsi="Times New Roman" w:hint="cs"/>
          <w:sz w:val="20"/>
          <w:szCs w:val="24"/>
          <w:rtl/>
        </w:rPr>
        <w:t>ی</w:t>
      </w:r>
      <w:r w:rsidRPr="00174476">
        <w:rPr>
          <w:rFonts w:ascii="Times New Roman" w:hAnsi="Times New Roman" w:hint="eastAsia"/>
          <w:sz w:val="20"/>
          <w:szCs w:val="24"/>
          <w:rtl/>
        </w:rPr>
        <w:t>ت‌پذ</w:t>
      </w:r>
      <w:r w:rsidRPr="00174476">
        <w:rPr>
          <w:rFonts w:ascii="Times New Roman" w:hAnsi="Times New Roman" w:hint="cs"/>
          <w:sz w:val="20"/>
          <w:szCs w:val="24"/>
          <w:rtl/>
        </w:rPr>
        <w:t>ی</w:t>
      </w:r>
      <w:r w:rsidRPr="00174476">
        <w:rPr>
          <w:rFonts w:ascii="Times New Roman" w:hAnsi="Times New Roman" w:hint="eastAsia"/>
          <w:sz w:val="20"/>
          <w:szCs w:val="24"/>
          <w:rtl/>
        </w:rPr>
        <w:t>ر</w:t>
      </w:r>
      <w:r w:rsidRPr="00174476">
        <w:rPr>
          <w:rFonts w:ascii="Times New Roman" w:hAnsi="Times New Roman" w:hint="cs"/>
          <w:sz w:val="20"/>
          <w:szCs w:val="24"/>
          <w:rtl/>
        </w:rPr>
        <w:t>ی</w:t>
      </w:r>
      <w:r w:rsidRPr="00174476">
        <w:rPr>
          <w:rFonts w:ascii="Times New Roman" w:hAnsi="Times New Roman"/>
          <w:sz w:val="20"/>
          <w:szCs w:val="24"/>
          <w:rtl/>
        </w:rPr>
        <w:t xml:space="preserve"> اشخاص حقوق</w:t>
      </w:r>
      <w:r w:rsidRPr="00174476">
        <w:rPr>
          <w:rFonts w:ascii="Times New Roman" w:hAnsi="Times New Roman" w:hint="cs"/>
          <w:sz w:val="20"/>
          <w:szCs w:val="24"/>
          <w:rtl/>
        </w:rPr>
        <w:t>ی</w:t>
      </w:r>
      <w:r w:rsidRPr="00174476">
        <w:rPr>
          <w:rFonts w:ascii="Times New Roman" w:hAnsi="Times New Roman"/>
          <w:sz w:val="20"/>
          <w:szCs w:val="24"/>
          <w:rtl/>
        </w:rPr>
        <w:t xml:space="preserve"> م</w:t>
      </w:r>
      <w:r w:rsidRPr="00174476">
        <w:rPr>
          <w:rFonts w:ascii="Times New Roman" w:hAnsi="Times New Roman" w:hint="cs"/>
          <w:sz w:val="20"/>
          <w:szCs w:val="24"/>
          <w:rtl/>
        </w:rPr>
        <w:t>ی‌</w:t>
      </w:r>
      <w:r w:rsidRPr="00174476">
        <w:rPr>
          <w:rFonts w:ascii="Times New Roman" w:hAnsi="Times New Roman" w:hint="eastAsia"/>
          <w:sz w:val="20"/>
          <w:szCs w:val="24"/>
          <w:rtl/>
        </w:rPr>
        <w:t>انجامد</w:t>
      </w:r>
      <w:r w:rsidRPr="00174476">
        <w:rPr>
          <w:rFonts w:ascii="Times New Roman" w:hAnsi="Times New Roman"/>
          <w:sz w:val="20"/>
          <w:szCs w:val="24"/>
          <w:rtl/>
        </w:rPr>
        <w:t>. بد</w:t>
      </w:r>
      <w:r w:rsidRPr="00174476">
        <w:rPr>
          <w:rFonts w:ascii="Times New Roman" w:hAnsi="Times New Roman" w:hint="cs"/>
          <w:sz w:val="20"/>
          <w:szCs w:val="24"/>
          <w:rtl/>
        </w:rPr>
        <w:t>ی</w:t>
      </w:r>
      <w:r w:rsidRPr="00174476">
        <w:rPr>
          <w:rFonts w:ascii="Times New Roman" w:hAnsi="Times New Roman" w:hint="eastAsia"/>
          <w:sz w:val="20"/>
          <w:szCs w:val="24"/>
          <w:rtl/>
        </w:rPr>
        <w:t>ن</w:t>
      </w:r>
      <w:r w:rsidRPr="00174476">
        <w:rPr>
          <w:rFonts w:ascii="Times New Roman" w:hAnsi="Times New Roman"/>
          <w:sz w:val="20"/>
          <w:szCs w:val="24"/>
          <w:rtl/>
        </w:rPr>
        <w:t xml:space="preserve"> ترت</w:t>
      </w:r>
      <w:r w:rsidRPr="00174476">
        <w:rPr>
          <w:rFonts w:ascii="Times New Roman" w:hAnsi="Times New Roman" w:hint="cs"/>
          <w:sz w:val="20"/>
          <w:szCs w:val="24"/>
          <w:rtl/>
        </w:rPr>
        <w:t>ی</w:t>
      </w:r>
      <w:r w:rsidRPr="00174476">
        <w:rPr>
          <w:rFonts w:ascii="Times New Roman" w:hAnsi="Times New Roman" w:hint="eastAsia"/>
          <w:sz w:val="20"/>
          <w:szCs w:val="24"/>
          <w:rtl/>
        </w:rPr>
        <w:t>ب،</w:t>
      </w:r>
      <w:r w:rsidRPr="00174476">
        <w:rPr>
          <w:rFonts w:ascii="Times New Roman" w:hAnsi="Times New Roman"/>
          <w:sz w:val="20"/>
          <w:szCs w:val="24"/>
          <w:rtl/>
        </w:rPr>
        <w:t xml:space="preserve"> شکل (</w:t>
      </w:r>
      <w:r w:rsidRPr="00174476">
        <w:rPr>
          <w:rFonts w:ascii="Times New Roman" w:hAnsi="Times New Roman"/>
          <w:sz w:val="20"/>
          <w:szCs w:val="24"/>
          <w:rtl/>
          <w:lang w:bidi="fa-IR"/>
        </w:rPr>
        <w:t xml:space="preserve">۱) </w:t>
      </w:r>
      <w:r w:rsidRPr="00174476">
        <w:rPr>
          <w:rFonts w:ascii="Times New Roman" w:hAnsi="Times New Roman"/>
          <w:sz w:val="20"/>
          <w:szCs w:val="24"/>
          <w:rtl/>
        </w:rPr>
        <w:t>منطق حاکم بر تحل</w:t>
      </w:r>
      <w:r w:rsidRPr="00174476">
        <w:rPr>
          <w:rFonts w:ascii="Times New Roman" w:hAnsi="Times New Roman" w:hint="cs"/>
          <w:sz w:val="20"/>
          <w:szCs w:val="24"/>
          <w:rtl/>
        </w:rPr>
        <w:t>ی</w:t>
      </w:r>
      <w:r w:rsidRPr="00174476">
        <w:rPr>
          <w:rFonts w:ascii="Times New Roman" w:hAnsi="Times New Roman" w:hint="eastAsia"/>
          <w:sz w:val="20"/>
          <w:szCs w:val="24"/>
          <w:rtl/>
        </w:rPr>
        <w:t>ل</w:t>
      </w:r>
      <w:r w:rsidRPr="00174476">
        <w:rPr>
          <w:rFonts w:ascii="Times New Roman" w:hAnsi="Times New Roman"/>
          <w:sz w:val="20"/>
          <w:szCs w:val="24"/>
          <w:rtl/>
        </w:rPr>
        <w:t xml:space="preserve"> تطب</w:t>
      </w:r>
      <w:r w:rsidRPr="00174476">
        <w:rPr>
          <w:rFonts w:ascii="Times New Roman" w:hAnsi="Times New Roman" w:hint="cs"/>
          <w:sz w:val="20"/>
          <w:szCs w:val="24"/>
          <w:rtl/>
        </w:rPr>
        <w:t>ی</w:t>
      </w:r>
      <w:r w:rsidRPr="00174476">
        <w:rPr>
          <w:rFonts w:ascii="Times New Roman" w:hAnsi="Times New Roman" w:hint="eastAsia"/>
          <w:sz w:val="20"/>
          <w:szCs w:val="24"/>
          <w:rtl/>
        </w:rPr>
        <w:t>ق</w:t>
      </w:r>
      <w:r w:rsidRPr="00174476">
        <w:rPr>
          <w:rFonts w:ascii="Times New Roman" w:hAnsi="Times New Roman" w:hint="cs"/>
          <w:sz w:val="20"/>
          <w:szCs w:val="24"/>
          <w:rtl/>
        </w:rPr>
        <w:t>ی</w:t>
      </w:r>
      <w:r w:rsidRPr="00174476">
        <w:rPr>
          <w:rFonts w:ascii="Times New Roman" w:hAnsi="Times New Roman"/>
          <w:sz w:val="20"/>
          <w:szCs w:val="24"/>
          <w:rtl/>
        </w:rPr>
        <w:t xml:space="preserve"> حقوق ا</w:t>
      </w:r>
      <w:r w:rsidRPr="00174476">
        <w:rPr>
          <w:rFonts w:ascii="Times New Roman" w:hAnsi="Times New Roman" w:hint="cs"/>
          <w:sz w:val="20"/>
          <w:szCs w:val="24"/>
          <w:rtl/>
        </w:rPr>
        <w:t>ی</w:t>
      </w:r>
      <w:r w:rsidRPr="00174476">
        <w:rPr>
          <w:rFonts w:ascii="Times New Roman" w:hAnsi="Times New Roman" w:hint="eastAsia"/>
          <w:sz w:val="20"/>
          <w:szCs w:val="24"/>
          <w:rtl/>
        </w:rPr>
        <w:t>ران،</w:t>
      </w:r>
      <w:r w:rsidRPr="00174476">
        <w:rPr>
          <w:rFonts w:ascii="Times New Roman" w:hAnsi="Times New Roman"/>
          <w:sz w:val="20"/>
          <w:szCs w:val="24"/>
          <w:rtl/>
        </w:rPr>
        <w:t xml:space="preserve"> ا</w:t>
      </w:r>
      <w:r w:rsidRPr="00174476">
        <w:rPr>
          <w:rFonts w:ascii="Times New Roman" w:hAnsi="Times New Roman" w:hint="cs"/>
          <w:sz w:val="20"/>
          <w:szCs w:val="24"/>
          <w:rtl/>
        </w:rPr>
        <w:t>ی</w:t>
      </w:r>
      <w:r w:rsidRPr="00174476">
        <w:rPr>
          <w:rFonts w:ascii="Times New Roman" w:hAnsi="Times New Roman" w:hint="eastAsia"/>
          <w:sz w:val="20"/>
          <w:szCs w:val="24"/>
          <w:rtl/>
        </w:rPr>
        <w:t>الات</w:t>
      </w:r>
      <w:r w:rsidRPr="00174476">
        <w:rPr>
          <w:rFonts w:ascii="Times New Roman" w:hAnsi="Times New Roman"/>
          <w:sz w:val="20"/>
          <w:szCs w:val="24"/>
          <w:rtl/>
        </w:rPr>
        <w:t xml:space="preserve"> متحده آمر</w:t>
      </w:r>
      <w:r w:rsidRPr="00174476">
        <w:rPr>
          <w:rFonts w:ascii="Times New Roman" w:hAnsi="Times New Roman" w:hint="cs"/>
          <w:sz w:val="20"/>
          <w:szCs w:val="24"/>
          <w:rtl/>
        </w:rPr>
        <w:t>ی</w:t>
      </w:r>
      <w:r w:rsidRPr="00174476">
        <w:rPr>
          <w:rFonts w:ascii="Times New Roman" w:hAnsi="Times New Roman" w:hint="eastAsia"/>
          <w:sz w:val="20"/>
          <w:szCs w:val="24"/>
          <w:rtl/>
        </w:rPr>
        <w:t>کا</w:t>
      </w:r>
      <w:r w:rsidRPr="00174476">
        <w:rPr>
          <w:rFonts w:ascii="Times New Roman" w:hAnsi="Times New Roman"/>
          <w:sz w:val="20"/>
          <w:szCs w:val="24"/>
          <w:rtl/>
        </w:rPr>
        <w:t xml:space="preserve"> و کانادا را به‌صورت </w:t>
      </w:r>
      <w:r w:rsidRPr="00174476">
        <w:rPr>
          <w:rFonts w:ascii="Times New Roman" w:hAnsi="Times New Roman" w:hint="cs"/>
          <w:sz w:val="20"/>
          <w:szCs w:val="24"/>
          <w:rtl/>
        </w:rPr>
        <w:t>ی</w:t>
      </w:r>
      <w:r w:rsidRPr="00174476">
        <w:rPr>
          <w:rFonts w:ascii="Times New Roman" w:hAnsi="Times New Roman" w:hint="eastAsia"/>
          <w:sz w:val="20"/>
          <w:szCs w:val="24"/>
          <w:rtl/>
        </w:rPr>
        <w:t>کپارچه</w:t>
      </w:r>
      <w:r w:rsidRPr="00174476">
        <w:rPr>
          <w:rFonts w:ascii="Times New Roman" w:hAnsi="Times New Roman"/>
          <w:sz w:val="20"/>
          <w:szCs w:val="24"/>
          <w:rtl/>
        </w:rPr>
        <w:t xml:space="preserve"> و نظام‌</w:t>
      </w:r>
      <w:r w:rsidRPr="00174476">
        <w:rPr>
          <w:rFonts w:ascii="Times New Roman" w:hAnsi="Times New Roman" w:hint="eastAsia"/>
          <w:sz w:val="20"/>
          <w:szCs w:val="24"/>
          <w:rtl/>
        </w:rPr>
        <w:t>مند</w:t>
      </w:r>
      <w:r w:rsidRPr="00174476">
        <w:rPr>
          <w:rFonts w:ascii="Times New Roman" w:hAnsi="Times New Roman"/>
          <w:sz w:val="20"/>
          <w:szCs w:val="24"/>
          <w:rtl/>
        </w:rPr>
        <w:t xml:space="preserve"> بازنما</w:t>
      </w:r>
      <w:r w:rsidRPr="00174476">
        <w:rPr>
          <w:rFonts w:ascii="Times New Roman" w:hAnsi="Times New Roman" w:hint="cs"/>
          <w:sz w:val="20"/>
          <w:szCs w:val="24"/>
          <w:rtl/>
        </w:rPr>
        <w:t>یی</w:t>
      </w:r>
      <w:r w:rsidRPr="00174476">
        <w:rPr>
          <w:rFonts w:ascii="Times New Roman" w:hAnsi="Times New Roman"/>
          <w:sz w:val="20"/>
          <w:szCs w:val="24"/>
          <w:rtl/>
        </w:rPr>
        <w:t xml:space="preserve"> م</w:t>
      </w:r>
      <w:r w:rsidRPr="00174476">
        <w:rPr>
          <w:rFonts w:ascii="Times New Roman" w:hAnsi="Times New Roman" w:hint="cs"/>
          <w:sz w:val="20"/>
          <w:szCs w:val="24"/>
          <w:rtl/>
        </w:rPr>
        <w:t>ی‌</w:t>
      </w:r>
      <w:r w:rsidRPr="00174476">
        <w:rPr>
          <w:rFonts w:ascii="Times New Roman" w:hAnsi="Times New Roman" w:hint="eastAsia"/>
          <w:sz w:val="20"/>
          <w:szCs w:val="24"/>
          <w:rtl/>
        </w:rPr>
        <w:t>کند</w:t>
      </w:r>
      <w:r w:rsidRPr="00174476">
        <w:rPr>
          <w:rFonts w:ascii="Times New Roman" w:hAnsi="Times New Roman"/>
          <w:sz w:val="20"/>
          <w:szCs w:val="24"/>
          <w:rtl/>
        </w:rPr>
        <w:t>.</w:t>
      </w:r>
    </w:p>
    <w:p w14:paraId="78B9E7D5" w14:textId="77777777" w:rsidR="00174476" w:rsidRPr="00F14D29" w:rsidRDefault="00174476" w:rsidP="00174476">
      <w:pPr>
        <w:spacing w:after="120" w:line="240" w:lineRule="auto"/>
        <w:jc w:val="both"/>
        <w:rPr>
          <w:rFonts w:ascii="Times New Roman" w:hAnsi="Times New Roman"/>
          <w:sz w:val="20"/>
          <w:szCs w:val="24"/>
          <w:rtl/>
        </w:rPr>
      </w:pPr>
    </w:p>
    <w:p w14:paraId="65CF8EB7" w14:textId="55889E34" w:rsidR="00F14D29" w:rsidRPr="00F14D29" w:rsidRDefault="00F14D29" w:rsidP="00F14D29">
      <w:pPr>
        <w:spacing w:after="120" w:line="240" w:lineRule="auto"/>
        <w:jc w:val="both"/>
        <w:rPr>
          <w:rFonts w:ascii="Times New Roman" w:hAnsi="Times New Roman"/>
          <w:b/>
          <w:bCs/>
          <w:sz w:val="22"/>
          <w:rtl/>
        </w:rPr>
      </w:pPr>
      <w:r w:rsidRPr="00F14D29">
        <w:rPr>
          <w:rFonts w:ascii="Times New Roman" w:hAnsi="Times New Roman"/>
          <w:b/>
          <w:bCs/>
          <w:sz w:val="22"/>
          <w:rtl/>
          <w:lang w:bidi="fa-IR"/>
        </w:rPr>
        <w:t xml:space="preserve">۲. </w:t>
      </w:r>
      <w:r w:rsidRPr="00F14D29">
        <w:rPr>
          <w:rFonts w:ascii="Times New Roman" w:hAnsi="Times New Roman"/>
          <w:b/>
          <w:bCs/>
          <w:sz w:val="22"/>
          <w:rtl/>
        </w:rPr>
        <w:t>ب</w:t>
      </w:r>
      <w:r w:rsidRPr="00F14D29">
        <w:rPr>
          <w:rFonts w:ascii="Times New Roman" w:hAnsi="Times New Roman" w:hint="cs"/>
          <w:b/>
          <w:bCs/>
          <w:sz w:val="22"/>
          <w:rtl/>
        </w:rPr>
        <w:t>ی</w:t>
      </w:r>
      <w:r w:rsidRPr="00F14D29">
        <w:rPr>
          <w:rFonts w:ascii="Times New Roman" w:hAnsi="Times New Roman" w:hint="eastAsia"/>
          <w:b/>
          <w:bCs/>
          <w:sz w:val="22"/>
          <w:rtl/>
        </w:rPr>
        <w:t>ان</w:t>
      </w:r>
      <w:r w:rsidRPr="00F14D29">
        <w:rPr>
          <w:rFonts w:ascii="Times New Roman" w:hAnsi="Times New Roman"/>
          <w:b/>
          <w:bCs/>
          <w:sz w:val="22"/>
          <w:rtl/>
        </w:rPr>
        <w:t xml:space="preserve"> مسئله  </w:t>
      </w:r>
    </w:p>
    <w:p w14:paraId="097F00F3" w14:textId="3D79D27B"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گسترش</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صنعت</w:t>
      </w:r>
      <w:r w:rsidRPr="00F14D29">
        <w:rPr>
          <w:rFonts w:ascii="Times New Roman" w:hAnsi="Times New Roman" w:hint="cs"/>
          <w:sz w:val="20"/>
          <w:szCs w:val="24"/>
          <w:rtl/>
        </w:rPr>
        <w:t>ی</w:t>
      </w:r>
      <w:r w:rsidRPr="00F14D29">
        <w:rPr>
          <w:rFonts w:ascii="Times New Roman" w:hAnsi="Times New Roman"/>
          <w:sz w:val="20"/>
          <w:szCs w:val="24"/>
          <w:rtl/>
        </w:rPr>
        <w:t xml:space="preserve"> و اقتصاد</w:t>
      </w:r>
      <w:r w:rsidRPr="00F14D29">
        <w:rPr>
          <w:rFonts w:ascii="Times New Roman" w:hAnsi="Times New Roman" w:hint="cs"/>
          <w:sz w:val="20"/>
          <w:szCs w:val="24"/>
          <w:rtl/>
        </w:rPr>
        <w:t>ی</w:t>
      </w:r>
      <w:r w:rsidRPr="00F14D29">
        <w:rPr>
          <w:rFonts w:ascii="Times New Roman" w:hAnsi="Times New Roman"/>
          <w:sz w:val="20"/>
          <w:szCs w:val="24"/>
          <w:rtl/>
        </w:rPr>
        <w:t xml:space="preserve"> در جهان معاصر، اگرچه به رشد تول</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و رفاه ماد</w:t>
      </w:r>
      <w:r w:rsidRPr="00F14D29">
        <w:rPr>
          <w:rFonts w:ascii="Times New Roman" w:hAnsi="Times New Roman" w:hint="cs"/>
          <w:sz w:val="20"/>
          <w:szCs w:val="24"/>
          <w:rtl/>
        </w:rPr>
        <w:t>ی</w:t>
      </w:r>
      <w:r w:rsidRPr="00F14D29">
        <w:rPr>
          <w:rFonts w:ascii="Times New Roman" w:hAnsi="Times New Roman"/>
          <w:sz w:val="20"/>
          <w:szCs w:val="24"/>
          <w:rtl/>
        </w:rPr>
        <w:t xml:space="preserve"> انجام</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است، اما هم‌زمان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مهم‌تر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عوامل بروز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گسترده و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به شمار م</w:t>
      </w:r>
      <w:r w:rsidRPr="00F14D29">
        <w:rPr>
          <w:rFonts w:ascii="Times New Roman" w:hAnsi="Times New Roman" w:hint="cs"/>
          <w:sz w:val="20"/>
          <w:szCs w:val="24"/>
          <w:rtl/>
        </w:rPr>
        <w:t>ی‌</w:t>
      </w:r>
      <w:r w:rsidRPr="00F14D29">
        <w:rPr>
          <w:rFonts w:ascii="Times New Roman" w:hAnsi="Times New Roman" w:hint="eastAsia"/>
          <w:sz w:val="20"/>
          <w:szCs w:val="24"/>
          <w:rtl/>
        </w:rPr>
        <w:t>آ</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به‌عنوان باز</w:t>
      </w:r>
      <w:r w:rsidRPr="00F14D29">
        <w:rPr>
          <w:rFonts w:ascii="Times New Roman" w:hAnsi="Times New Roman" w:hint="cs"/>
          <w:sz w:val="20"/>
          <w:szCs w:val="24"/>
          <w:rtl/>
        </w:rPr>
        <w:t>ی</w:t>
      </w:r>
      <w:r w:rsidRPr="00F14D29">
        <w:rPr>
          <w:rFonts w:ascii="Times New Roman" w:hAnsi="Times New Roman" w:hint="eastAsia"/>
          <w:sz w:val="20"/>
          <w:szCs w:val="24"/>
          <w:rtl/>
        </w:rPr>
        <w:t>گران</w:t>
      </w:r>
      <w:r w:rsidRPr="00F14D29">
        <w:rPr>
          <w:rFonts w:ascii="Times New Roman" w:hAnsi="Times New Roman"/>
          <w:sz w:val="20"/>
          <w:szCs w:val="24"/>
          <w:rtl/>
        </w:rPr>
        <w:t xml:space="preserve"> اصل</w:t>
      </w:r>
      <w:r w:rsidRPr="00F14D29">
        <w:rPr>
          <w:rFonts w:ascii="Times New Roman" w:hAnsi="Times New Roman" w:hint="cs"/>
          <w:sz w:val="20"/>
          <w:szCs w:val="24"/>
          <w:rtl/>
        </w:rPr>
        <w:t>ی</w:t>
      </w:r>
      <w:r w:rsidRPr="00F14D29">
        <w:rPr>
          <w:rFonts w:ascii="Times New Roman" w:hAnsi="Times New Roman"/>
          <w:sz w:val="20"/>
          <w:szCs w:val="24"/>
          <w:rtl/>
        </w:rPr>
        <w:t xml:space="preserve"> عرصه اقتصاد، نقش محور</w:t>
      </w:r>
      <w:r w:rsidRPr="00F14D29">
        <w:rPr>
          <w:rFonts w:ascii="Times New Roman" w:hAnsi="Times New Roman" w:hint="cs"/>
          <w:sz w:val="20"/>
          <w:szCs w:val="24"/>
          <w:rtl/>
        </w:rPr>
        <w:t>ی</w:t>
      </w:r>
      <w:r w:rsidRPr="00F14D29">
        <w:rPr>
          <w:rFonts w:ascii="Times New Roman" w:hAnsi="Times New Roman"/>
          <w:sz w:val="20"/>
          <w:szCs w:val="24"/>
          <w:rtl/>
        </w:rPr>
        <w:t xml:space="preserve"> در </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آلودگ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sz w:val="20"/>
          <w:szCs w:val="24"/>
          <w:rtl/>
        </w:rPr>
        <w:t xml:space="preserve">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sz w:val="20"/>
          <w:szCs w:val="24"/>
          <w:rtl/>
        </w:rPr>
        <w:t xml:space="preserve"> و برهم‌زدن تعادل اکولوژ</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فا</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واقع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با چالش</w:t>
      </w:r>
      <w:r w:rsidRPr="00F14D29">
        <w:rPr>
          <w:rFonts w:ascii="Times New Roman" w:hAnsi="Times New Roman" w:hint="cs"/>
          <w:sz w:val="20"/>
          <w:szCs w:val="24"/>
          <w:rtl/>
        </w:rPr>
        <w:t>ی</w:t>
      </w:r>
      <w:r w:rsidRPr="00F14D29">
        <w:rPr>
          <w:rFonts w:ascii="Times New Roman" w:hAnsi="Times New Roman"/>
          <w:sz w:val="20"/>
          <w:szCs w:val="24"/>
          <w:rtl/>
        </w:rPr>
        <w:t xml:space="preserve"> بن</w:t>
      </w:r>
      <w:r w:rsidRPr="00F14D29">
        <w:rPr>
          <w:rFonts w:ascii="Times New Roman" w:hAnsi="Times New Roman" w:hint="cs"/>
          <w:sz w:val="20"/>
          <w:szCs w:val="24"/>
          <w:rtl/>
        </w:rPr>
        <w:t>ی</w:t>
      </w:r>
      <w:r w:rsidRPr="00F14D29">
        <w:rPr>
          <w:rFonts w:ascii="Times New Roman" w:hAnsi="Times New Roman" w:hint="eastAsia"/>
          <w:sz w:val="20"/>
          <w:szCs w:val="24"/>
          <w:rtl/>
        </w:rPr>
        <w:t>اد</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مواجه ساخته است: چگونه م</w:t>
      </w:r>
      <w:r w:rsidRPr="00F14D29">
        <w:rPr>
          <w:rFonts w:ascii="Times New Roman" w:hAnsi="Times New Roman" w:hint="cs"/>
          <w:sz w:val="20"/>
          <w:szCs w:val="24"/>
          <w:rtl/>
        </w:rPr>
        <w:t>ی‌</w:t>
      </w:r>
      <w:r w:rsidRPr="00F14D29">
        <w:rPr>
          <w:rFonts w:ascii="Times New Roman" w:hAnsi="Times New Roman" w:hint="eastAsia"/>
          <w:sz w:val="20"/>
          <w:szCs w:val="24"/>
          <w:rtl/>
        </w:rPr>
        <w:t>توان</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به‌گونه‌ا</w:t>
      </w:r>
      <w:r w:rsidRPr="00F14D29">
        <w:rPr>
          <w:rFonts w:ascii="Times New Roman" w:hAnsi="Times New Roman" w:hint="cs"/>
          <w:sz w:val="20"/>
          <w:szCs w:val="24"/>
          <w:rtl/>
        </w:rPr>
        <w:t>ی</w:t>
      </w:r>
      <w:r w:rsidRPr="00F14D29">
        <w:rPr>
          <w:rFonts w:ascii="Times New Roman" w:hAnsi="Times New Roman"/>
          <w:sz w:val="20"/>
          <w:szCs w:val="24"/>
          <w:rtl/>
        </w:rPr>
        <w:t xml:space="preserve"> مسئول دانست که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نه‌تنها ممکن، بلکه مؤثر، بازدارنده و م</w:t>
      </w:r>
      <w:r w:rsidRPr="00F14D29">
        <w:rPr>
          <w:rFonts w:ascii="Times New Roman" w:hAnsi="Times New Roman" w:hint="eastAsia"/>
          <w:sz w:val="20"/>
          <w:szCs w:val="24"/>
          <w:rtl/>
        </w:rPr>
        <w:t>نطبق</w:t>
      </w:r>
      <w:r w:rsidRPr="00F14D29">
        <w:rPr>
          <w:rFonts w:ascii="Times New Roman" w:hAnsi="Times New Roman"/>
          <w:sz w:val="20"/>
          <w:szCs w:val="24"/>
          <w:rtl/>
        </w:rPr>
        <w:t xml:space="preserve"> با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باشد. ب</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مسئله حاضر دق</w:t>
      </w:r>
      <w:r w:rsidRPr="00F14D29">
        <w:rPr>
          <w:rFonts w:ascii="Times New Roman" w:hAnsi="Times New Roman" w:hint="cs"/>
          <w:sz w:val="20"/>
          <w:szCs w:val="24"/>
          <w:rtl/>
        </w:rPr>
        <w:t>ی</w:t>
      </w:r>
      <w:r w:rsidRPr="00F14D29">
        <w:rPr>
          <w:rFonts w:ascii="Times New Roman" w:hAnsi="Times New Roman" w:hint="eastAsia"/>
          <w:sz w:val="20"/>
          <w:szCs w:val="24"/>
          <w:rtl/>
        </w:rPr>
        <w:t>قاً</w:t>
      </w:r>
      <w:r w:rsidRPr="00F14D29">
        <w:rPr>
          <w:rFonts w:ascii="Times New Roman" w:hAnsi="Times New Roman"/>
          <w:sz w:val="20"/>
          <w:szCs w:val="24"/>
          <w:rtl/>
        </w:rPr>
        <w:t xml:space="preserve"> در هم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نقطه شکل م</w:t>
      </w:r>
      <w:r w:rsidRPr="00F14D29">
        <w:rPr>
          <w:rFonts w:ascii="Times New Roman" w:hAnsi="Times New Roman" w:hint="cs"/>
          <w:sz w:val="20"/>
          <w:szCs w:val="24"/>
          <w:rtl/>
        </w:rPr>
        <w:t>ی‌</w:t>
      </w:r>
      <w:r w:rsidRPr="00F14D29">
        <w:rPr>
          <w:rFonts w:ascii="Times New Roman" w:hAnsi="Times New Roman" w:hint="eastAsia"/>
          <w:sz w:val="20"/>
          <w:szCs w:val="24"/>
          <w:rtl/>
        </w:rPr>
        <w:t>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xml:space="preserve"> جا</w:t>
      </w:r>
      <w:r w:rsidRPr="00F14D29">
        <w:rPr>
          <w:rFonts w:ascii="Times New Roman" w:hAnsi="Times New Roman" w:hint="cs"/>
          <w:sz w:val="20"/>
          <w:szCs w:val="24"/>
          <w:rtl/>
        </w:rPr>
        <w:t>یی</w:t>
      </w:r>
      <w:r w:rsidRPr="00F14D29">
        <w:rPr>
          <w:rFonts w:ascii="Times New Roman" w:hAnsi="Times New Roman"/>
          <w:sz w:val="20"/>
          <w:szCs w:val="24"/>
          <w:rtl/>
        </w:rPr>
        <w:t xml:space="preserve"> که شکاف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hint="eastAsia"/>
          <w:sz w:val="20"/>
          <w:szCs w:val="24"/>
          <w:rtl/>
        </w:rPr>
        <w:t>ه‌ها</w:t>
      </w:r>
      <w:r w:rsidRPr="00F14D29">
        <w:rPr>
          <w:rFonts w:ascii="Times New Roman" w:hAnsi="Times New Roman" w:hint="cs"/>
          <w:sz w:val="20"/>
          <w:szCs w:val="24"/>
          <w:rtl/>
        </w:rPr>
        <w:t>ی</w:t>
      </w:r>
      <w:r w:rsidRPr="00F14D29">
        <w:rPr>
          <w:rFonts w:ascii="Times New Roman" w:hAnsi="Times New Roman"/>
          <w:sz w:val="20"/>
          <w:szCs w:val="24"/>
          <w:rtl/>
        </w:rPr>
        <w:t xml:space="preserve"> کلاس</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و واقع</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نو</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آشکار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00E92C3D" w:rsidRPr="00E92C3D">
        <w:rPr>
          <w:rtl/>
        </w:rPr>
        <w:t xml:space="preserve"> </w:t>
      </w:r>
      <w:r w:rsidR="00E92C3D" w:rsidRPr="00E92C3D">
        <w:rPr>
          <w:rFonts w:ascii="Times New Roman" w:hAnsi="Times New Roman"/>
          <w:sz w:val="20"/>
          <w:szCs w:val="24"/>
          <w:rtl/>
        </w:rPr>
        <w:t>(شاه‌حس</w:t>
      </w:r>
      <w:r w:rsidR="00E92C3D" w:rsidRPr="00E92C3D">
        <w:rPr>
          <w:rFonts w:ascii="Times New Roman" w:hAnsi="Times New Roman" w:hint="cs"/>
          <w:sz w:val="20"/>
          <w:szCs w:val="24"/>
          <w:rtl/>
        </w:rPr>
        <w:t>ی</w:t>
      </w:r>
      <w:r w:rsidR="00E92C3D" w:rsidRPr="00E92C3D">
        <w:rPr>
          <w:rFonts w:ascii="Times New Roman" w:hAnsi="Times New Roman" w:hint="eastAsia"/>
          <w:sz w:val="20"/>
          <w:szCs w:val="24"/>
          <w:rtl/>
        </w:rPr>
        <w:t>ن</w:t>
      </w:r>
      <w:r w:rsidR="00E92C3D" w:rsidRPr="00E92C3D">
        <w:rPr>
          <w:rFonts w:ascii="Times New Roman" w:hAnsi="Times New Roman" w:hint="cs"/>
          <w:sz w:val="20"/>
          <w:szCs w:val="24"/>
          <w:rtl/>
        </w:rPr>
        <w:t>ی</w:t>
      </w:r>
      <w:r w:rsidR="00E92C3D" w:rsidRPr="00E92C3D">
        <w:rPr>
          <w:rFonts w:ascii="Times New Roman" w:hAnsi="Times New Roman"/>
          <w:sz w:val="20"/>
          <w:szCs w:val="24"/>
          <w:rtl/>
        </w:rPr>
        <w:t xml:space="preserve"> و همکاران، 1396)</w:t>
      </w:r>
      <w:r w:rsidRPr="00F14D29">
        <w:rPr>
          <w:rFonts w:ascii="Times New Roman" w:hAnsi="Times New Roman"/>
          <w:sz w:val="20"/>
          <w:szCs w:val="24"/>
          <w:rtl/>
        </w:rPr>
        <w:t>.</w:t>
      </w:r>
    </w:p>
    <w:p w14:paraId="4A49F323" w14:textId="543CC9F5"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خسارات</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از ح</w:t>
      </w:r>
      <w:r w:rsidRPr="00F14D29">
        <w:rPr>
          <w:rFonts w:ascii="Times New Roman" w:hAnsi="Times New Roman" w:hint="cs"/>
          <w:sz w:val="20"/>
          <w:szCs w:val="24"/>
          <w:rtl/>
        </w:rPr>
        <w:t>ی</w:t>
      </w:r>
      <w:r w:rsidRPr="00F14D29">
        <w:rPr>
          <w:rFonts w:ascii="Times New Roman" w:hAnsi="Times New Roman" w:hint="eastAsia"/>
          <w:sz w:val="20"/>
          <w:szCs w:val="24"/>
          <w:rtl/>
        </w:rPr>
        <w:t>ث</w:t>
      </w:r>
      <w:r w:rsidRPr="00F14D29">
        <w:rPr>
          <w:rFonts w:ascii="Times New Roman" w:hAnsi="Times New Roman"/>
          <w:sz w:val="20"/>
          <w:szCs w:val="24"/>
          <w:rtl/>
        </w:rPr>
        <w:t xml:space="preserve">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دامنه و آثار، تفاوت‌ها</w:t>
      </w:r>
      <w:r w:rsidRPr="00F14D29">
        <w:rPr>
          <w:rFonts w:ascii="Times New Roman" w:hAnsi="Times New Roman" w:hint="cs"/>
          <w:sz w:val="20"/>
          <w:szCs w:val="24"/>
          <w:rtl/>
        </w:rPr>
        <w:t>ی</w:t>
      </w:r>
      <w:r w:rsidRPr="00F14D29">
        <w:rPr>
          <w:rFonts w:ascii="Times New Roman" w:hAnsi="Times New Roman"/>
          <w:sz w:val="20"/>
          <w:szCs w:val="24"/>
          <w:rtl/>
        </w:rPr>
        <w:t xml:space="preserve"> اساس</w:t>
      </w:r>
      <w:r w:rsidRPr="00F14D29">
        <w:rPr>
          <w:rFonts w:ascii="Times New Roman" w:hAnsi="Times New Roman" w:hint="cs"/>
          <w:sz w:val="20"/>
          <w:szCs w:val="24"/>
          <w:rtl/>
        </w:rPr>
        <w:t>ی</w:t>
      </w:r>
      <w:r w:rsidRPr="00F14D29">
        <w:rPr>
          <w:rFonts w:ascii="Times New Roman" w:hAnsi="Times New Roman"/>
          <w:sz w:val="20"/>
          <w:szCs w:val="24"/>
          <w:rtl/>
        </w:rPr>
        <w:t xml:space="preserve"> با خسارات سنت</w:t>
      </w:r>
      <w:r w:rsidRPr="00F14D29">
        <w:rPr>
          <w:rFonts w:ascii="Times New Roman" w:hAnsi="Times New Roman" w:hint="cs"/>
          <w:sz w:val="20"/>
          <w:szCs w:val="24"/>
          <w:rtl/>
        </w:rPr>
        <w:t>ی</w:t>
      </w:r>
      <w:r w:rsidRPr="00F14D29">
        <w:rPr>
          <w:rFonts w:ascii="Times New Roman" w:hAnsi="Times New Roman"/>
          <w:sz w:val="20"/>
          <w:szCs w:val="24"/>
          <w:rtl/>
        </w:rPr>
        <w:t xml:space="preserve"> حقوق خصوص</w:t>
      </w:r>
      <w:r w:rsidRPr="00F14D29">
        <w:rPr>
          <w:rFonts w:ascii="Times New Roman" w:hAnsi="Times New Roman" w:hint="cs"/>
          <w:sz w:val="20"/>
          <w:szCs w:val="24"/>
          <w:rtl/>
        </w:rPr>
        <w:t>ی</w:t>
      </w:r>
      <w:r w:rsidRPr="00F14D29">
        <w:rPr>
          <w:rFonts w:ascii="Times New Roman" w:hAnsi="Times New Roman"/>
          <w:sz w:val="20"/>
          <w:szCs w:val="24"/>
          <w:rtl/>
        </w:rPr>
        <w:t xml:space="preserve"> دارند.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خسارات غالباً جمع</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hint="cs"/>
          <w:sz w:val="20"/>
          <w:szCs w:val="24"/>
          <w:rtl/>
        </w:rPr>
        <w:t>ی</w:t>
      </w:r>
      <w:r w:rsidRPr="00F14D29">
        <w:rPr>
          <w:rFonts w:ascii="Times New Roman" w:hAnsi="Times New Roman" w:hint="eastAsia"/>
          <w:sz w:val="20"/>
          <w:szCs w:val="24"/>
          <w:rtl/>
        </w:rPr>
        <w:t>دگان</w:t>
      </w:r>
      <w:r w:rsidRPr="00F14D29">
        <w:rPr>
          <w:rFonts w:ascii="Times New Roman" w:hAnsi="Times New Roman"/>
          <w:sz w:val="20"/>
          <w:szCs w:val="24"/>
          <w:rtl/>
        </w:rPr>
        <w:t xml:space="preserve"> مع</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 قابل شناسا</w:t>
      </w:r>
      <w:r w:rsidRPr="00F14D29">
        <w:rPr>
          <w:rFonts w:ascii="Times New Roman" w:hAnsi="Times New Roman" w:hint="cs"/>
          <w:sz w:val="20"/>
          <w:szCs w:val="24"/>
          <w:rtl/>
        </w:rPr>
        <w:t>یی</w:t>
      </w:r>
      <w:r w:rsidRPr="00F14D29">
        <w:rPr>
          <w:rFonts w:ascii="Times New Roman" w:hAnsi="Times New Roman"/>
          <w:sz w:val="20"/>
          <w:szCs w:val="24"/>
          <w:rtl/>
        </w:rPr>
        <w:t xml:space="preserve"> ندارند، آثار آن‌ها ممکن است در بلندمدت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به‌صورت تدر</w:t>
      </w:r>
      <w:r w:rsidRPr="00F14D29">
        <w:rPr>
          <w:rFonts w:ascii="Times New Roman" w:hAnsi="Times New Roman" w:hint="cs"/>
          <w:sz w:val="20"/>
          <w:szCs w:val="24"/>
          <w:rtl/>
        </w:rPr>
        <w:t>ی</w:t>
      </w:r>
      <w:r w:rsidRPr="00F14D29">
        <w:rPr>
          <w:rFonts w:ascii="Times New Roman" w:hAnsi="Times New Roman" w:hint="eastAsia"/>
          <w:sz w:val="20"/>
          <w:szCs w:val="24"/>
          <w:rtl/>
        </w:rPr>
        <w:t>ج</w:t>
      </w:r>
      <w:r w:rsidRPr="00F14D29">
        <w:rPr>
          <w:rFonts w:ascii="Times New Roman" w:hAnsi="Times New Roman" w:hint="cs"/>
          <w:sz w:val="20"/>
          <w:szCs w:val="24"/>
          <w:rtl/>
        </w:rPr>
        <w:t>ی</w:t>
      </w:r>
      <w:r w:rsidRPr="00F14D29">
        <w:rPr>
          <w:rFonts w:ascii="Times New Roman" w:hAnsi="Times New Roman"/>
          <w:sz w:val="20"/>
          <w:szCs w:val="24"/>
          <w:rtl/>
        </w:rPr>
        <w:t xml:space="preserve"> ظاهر شود و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بازگشت کامل ب</w:t>
      </w:r>
      <w:r w:rsidRPr="00F14D29">
        <w:rPr>
          <w:rFonts w:ascii="Times New Roman" w:hAnsi="Times New Roman" w:hint="eastAsia"/>
          <w:sz w:val="20"/>
          <w:szCs w:val="24"/>
          <w:rtl/>
        </w:rPr>
        <w:t>ه</w:t>
      </w:r>
      <w:r w:rsidRPr="00F14D29">
        <w:rPr>
          <w:rFonts w:ascii="Times New Roman" w:hAnsi="Times New Roman"/>
          <w:sz w:val="20"/>
          <w:szCs w:val="24"/>
          <w:rtl/>
        </w:rPr>
        <w:t xml:space="preserve"> وضع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ناممکن است. افزون بر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صرفاً متعلق به نسل حاضر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بلکه سرما</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ب</w:t>
      </w:r>
      <w:r w:rsidRPr="00F14D29">
        <w:rPr>
          <w:rFonts w:ascii="Times New Roman" w:hAnsi="Times New Roman" w:hint="cs"/>
          <w:sz w:val="20"/>
          <w:szCs w:val="24"/>
          <w:rtl/>
        </w:rPr>
        <w:t>ی</w:t>
      </w:r>
      <w:r w:rsidRPr="00F14D29">
        <w:rPr>
          <w:rFonts w:ascii="Times New Roman" w:hAnsi="Times New Roman" w:hint="eastAsia"/>
          <w:sz w:val="20"/>
          <w:szCs w:val="24"/>
          <w:rtl/>
        </w:rPr>
        <w:t>ن‌نسل</w:t>
      </w:r>
      <w:r w:rsidRPr="00F14D29">
        <w:rPr>
          <w:rFonts w:ascii="Times New Roman" w:hAnsi="Times New Roman" w:hint="cs"/>
          <w:sz w:val="20"/>
          <w:szCs w:val="24"/>
          <w:rtl/>
        </w:rPr>
        <w:t>ی</w:t>
      </w:r>
      <w:r w:rsidRPr="00F14D29">
        <w:rPr>
          <w:rFonts w:ascii="Times New Roman" w:hAnsi="Times New Roman"/>
          <w:sz w:val="20"/>
          <w:szCs w:val="24"/>
          <w:rtl/>
        </w:rPr>
        <w:t xml:space="preserve"> محسوب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که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آن حقوق نسل‌ها</w:t>
      </w:r>
      <w:r w:rsidRPr="00F14D29">
        <w:rPr>
          <w:rFonts w:ascii="Times New Roman" w:hAnsi="Times New Roman" w:hint="cs"/>
          <w:sz w:val="20"/>
          <w:szCs w:val="24"/>
          <w:rtl/>
        </w:rPr>
        <w:t>ی</w:t>
      </w:r>
      <w:r w:rsidRPr="00F14D29">
        <w:rPr>
          <w:rFonts w:ascii="Times New Roman" w:hAnsi="Times New Roman"/>
          <w:sz w:val="20"/>
          <w:szCs w:val="24"/>
          <w:rtl/>
        </w:rPr>
        <w:t xml:space="preserve"> آ</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را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نقض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با وجود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sz w:val="20"/>
          <w:szCs w:val="24"/>
          <w:rtl/>
        </w:rPr>
        <w:t xml:space="preserve">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از جمله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همچنان در چارچوب مفاه</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نگرند؛</w:t>
      </w:r>
      <w:r w:rsidRPr="00F14D29">
        <w:rPr>
          <w:rFonts w:ascii="Times New Roman" w:hAnsi="Times New Roman"/>
          <w:sz w:val="20"/>
          <w:szCs w:val="24"/>
          <w:rtl/>
        </w:rPr>
        <w:t xml:space="preserve"> مفاه</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که عمدتاً برا</w:t>
      </w:r>
      <w:r w:rsidRPr="00F14D29">
        <w:rPr>
          <w:rFonts w:ascii="Times New Roman" w:hAnsi="Times New Roman" w:hint="cs"/>
          <w:sz w:val="20"/>
          <w:szCs w:val="24"/>
          <w:rtl/>
        </w:rPr>
        <w:t>ی</w:t>
      </w:r>
      <w:r w:rsidRPr="00F14D29">
        <w:rPr>
          <w:rFonts w:ascii="Times New Roman" w:hAnsi="Times New Roman"/>
          <w:sz w:val="20"/>
          <w:szCs w:val="24"/>
          <w:rtl/>
        </w:rPr>
        <w:t xml:space="preserve"> تنظ</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روابط خصوص</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اشخاص 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طراح</w:t>
      </w:r>
      <w:r w:rsidRPr="00F14D29">
        <w:rPr>
          <w:rFonts w:ascii="Times New Roman" w:hAnsi="Times New Roman" w:hint="cs"/>
          <w:sz w:val="20"/>
          <w:szCs w:val="24"/>
          <w:rtl/>
        </w:rPr>
        <w:t>ی</w:t>
      </w:r>
      <w:r w:rsidRPr="00F14D29">
        <w:rPr>
          <w:rFonts w:ascii="Times New Roman" w:hAnsi="Times New Roman"/>
          <w:sz w:val="20"/>
          <w:szCs w:val="24"/>
          <w:rtl/>
        </w:rPr>
        <w:t xml:space="preserve"> شده‌اند و توان پاسخگو</w:t>
      </w:r>
      <w:r w:rsidRPr="00F14D29">
        <w:rPr>
          <w:rFonts w:ascii="Times New Roman" w:hAnsi="Times New Roman" w:hint="cs"/>
          <w:sz w:val="20"/>
          <w:szCs w:val="24"/>
          <w:rtl/>
        </w:rPr>
        <w:t>یی</w:t>
      </w:r>
      <w:r w:rsidRPr="00F14D29">
        <w:rPr>
          <w:rFonts w:ascii="Times New Roman" w:hAnsi="Times New Roman"/>
          <w:sz w:val="20"/>
          <w:szCs w:val="24"/>
          <w:rtl/>
        </w:rPr>
        <w:t xml:space="preserve"> به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را ندارند.</w:t>
      </w:r>
      <w:r>
        <w:rPr>
          <w:rFonts w:ascii="Times New Roman" w:hAnsi="Times New Roman" w:hint="cs"/>
          <w:sz w:val="20"/>
          <w:szCs w:val="24"/>
          <w:rtl/>
        </w:rPr>
        <w:t xml:space="preserve"> </w:t>
      </w:r>
      <w:r w:rsidRPr="00F14D29">
        <w:rPr>
          <w:rFonts w:ascii="Times New Roman" w:hAnsi="Times New Roman" w:hint="eastAsia"/>
          <w:sz w:val="20"/>
          <w:szCs w:val="24"/>
          <w:rtl/>
        </w:rPr>
        <w:t>مسئله</w:t>
      </w:r>
      <w:r w:rsidRPr="00F14D29">
        <w:rPr>
          <w:rFonts w:ascii="Times New Roman" w:hAnsi="Times New Roman"/>
          <w:sz w:val="20"/>
          <w:szCs w:val="24"/>
          <w:rtl/>
        </w:rPr>
        <w:t xml:space="preserve"> زمان</w:t>
      </w:r>
      <w:r w:rsidRPr="00F14D29">
        <w:rPr>
          <w:rFonts w:ascii="Times New Roman" w:hAnsi="Times New Roman" w:hint="cs"/>
          <w:sz w:val="20"/>
          <w:szCs w:val="24"/>
          <w:rtl/>
        </w:rPr>
        <w:t>ی</w:t>
      </w:r>
      <w:r w:rsidRPr="00F14D29">
        <w:rPr>
          <w:rFonts w:ascii="Times New Roman" w:hAnsi="Times New Roman"/>
          <w:sz w:val="20"/>
          <w:szCs w:val="24"/>
          <w:rtl/>
        </w:rPr>
        <w:t xml:space="preserve"> حادتر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که عامل ورود خسارت،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باشد.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ساختار سازمان</w:t>
      </w:r>
      <w:r w:rsidRPr="00F14D29">
        <w:rPr>
          <w:rFonts w:ascii="Times New Roman" w:hAnsi="Times New Roman" w:hint="cs"/>
          <w:sz w:val="20"/>
          <w:szCs w:val="24"/>
          <w:rtl/>
        </w:rPr>
        <w:t>ی</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امکان تفک</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مد</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کارکنان و واحدها</w:t>
      </w:r>
      <w:r w:rsidRPr="00F14D29">
        <w:rPr>
          <w:rFonts w:ascii="Times New Roman" w:hAnsi="Times New Roman" w:hint="cs"/>
          <w:sz w:val="20"/>
          <w:szCs w:val="24"/>
          <w:rtl/>
        </w:rPr>
        <w:t>ی</w:t>
      </w:r>
      <w:r w:rsidRPr="00F14D29">
        <w:rPr>
          <w:rFonts w:ascii="Times New Roman" w:hAnsi="Times New Roman"/>
          <w:sz w:val="20"/>
          <w:szCs w:val="24"/>
          <w:rtl/>
        </w:rPr>
        <w:t xml:space="preserve"> مختلف، و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بهره‌مند</w:t>
      </w:r>
      <w:r w:rsidRPr="00F14D29">
        <w:rPr>
          <w:rFonts w:ascii="Times New Roman" w:hAnsi="Times New Roman" w:hint="cs"/>
          <w:sz w:val="20"/>
          <w:szCs w:val="24"/>
          <w:rtl/>
        </w:rPr>
        <w:t>ی</w:t>
      </w:r>
      <w:r w:rsidRPr="00F14D29">
        <w:rPr>
          <w:rFonts w:ascii="Times New Roman" w:hAnsi="Times New Roman"/>
          <w:sz w:val="20"/>
          <w:szCs w:val="24"/>
          <w:rtl/>
        </w:rPr>
        <w:t xml:space="preserve"> از قدرت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نفوذ اجتماع</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در موقع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hint="cs"/>
          <w:sz w:val="20"/>
          <w:szCs w:val="24"/>
          <w:rtl/>
        </w:rPr>
        <w:t>ی</w:t>
      </w:r>
      <w:r w:rsidRPr="00F14D29">
        <w:rPr>
          <w:rFonts w:ascii="Times New Roman" w:hAnsi="Times New Roman"/>
          <w:sz w:val="20"/>
          <w:szCs w:val="24"/>
          <w:rtl/>
        </w:rPr>
        <w:t xml:space="preserve"> قرار دارند که م</w:t>
      </w:r>
      <w:r w:rsidRPr="00F14D29">
        <w:rPr>
          <w:rFonts w:ascii="Times New Roman" w:hAnsi="Times New Roman" w:hint="cs"/>
          <w:sz w:val="20"/>
          <w:szCs w:val="24"/>
          <w:rtl/>
        </w:rPr>
        <w:t>ی‌</w:t>
      </w:r>
      <w:r w:rsidRPr="00F14D29">
        <w:rPr>
          <w:rFonts w:ascii="Times New Roman" w:hAnsi="Times New Roman" w:hint="eastAsia"/>
          <w:sz w:val="20"/>
          <w:szCs w:val="24"/>
          <w:rtl/>
        </w:rPr>
        <w:t>توانند</w:t>
      </w:r>
      <w:r w:rsidRPr="00F14D29">
        <w:rPr>
          <w:rFonts w:ascii="Times New Roman" w:hAnsi="Times New Roman"/>
          <w:sz w:val="20"/>
          <w:szCs w:val="24"/>
          <w:rtl/>
        </w:rPr>
        <w:t xml:space="preserve"> هم خسارات</w:t>
      </w:r>
      <w:r w:rsidRPr="00F14D29">
        <w:rPr>
          <w:rFonts w:ascii="Times New Roman" w:hAnsi="Times New Roman" w:hint="cs"/>
          <w:sz w:val="20"/>
          <w:szCs w:val="24"/>
          <w:rtl/>
        </w:rPr>
        <w:t>ی</w:t>
      </w:r>
      <w:r w:rsidRPr="00F14D29">
        <w:rPr>
          <w:rFonts w:ascii="Times New Roman" w:hAnsi="Times New Roman"/>
          <w:sz w:val="20"/>
          <w:szCs w:val="24"/>
          <w:rtl/>
        </w:rPr>
        <w:t xml:space="preserve"> عظ</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به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وارد کنند و هم از پاسخگو</w:t>
      </w:r>
      <w:r w:rsidRPr="00F14D29">
        <w:rPr>
          <w:rFonts w:ascii="Times New Roman" w:hAnsi="Times New Roman" w:hint="cs"/>
          <w:sz w:val="20"/>
          <w:szCs w:val="24"/>
          <w:rtl/>
        </w:rPr>
        <w:t>یی</w:t>
      </w:r>
      <w:r w:rsidRPr="00F14D29">
        <w:rPr>
          <w:rFonts w:ascii="Times New Roman" w:hAnsi="Times New Roman"/>
          <w:sz w:val="20"/>
          <w:szCs w:val="24"/>
          <w:rtl/>
        </w:rPr>
        <w:t xml:space="preserve"> مؤثر بگر</w:t>
      </w:r>
      <w:r w:rsidRPr="00F14D29">
        <w:rPr>
          <w:rFonts w:ascii="Times New Roman" w:hAnsi="Times New Roman" w:hint="cs"/>
          <w:sz w:val="20"/>
          <w:szCs w:val="24"/>
          <w:rtl/>
        </w:rPr>
        <w:t>ی</w:t>
      </w:r>
      <w:r w:rsidRPr="00F14D29">
        <w:rPr>
          <w:rFonts w:ascii="Times New Roman" w:hAnsi="Times New Roman" w:hint="eastAsia"/>
          <w:sz w:val="20"/>
          <w:szCs w:val="24"/>
          <w:rtl/>
        </w:rPr>
        <w:t>زند</w:t>
      </w:r>
      <w:r w:rsidRPr="00F14D29">
        <w:rPr>
          <w:rFonts w:ascii="Times New Roman" w:hAnsi="Times New Roman"/>
          <w:sz w:val="20"/>
          <w:szCs w:val="24"/>
          <w:rtl/>
        </w:rPr>
        <w:t>.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اثبات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احراز رابطه سبب</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او و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با دشوار</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جد</w:t>
      </w:r>
      <w:r w:rsidRPr="00F14D29">
        <w:rPr>
          <w:rFonts w:ascii="Times New Roman" w:hAnsi="Times New Roman" w:hint="cs"/>
          <w:sz w:val="20"/>
          <w:szCs w:val="24"/>
          <w:rtl/>
        </w:rPr>
        <w:t>ی</w:t>
      </w:r>
      <w:r w:rsidRPr="00F14D29">
        <w:rPr>
          <w:rFonts w:ascii="Times New Roman" w:hAnsi="Times New Roman"/>
          <w:sz w:val="20"/>
          <w:szCs w:val="24"/>
          <w:rtl/>
        </w:rPr>
        <w:t xml:space="preserve"> مواجه است.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آنکه جبران خسارت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اساساً محقق نم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به پرداخت مبالغ</w:t>
      </w:r>
      <w:r w:rsidRPr="00F14D29">
        <w:rPr>
          <w:rFonts w:ascii="Times New Roman" w:hAnsi="Times New Roman" w:hint="cs"/>
          <w:sz w:val="20"/>
          <w:szCs w:val="24"/>
          <w:rtl/>
        </w:rPr>
        <w:t>ی</w:t>
      </w:r>
      <w:r w:rsidRPr="00F14D29">
        <w:rPr>
          <w:rFonts w:ascii="Times New Roman" w:hAnsi="Times New Roman"/>
          <w:sz w:val="20"/>
          <w:szCs w:val="24"/>
          <w:rtl/>
        </w:rPr>
        <w:t xml:space="preserve"> محد</w:t>
      </w:r>
      <w:r w:rsidRPr="00F14D29">
        <w:rPr>
          <w:rFonts w:ascii="Times New Roman" w:hAnsi="Times New Roman" w:hint="eastAsia"/>
          <w:sz w:val="20"/>
          <w:szCs w:val="24"/>
          <w:rtl/>
        </w:rPr>
        <w:t>ود</w:t>
      </w:r>
      <w:r w:rsidRPr="00F14D29">
        <w:rPr>
          <w:rFonts w:ascii="Times New Roman" w:hAnsi="Times New Roman"/>
          <w:sz w:val="20"/>
          <w:szCs w:val="24"/>
          <w:rtl/>
        </w:rPr>
        <w:t xml:space="preserve"> و غ</w:t>
      </w:r>
      <w:r w:rsidRPr="00F14D29">
        <w:rPr>
          <w:rFonts w:ascii="Times New Roman" w:hAnsi="Times New Roman" w:hint="cs"/>
          <w:sz w:val="20"/>
          <w:szCs w:val="24"/>
          <w:rtl/>
        </w:rPr>
        <w:t>ی</w:t>
      </w:r>
      <w:r w:rsidRPr="00F14D29">
        <w:rPr>
          <w:rFonts w:ascii="Times New Roman" w:hAnsi="Times New Roman" w:hint="eastAsia"/>
          <w:sz w:val="20"/>
          <w:szCs w:val="24"/>
          <w:rtl/>
        </w:rPr>
        <w:t>رمتناسب</w:t>
      </w:r>
      <w:r w:rsidRPr="00F14D29">
        <w:rPr>
          <w:rFonts w:ascii="Times New Roman" w:hAnsi="Times New Roman"/>
          <w:sz w:val="20"/>
          <w:szCs w:val="24"/>
          <w:rtl/>
        </w:rPr>
        <w:t xml:space="preserve"> با حجم واقع</w:t>
      </w:r>
      <w:r w:rsidRPr="00F14D29">
        <w:rPr>
          <w:rFonts w:ascii="Times New Roman" w:hAnsi="Times New Roman" w:hint="cs"/>
          <w:sz w:val="20"/>
          <w:szCs w:val="24"/>
          <w:rtl/>
        </w:rPr>
        <w:t>ی</w:t>
      </w:r>
      <w:r w:rsidRPr="00F14D29">
        <w:rPr>
          <w:rFonts w:ascii="Times New Roman" w:hAnsi="Times New Roman"/>
          <w:sz w:val="20"/>
          <w:szCs w:val="24"/>
          <w:rtl/>
        </w:rPr>
        <w:t xml:space="preserve"> خسارت تقل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م</w:t>
      </w:r>
      <w:r w:rsidRPr="00F14D29">
        <w:rPr>
          <w:rFonts w:ascii="Times New Roman" w:hAnsi="Times New Roman" w:hint="cs"/>
          <w:sz w:val="20"/>
          <w:szCs w:val="24"/>
          <w:rtl/>
        </w:rPr>
        <w:t>ی‌ی</w:t>
      </w:r>
      <w:r w:rsidRPr="00F14D29">
        <w:rPr>
          <w:rFonts w:ascii="Times New Roman" w:hAnsi="Times New Roman" w:hint="eastAsia"/>
          <w:sz w:val="20"/>
          <w:szCs w:val="24"/>
          <w:rtl/>
        </w:rPr>
        <w:t>ابد؛</w:t>
      </w:r>
      <w:r w:rsidRPr="00F14D29">
        <w:rPr>
          <w:rFonts w:ascii="Times New Roman" w:hAnsi="Times New Roman"/>
          <w:sz w:val="20"/>
          <w:szCs w:val="24"/>
          <w:rtl/>
        </w:rPr>
        <w:t xml:space="preserve"> امر</w:t>
      </w:r>
      <w:r w:rsidRPr="00F14D29">
        <w:rPr>
          <w:rFonts w:ascii="Times New Roman" w:hAnsi="Times New Roman" w:hint="cs"/>
          <w:sz w:val="20"/>
          <w:szCs w:val="24"/>
          <w:rtl/>
        </w:rPr>
        <w:t>ی</w:t>
      </w:r>
      <w:r w:rsidRPr="00F14D29">
        <w:rPr>
          <w:rFonts w:ascii="Times New Roman" w:hAnsi="Times New Roman"/>
          <w:sz w:val="20"/>
          <w:szCs w:val="24"/>
          <w:rtl/>
        </w:rPr>
        <w:t xml:space="preserve"> که نه به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انجامد</w:t>
      </w:r>
      <w:r w:rsidRPr="00F14D29">
        <w:rPr>
          <w:rFonts w:ascii="Times New Roman" w:hAnsi="Times New Roman"/>
          <w:sz w:val="20"/>
          <w:szCs w:val="24"/>
          <w:rtl/>
        </w:rPr>
        <w:t xml:space="preserve"> و نه اثر بازدارنده‌ا</w:t>
      </w:r>
      <w:r w:rsidRPr="00F14D29">
        <w:rPr>
          <w:rFonts w:ascii="Times New Roman" w:hAnsi="Times New Roman" w:hint="cs"/>
          <w:sz w:val="20"/>
          <w:szCs w:val="24"/>
          <w:rtl/>
        </w:rPr>
        <w:t>ی</w:t>
      </w:r>
      <w:r w:rsidRPr="00F14D29">
        <w:rPr>
          <w:rFonts w:ascii="Times New Roman" w:hAnsi="Times New Roman"/>
          <w:sz w:val="20"/>
          <w:szCs w:val="24"/>
          <w:rtl/>
        </w:rPr>
        <w:t xml:space="preserve"> بر رفتار آ</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دارد</w:t>
      </w:r>
      <w:r w:rsidR="00E92C3D" w:rsidRPr="00E92C3D">
        <w:rPr>
          <w:rtl/>
        </w:rPr>
        <w:t xml:space="preserve"> </w:t>
      </w:r>
      <w:r w:rsidR="00E92C3D" w:rsidRPr="00E92C3D">
        <w:rPr>
          <w:rFonts w:ascii="Times New Roman" w:hAnsi="Times New Roman"/>
          <w:sz w:val="20"/>
          <w:szCs w:val="24"/>
          <w:rtl/>
        </w:rPr>
        <w:t>(مشهد</w:t>
      </w:r>
      <w:r w:rsidR="00E92C3D" w:rsidRPr="00E92C3D">
        <w:rPr>
          <w:rFonts w:ascii="Times New Roman" w:hAnsi="Times New Roman" w:hint="cs"/>
          <w:sz w:val="20"/>
          <w:szCs w:val="24"/>
          <w:rtl/>
        </w:rPr>
        <w:t>ی</w:t>
      </w:r>
      <w:r w:rsidR="00E92C3D" w:rsidRPr="00E92C3D">
        <w:rPr>
          <w:rFonts w:ascii="Times New Roman" w:hAnsi="Times New Roman"/>
          <w:sz w:val="20"/>
          <w:szCs w:val="24"/>
          <w:rtl/>
        </w:rPr>
        <w:t xml:space="preserve"> و همکاران، 1396)</w:t>
      </w:r>
      <w:r w:rsidRPr="00F14D29">
        <w:rPr>
          <w:rFonts w:ascii="Times New Roman" w:hAnsi="Times New Roman"/>
          <w:sz w:val="20"/>
          <w:szCs w:val="24"/>
          <w:rtl/>
        </w:rPr>
        <w:t>.</w:t>
      </w:r>
    </w:p>
    <w:p w14:paraId="79798B68" w14:textId="77777777" w:rsid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در</w:t>
      </w:r>
      <w:r w:rsidRPr="00F14D29">
        <w:rPr>
          <w:rFonts w:ascii="Times New Roman" w:hAnsi="Times New Roman"/>
          <w:sz w:val="20"/>
          <w:szCs w:val="24"/>
          <w:rtl/>
        </w:rPr>
        <w:t xml:space="preserve">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اگرچه اصل پنجاهم قانون اساس</w:t>
      </w:r>
      <w:r w:rsidRPr="00F14D29">
        <w:rPr>
          <w:rFonts w:ascii="Times New Roman" w:hAnsi="Times New Roman" w:hint="cs"/>
          <w:sz w:val="20"/>
          <w:szCs w:val="24"/>
          <w:rtl/>
        </w:rPr>
        <w:t>ی</w:t>
      </w:r>
      <w:r w:rsidRPr="00F14D29">
        <w:rPr>
          <w:rFonts w:ascii="Times New Roman" w:hAnsi="Times New Roman"/>
          <w:sz w:val="20"/>
          <w:szCs w:val="24"/>
          <w:rtl/>
        </w:rPr>
        <w:t xml:space="preserve"> بر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کرده و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متعدد</w:t>
      </w:r>
      <w:r w:rsidRPr="00F14D29">
        <w:rPr>
          <w:rFonts w:ascii="Times New Roman" w:hAnsi="Times New Roman" w:hint="cs"/>
          <w:sz w:val="20"/>
          <w:szCs w:val="24"/>
          <w:rtl/>
        </w:rPr>
        <w:t>ی</w:t>
      </w:r>
      <w:r w:rsidRPr="00F14D29">
        <w:rPr>
          <w:rFonts w:ascii="Times New Roman" w:hAnsi="Times New Roman"/>
          <w:sz w:val="20"/>
          <w:szCs w:val="24"/>
          <w:rtl/>
        </w:rPr>
        <w:t xml:space="preserve"> در زم</w:t>
      </w:r>
      <w:r w:rsidRPr="00F14D29">
        <w:rPr>
          <w:rFonts w:ascii="Times New Roman" w:hAnsi="Times New Roman" w:hint="cs"/>
          <w:sz w:val="20"/>
          <w:szCs w:val="24"/>
          <w:rtl/>
        </w:rPr>
        <w:t>ی</w:t>
      </w:r>
      <w:r w:rsidRPr="00F14D29">
        <w:rPr>
          <w:rFonts w:ascii="Times New Roman" w:hAnsi="Times New Roman" w:hint="eastAsia"/>
          <w:sz w:val="20"/>
          <w:szCs w:val="24"/>
          <w:rtl/>
        </w:rPr>
        <w:t>نه</w:t>
      </w:r>
      <w:r w:rsidRPr="00F14D29">
        <w:rPr>
          <w:rFonts w:ascii="Times New Roman" w:hAnsi="Times New Roman"/>
          <w:sz w:val="20"/>
          <w:szCs w:val="24"/>
          <w:rtl/>
        </w:rPr>
        <w:t xml:space="preserve"> جلوگ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از آلودگ</w:t>
      </w:r>
      <w:r w:rsidRPr="00F14D29">
        <w:rPr>
          <w:rFonts w:ascii="Times New Roman" w:hAnsi="Times New Roman" w:hint="cs"/>
          <w:sz w:val="20"/>
          <w:szCs w:val="24"/>
          <w:rtl/>
        </w:rPr>
        <w:t>ی</w:t>
      </w:r>
      <w:r w:rsidRPr="00F14D29">
        <w:rPr>
          <w:rFonts w:ascii="Times New Roman" w:hAnsi="Times New Roman"/>
          <w:sz w:val="20"/>
          <w:szCs w:val="24"/>
          <w:rtl/>
        </w:rPr>
        <w:t xml:space="preserve"> و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sz w:val="20"/>
          <w:szCs w:val="24"/>
          <w:rtl/>
        </w:rPr>
        <w:t xml:space="preserve"> به تصو</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رس</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است، اما نظام منسجم و کارآمد</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توسط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مشاهده نم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مقررات مو</w:t>
      </w:r>
      <w:r w:rsidRPr="00F14D29">
        <w:rPr>
          <w:rFonts w:ascii="Times New Roman" w:hAnsi="Times New Roman" w:hint="eastAsia"/>
          <w:sz w:val="20"/>
          <w:szCs w:val="24"/>
          <w:rtl/>
        </w:rPr>
        <w:t>جود</w:t>
      </w:r>
      <w:r w:rsidRPr="00F14D29">
        <w:rPr>
          <w:rFonts w:ascii="Times New Roman" w:hAnsi="Times New Roman"/>
          <w:sz w:val="20"/>
          <w:szCs w:val="24"/>
          <w:rtl/>
        </w:rPr>
        <w:t xml:space="preserve"> غالباً پراکنده، واکنش</w:t>
      </w:r>
      <w:r w:rsidRPr="00F14D29">
        <w:rPr>
          <w:rFonts w:ascii="Times New Roman" w:hAnsi="Times New Roman" w:hint="cs"/>
          <w:sz w:val="20"/>
          <w:szCs w:val="24"/>
          <w:rtl/>
        </w:rPr>
        <w:t>ی</w:t>
      </w:r>
      <w:r w:rsidRPr="00F14D29">
        <w:rPr>
          <w:rFonts w:ascii="Times New Roman" w:hAnsi="Times New Roman"/>
          <w:sz w:val="20"/>
          <w:szCs w:val="24"/>
          <w:rtl/>
        </w:rPr>
        <w:t xml:space="preserve"> و فاقد نگاه جامع به مسئله جبران خسارت هستند. از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سو،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روشن</w:t>
      </w:r>
      <w:r w:rsidRPr="00F14D29">
        <w:rPr>
          <w:rFonts w:ascii="Times New Roman" w:hAnsi="Times New Roman" w:hint="cs"/>
          <w:sz w:val="20"/>
          <w:szCs w:val="24"/>
          <w:rtl/>
        </w:rPr>
        <w:t>ی</w:t>
      </w:r>
      <w:r w:rsidRPr="00F14D29">
        <w:rPr>
          <w:rFonts w:ascii="Times New Roman" w:hAnsi="Times New Roman"/>
          <w:sz w:val="20"/>
          <w:szCs w:val="24"/>
          <w:rtl/>
        </w:rPr>
        <w:t xml:space="preserve"> از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ارائه نشده و از سو</w:t>
      </w:r>
      <w:r w:rsidRPr="00F14D29">
        <w:rPr>
          <w:rFonts w:ascii="Times New Roman" w:hAnsi="Times New Roman" w:hint="cs"/>
          <w:sz w:val="20"/>
          <w:szCs w:val="24"/>
          <w:rtl/>
        </w:rPr>
        <w:t>ی</w:t>
      </w:r>
      <w:r w:rsidRPr="00F14D29">
        <w:rPr>
          <w:rFonts w:ascii="Times New Roman" w:hAnsi="Times New Roman"/>
          <w:sz w:val="20"/>
          <w:szCs w:val="24"/>
          <w:rtl/>
        </w:rPr>
        <w:t xml:space="preserve"> د</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دامنه جبران خسارت عمدتاً به خسارات ماد</w:t>
      </w:r>
      <w:r w:rsidRPr="00F14D29">
        <w:rPr>
          <w:rFonts w:ascii="Times New Roman" w:hAnsi="Times New Roman" w:hint="cs"/>
          <w:sz w:val="20"/>
          <w:szCs w:val="24"/>
          <w:rtl/>
        </w:rPr>
        <w:t>ی</w:t>
      </w:r>
      <w:r w:rsidRPr="00F14D29">
        <w:rPr>
          <w:rFonts w:ascii="Times New Roman" w:hAnsi="Times New Roman"/>
          <w:sz w:val="20"/>
          <w:szCs w:val="24"/>
          <w:rtl/>
        </w:rPr>
        <w:t xml:space="preserve"> و قابل تقو</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مال</w:t>
      </w:r>
      <w:r w:rsidRPr="00F14D29">
        <w:rPr>
          <w:rFonts w:ascii="Times New Roman" w:hAnsi="Times New Roman" w:hint="cs"/>
          <w:sz w:val="20"/>
          <w:szCs w:val="24"/>
          <w:rtl/>
        </w:rPr>
        <w:t>ی</w:t>
      </w:r>
      <w:r w:rsidRPr="00F14D29">
        <w:rPr>
          <w:rFonts w:ascii="Times New Roman" w:hAnsi="Times New Roman"/>
          <w:sz w:val="20"/>
          <w:szCs w:val="24"/>
          <w:rtl/>
        </w:rPr>
        <w:t xml:space="preserve"> محدود شده است. خسارات غ</w:t>
      </w:r>
      <w:r w:rsidRPr="00F14D29">
        <w:rPr>
          <w:rFonts w:ascii="Times New Roman" w:hAnsi="Times New Roman" w:hint="cs"/>
          <w:sz w:val="20"/>
          <w:szCs w:val="24"/>
          <w:rtl/>
        </w:rPr>
        <w:t>ی</w:t>
      </w:r>
      <w:r w:rsidRPr="00F14D29">
        <w:rPr>
          <w:rFonts w:ascii="Times New Roman" w:hAnsi="Times New Roman" w:hint="eastAsia"/>
          <w:sz w:val="20"/>
          <w:szCs w:val="24"/>
          <w:rtl/>
        </w:rPr>
        <w:t>رمال</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خسارات جمع</w:t>
      </w:r>
      <w:r w:rsidRPr="00F14D29">
        <w:rPr>
          <w:rFonts w:ascii="Times New Roman" w:hAnsi="Times New Roman" w:hint="cs"/>
          <w:sz w:val="20"/>
          <w:szCs w:val="24"/>
          <w:rtl/>
        </w:rPr>
        <w:t>ی</w:t>
      </w:r>
      <w:r w:rsidRPr="00F14D29">
        <w:rPr>
          <w:rFonts w:ascii="Times New Roman" w:hAnsi="Times New Roman"/>
          <w:sz w:val="20"/>
          <w:szCs w:val="24"/>
          <w:rtl/>
        </w:rPr>
        <w:t xml:space="preserve"> و خسارات وارد</w:t>
      </w:r>
      <w:r w:rsidRPr="00F14D29">
        <w:rPr>
          <w:rFonts w:ascii="Times New Roman" w:hAnsi="Times New Roman" w:hint="eastAsia"/>
          <w:sz w:val="20"/>
          <w:szCs w:val="24"/>
          <w:rtl/>
        </w:rPr>
        <w:t>ه</w:t>
      </w:r>
      <w:r w:rsidRPr="00F14D29">
        <w:rPr>
          <w:rFonts w:ascii="Times New Roman" w:hAnsi="Times New Roman"/>
          <w:sz w:val="20"/>
          <w:szCs w:val="24"/>
          <w:rtl/>
        </w:rPr>
        <w:t xml:space="preserve"> به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اساساً ناد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گرفته م</w:t>
      </w:r>
      <w:r w:rsidRPr="00F14D29">
        <w:rPr>
          <w:rFonts w:ascii="Times New Roman" w:hAnsi="Times New Roman" w:hint="cs"/>
          <w:sz w:val="20"/>
          <w:szCs w:val="24"/>
          <w:rtl/>
        </w:rPr>
        <w:t>ی‌</w:t>
      </w:r>
      <w:r w:rsidRPr="00F14D29">
        <w:rPr>
          <w:rFonts w:ascii="Times New Roman" w:hAnsi="Times New Roman" w:hint="eastAsia"/>
          <w:sz w:val="20"/>
          <w:szCs w:val="24"/>
          <w:rtl/>
        </w:rPr>
        <w:t>شوند</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روشن</w:t>
      </w:r>
      <w:r w:rsidRPr="00F14D29">
        <w:rPr>
          <w:rFonts w:ascii="Times New Roman" w:hAnsi="Times New Roman" w:hint="cs"/>
          <w:sz w:val="20"/>
          <w:szCs w:val="24"/>
          <w:rtl/>
        </w:rPr>
        <w:t>ی</w:t>
      </w:r>
      <w:r w:rsidRPr="00F14D29">
        <w:rPr>
          <w:rFonts w:ascii="Times New Roman" w:hAnsi="Times New Roman"/>
          <w:sz w:val="20"/>
          <w:szCs w:val="24"/>
          <w:rtl/>
        </w:rPr>
        <w:t xml:space="preserve"> در نظام جبران خسارت ندارند.</w:t>
      </w:r>
      <w:r>
        <w:rPr>
          <w:rFonts w:ascii="Times New Roman" w:hAnsi="Times New Roman" w:hint="cs"/>
          <w:sz w:val="20"/>
          <w:szCs w:val="24"/>
          <w:rtl/>
        </w:rPr>
        <w:t xml:space="preserve"> </w:t>
      </w:r>
      <w:r w:rsidRPr="00F14D29">
        <w:rPr>
          <w:rFonts w:ascii="Times New Roman" w:hAnsi="Times New Roman" w:hint="eastAsia"/>
          <w:sz w:val="20"/>
          <w:szCs w:val="24"/>
          <w:rtl/>
        </w:rPr>
        <w:t>علاوه</w:t>
      </w:r>
      <w:r w:rsidRPr="00F14D29">
        <w:rPr>
          <w:rFonts w:ascii="Times New Roman" w:hAnsi="Times New Roman"/>
          <w:sz w:val="20"/>
          <w:szCs w:val="24"/>
          <w:rtl/>
        </w:rPr>
        <w:t xml:space="preserve"> بر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hint="cs"/>
          <w:sz w:val="20"/>
          <w:szCs w:val="24"/>
          <w:rtl/>
        </w:rPr>
        <w:t>ی</w:t>
      </w:r>
      <w:r w:rsidRPr="00F14D29">
        <w:rPr>
          <w:rFonts w:ascii="Times New Roman" w:hAnsi="Times New Roman"/>
          <w:sz w:val="20"/>
          <w:szCs w:val="24"/>
          <w:rtl/>
        </w:rPr>
        <w:t xml:space="preserve"> محتاطانه و محدودکننده نسبت به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قبال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اتخاذ کرده است. دادگاه‌ها غالباً در چارچوب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حرکت 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 xml:space="preserve"> و از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فرض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w:t>
      </w:r>
      <w:r w:rsidRPr="00F14D29">
        <w:rPr>
          <w:rFonts w:ascii="Times New Roman" w:hAnsi="Times New Roman" w:hint="eastAsia"/>
          <w:sz w:val="20"/>
          <w:szCs w:val="24"/>
          <w:rtl/>
        </w:rPr>
        <w:t>که</w:t>
      </w:r>
      <w:r w:rsidRPr="00F14D29">
        <w:rPr>
          <w:rFonts w:ascii="Times New Roman" w:hAnsi="Times New Roman"/>
          <w:sz w:val="20"/>
          <w:szCs w:val="24"/>
          <w:rtl/>
        </w:rPr>
        <w:t xml:space="preserve"> در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hint="cs"/>
          <w:sz w:val="20"/>
          <w:szCs w:val="24"/>
          <w:rtl/>
        </w:rPr>
        <w:t>ی</w:t>
      </w:r>
      <w:r w:rsidRPr="00F14D29">
        <w:rPr>
          <w:rFonts w:ascii="Times New Roman" w:hAnsi="Times New Roman"/>
          <w:sz w:val="20"/>
          <w:szCs w:val="24"/>
          <w:rtl/>
        </w:rPr>
        <w:t xml:space="preserve"> کل</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hint="cs"/>
          <w:sz w:val="20"/>
          <w:szCs w:val="24"/>
          <w:rtl/>
        </w:rPr>
        <w:t>ی</w:t>
      </w:r>
      <w:r w:rsidRPr="00F14D29">
        <w:rPr>
          <w:rFonts w:ascii="Times New Roman" w:hAnsi="Times New Roman"/>
          <w:sz w:val="20"/>
          <w:szCs w:val="24"/>
          <w:rtl/>
        </w:rPr>
        <w:t xml:space="preserve"> دارد، اجتناب م</w:t>
      </w:r>
      <w:r w:rsidRPr="00F14D29">
        <w:rPr>
          <w:rFonts w:ascii="Times New Roman" w:hAnsi="Times New Roman" w:hint="cs"/>
          <w:sz w:val="20"/>
          <w:szCs w:val="24"/>
          <w:rtl/>
        </w:rPr>
        <w:t>ی‌</w:t>
      </w:r>
      <w:r w:rsidRPr="00F14D29">
        <w:rPr>
          <w:rFonts w:ascii="Times New Roman" w:hAnsi="Times New Roman" w:hint="eastAsia"/>
          <w:sz w:val="20"/>
          <w:szCs w:val="24"/>
          <w:rtl/>
        </w:rPr>
        <w:t>ورزند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امر، بار اثبات سنگ</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sz w:val="20"/>
          <w:szCs w:val="24"/>
          <w:rtl/>
        </w:rPr>
        <w:t xml:space="preserve"> بر دوش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مدع</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دعوا قرار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و عملاً امکان احقاق حق و جبران مؤثر خسارت را کاهش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در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مسائل اساس</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است که آ</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چارچوب‌ها</w:t>
      </w:r>
      <w:r w:rsidRPr="00F14D29">
        <w:rPr>
          <w:rFonts w:ascii="Times New Roman" w:hAnsi="Times New Roman" w:hint="cs"/>
          <w:sz w:val="20"/>
          <w:szCs w:val="24"/>
          <w:rtl/>
        </w:rPr>
        <w:t>ی</w:t>
      </w:r>
      <w:r w:rsidRPr="00F14D29">
        <w:rPr>
          <w:rFonts w:ascii="Times New Roman" w:hAnsi="Times New Roman"/>
          <w:sz w:val="20"/>
          <w:szCs w:val="24"/>
          <w:rtl/>
        </w:rPr>
        <w:t xml:space="preserve"> موجود در ح</w:t>
      </w:r>
      <w:r w:rsidRPr="00F14D29">
        <w:rPr>
          <w:rFonts w:ascii="Times New Roman" w:hAnsi="Times New Roman" w:hint="eastAsia"/>
          <w:sz w:val="20"/>
          <w:szCs w:val="24"/>
          <w:rtl/>
        </w:rPr>
        <w:t>قوق</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توان پاسخگو</w:t>
      </w:r>
      <w:r w:rsidRPr="00F14D29">
        <w:rPr>
          <w:rFonts w:ascii="Times New Roman" w:hAnsi="Times New Roman" w:hint="cs"/>
          <w:sz w:val="20"/>
          <w:szCs w:val="24"/>
          <w:rtl/>
        </w:rPr>
        <w:t>یی</w:t>
      </w:r>
      <w:r w:rsidRPr="00F14D29">
        <w:rPr>
          <w:rFonts w:ascii="Times New Roman" w:hAnsi="Times New Roman"/>
          <w:sz w:val="20"/>
          <w:szCs w:val="24"/>
          <w:rtl/>
        </w:rPr>
        <w:t xml:space="preserve"> به الزامات نو</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را دارند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ازمند</w:t>
      </w:r>
      <w:r w:rsidRPr="00F14D29">
        <w:rPr>
          <w:rFonts w:ascii="Times New Roman" w:hAnsi="Times New Roman"/>
          <w:sz w:val="20"/>
          <w:szCs w:val="24"/>
          <w:rtl/>
        </w:rPr>
        <w:t xml:space="preserve"> بازنگر</w:t>
      </w:r>
      <w:r w:rsidRPr="00F14D29">
        <w:rPr>
          <w:rFonts w:ascii="Times New Roman" w:hAnsi="Times New Roman" w:hint="cs"/>
          <w:sz w:val="20"/>
          <w:szCs w:val="24"/>
          <w:rtl/>
        </w:rPr>
        <w:t>ی</w:t>
      </w:r>
      <w:r w:rsidRPr="00F14D29">
        <w:rPr>
          <w:rFonts w:ascii="Times New Roman" w:hAnsi="Times New Roman"/>
          <w:sz w:val="20"/>
          <w:szCs w:val="24"/>
          <w:rtl/>
        </w:rPr>
        <w:t xml:space="preserve"> اساس</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sz w:val="20"/>
          <w:szCs w:val="24"/>
          <w:rtl/>
        </w:rPr>
        <w:t>.</w:t>
      </w:r>
      <w:r>
        <w:rPr>
          <w:rFonts w:ascii="Times New Roman" w:hAnsi="Times New Roman" w:hint="cs"/>
          <w:sz w:val="20"/>
          <w:szCs w:val="24"/>
          <w:rtl/>
        </w:rPr>
        <w:t xml:space="preserve"> </w:t>
      </w:r>
    </w:p>
    <w:p w14:paraId="57005398" w14:textId="5791BF79"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در</w:t>
      </w:r>
      <w:r w:rsidRPr="00F14D29">
        <w:rPr>
          <w:rFonts w:ascii="Times New Roman" w:hAnsi="Times New Roman"/>
          <w:sz w:val="20"/>
          <w:szCs w:val="24"/>
          <w:rtl/>
        </w:rPr>
        <w:t xml:space="preserve"> مقابل، بررس</w:t>
      </w:r>
      <w:r w:rsidRPr="00F14D29">
        <w:rPr>
          <w:rFonts w:ascii="Times New Roman" w:hAnsi="Times New Roman" w:hint="cs"/>
          <w:sz w:val="20"/>
          <w:szCs w:val="24"/>
          <w:rtl/>
        </w:rPr>
        <w:t>ی</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کشورها، هرچند با پ</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sz w:val="20"/>
          <w:szCs w:val="24"/>
          <w:rtl/>
        </w:rPr>
        <w:t xml:space="preserve"> و ساختارها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متفاوت، تلاش کرده‌اند با تدو</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قواعد خاص و نوآورانه، بر چالش‌ها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غلبه کنند. در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w:t>
      </w:r>
      <w:r w:rsidRPr="00F14D29">
        <w:rPr>
          <w:rFonts w:ascii="Times New Roman" w:hAnsi="Times New Roman" w:hint="eastAsia"/>
          <w:sz w:val="20"/>
          <w:szCs w:val="24"/>
          <w:rtl/>
        </w:rPr>
        <w:t>لق</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برخ</w:t>
      </w:r>
      <w:r w:rsidRPr="00F14D29">
        <w:rPr>
          <w:rFonts w:ascii="Times New Roman" w:hAnsi="Times New Roman" w:hint="cs"/>
          <w:sz w:val="20"/>
          <w:szCs w:val="24"/>
          <w:rtl/>
        </w:rPr>
        <w:t>ی</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خطرناک،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و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بر پاک‌ساز</w:t>
      </w:r>
      <w:r w:rsidRPr="00F14D29">
        <w:rPr>
          <w:rFonts w:ascii="Times New Roman" w:hAnsi="Times New Roman" w:hint="cs"/>
          <w:sz w:val="20"/>
          <w:szCs w:val="24"/>
          <w:rtl/>
        </w:rPr>
        <w:t>ی</w:t>
      </w:r>
      <w:r w:rsidRPr="00F14D29">
        <w:rPr>
          <w:rFonts w:ascii="Times New Roman" w:hAnsi="Times New Roman"/>
          <w:sz w:val="20"/>
          <w:szCs w:val="24"/>
          <w:rtl/>
        </w:rPr>
        <w:t xml:space="preserve"> و اعاده وضع به حال سابق، نشان‌دهنده گذار از نگاه صرفاً مال</w:t>
      </w:r>
      <w:r w:rsidRPr="00F14D29">
        <w:rPr>
          <w:rFonts w:ascii="Times New Roman" w:hAnsi="Times New Roman" w:hint="cs"/>
          <w:sz w:val="20"/>
          <w:szCs w:val="24"/>
          <w:rtl/>
        </w:rPr>
        <w:t>ی</w:t>
      </w:r>
      <w:r w:rsidRPr="00F14D29">
        <w:rPr>
          <w:rFonts w:ascii="Times New Roman" w:hAnsi="Times New Roman"/>
          <w:sz w:val="20"/>
          <w:szCs w:val="24"/>
          <w:rtl/>
        </w:rPr>
        <w:t xml:space="preserve"> به جبران خسارت است.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نه‌تنها به پرداخت غرامت، بلکه به تحمل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واقع</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ملز</w:t>
      </w:r>
      <w:r w:rsidRPr="00F14D29">
        <w:rPr>
          <w:rFonts w:ascii="Times New Roman" w:hAnsi="Times New Roman" w:hint="eastAsia"/>
          <w:sz w:val="20"/>
          <w:szCs w:val="24"/>
          <w:rtl/>
        </w:rPr>
        <w:t>م</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امر</w:t>
      </w:r>
      <w:r w:rsidRPr="00F14D29">
        <w:rPr>
          <w:rFonts w:ascii="Times New Roman" w:hAnsi="Times New Roman" w:hint="cs"/>
          <w:sz w:val="20"/>
          <w:szCs w:val="24"/>
          <w:rtl/>
        </w:rPr>
        <w:t>ی</w:t>
      </w:r>
      <w:r w:rsidRPr="00F14D29">
        <w:rPr>
          <w:rFonts w:ascii="Times New Roman" w:hAnsi="Times New Roman"/>
          <w:sz w:val="20"/>
          <w:szCs w:val="24"/>
          <w:rtl/>
        </w:rPr>
        <w:t xml:space="preserve"> که به‌طور هم‌زمان کارکرد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و بازدارنده دارد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Ripple et al., 2023</w:t>
      </w:r>
      <w:r w:rsidR="00E92C3D" w:rsidRPr="00E92C3D">
        <w:rPr>
          <w:rFonts w:ascii="Times New Roman" w:hAnsi="Times New Roman"/>
          <w:sz w:val="20"/>
          <w:szCs w:val="24"/>
          <w:rtl/>
        </w:rPr>
        <w:t>)</w:t>
      </w:r>
      <w:r w:rsidRPr="00F14D29">
        <w:rPr>
          <w:rFonts w:ascii="Times New Roman" w:hAnsi="Times New Roman"/>
          <w:sz w:val="20"/>
          <w:szCs w:val="24"/>
          <w:rtl/>
        </w:rPr>
        <w:t>.</w:t>
      </w:r>
    </w:p>
    <w:p w14:paraId="6B561BB8" w14:textId="130CF901"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حقوق</w:t>
      </w:r>
      <w:r w:rsidRPr="00F14D29">
        <w:rPr>
          <w:rFonts w:ascii="Times New Roman" w:hAnsi="Times New Roman"/>
          <w:sz w:val="20"/>
          <w:szCs w:val="24"/>
          <w:rtl/>
        </w:rPr>
        <w:t xml:space="preserve"> کانادا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با بهره‌گ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از ظرف</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حقوق عرف</w:t>
      </w:r>
      <w:r w:rsidRPr="00F14D29">
        <w:rPr>
          <w:rFonts w:ascii="Times New Roman" w:hAnsi="Times New Roman" w:hint="cs"/>
          <w:sz w:val="20"/>
          <w:szCs w:val="24"/>
          <w:rtl/>
        </w:rPr>
        <w:t>ی</w:t>
      </w:r>
      <w:r w:rsidRPr="00F14D29">
        <w:rPr>
          <w:rFonts w:ascii="Times New Roman" w:hAnsi="Times New Roman"/>
          <w:sz w:val="20"/>
          <w:szCs w:val="24"/>
          <w:rtl/>
        </w:rPr>
        <w:t xml:space="preserve"> و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فدرال و استان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hint="cs"/>
          <w:sz w:val="20"/>
          <w:szCs w:val="24"/>
          <w:rtl/>
        </w:rPr>
        <w:t>ی</w:t>
      </w:r>
      <w:r w:rsidRPr="00F14D29">
        <w:rPr>
          <w:rFonts w:ascii="Times New Roman" w:hAnsi="Times New Roman"/>
          <w:sz w:val="20"/>
          <w:szCs w:val="24"/>
          <w:rtl/>
        </w:rPr>
        <w:t xml:space="preserve"> نسبتاً انعطاف‌پذ</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و ترم</w:t>
      </w:r>
      <w:r w:rsidRPr="00F14D29">
        <w:rPr>
          <w:rFonts w:ascii="Times New Roman" w:hAnsi="Times New Roman" w:hint="cs"/>
          <w:sz w:val="20"/>
          <w:szCs w:val="24"/>
          <w:rtl/>
        </w:rPr>
        <w:t>ی</w:t>
      </w:r>
      <w:r w:rsidRPr="00F14D29">
        <w:rPr>
          <w:rFonts w:ascii="Times New Roman" w:hAnsi="Times New Roman" w:hint="eastAsia"/>
          <w:sz w:val="20"/>
          <w:szCs w:val="24"/>
          <w:rtl/>
        </w:rPr>
        <w:t>م‌محور</w:t>
      </w:r>
      <w:r w:rsidRPr="00F14D29">
        <w:rPr>
          <w:rFonts w:ascii="Times New Roman" w:hAnsi="Times New Roman"/>
          <w:sz w:val="20"/>
          <w:szCs w:val="24"/>
          <w:rtl/>
        </w:rPr>
        <w:t xml:space="preserve"> اتخاذ کرده است</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Desai et al., 2022</w:t>
      </w:r>
      <w:r w:rsidR="00E92C3D" w:rsidRPr="00E92C3D">
        <w:rPr>
          <w:rFonts w:ascii="Times New Roman" w:hAnsi="Times New Roman"/>
          <w:sz w:val="20"/>
          <w:szCs w:val="24"/>
          <w:rtl/>
        </w:rPr>
        <w:t>)</w:t>
      </w:r>
      <w:r w:rsidRPr="00F14D29">
        <w:rPr>
          <w:rFonts w:ascii="Times New Roman" w:hAnsi="Times New Roman"/>
          <w:sz w:val="20"/>
          <w:szCs w:val="24"/>
          <w:rtl/>
        </w:rPr>
        <w:t>.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صرفاً به‌عنوان پاسخ به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تخلف گذشته تلق</w:t>
      </w:r>
      <w:r w:rsidRPr="00F14D29">
        <w:rPr>
          <w:rFonts w:ascii="Times New Roman" w:hAnsi="Times New Roman" w:hint="cs"/>
          <w:sz w:val="20"/>
          <w:szCs w:val="24"/>
          <w:rtl/>
        </w:rPr>
        <w:t>ی</w:t>
      </w:r>
      <w:r w:rsidRPr="00F14D29">
        <w:rPr>
          <w:rFonts w:ascii="Times New Roman" w:hAnsi="Times New Roman"/>
          <w:sz w:val="20"/>
          <w:szCs w:val="24"/>
          <w:rtl/>
        </w:rPr>
        <w:t xml:space="preserve"> نم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بلکه ابزار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بازساز</w:t>
      </w:r>
      <w:r w:rsidRPr="00F14D29">
        <w:rPr>
          <w:rFonts w:ascii="Times New Roman" w:hAnsi="Times New Roman" w:hint="cs"/>
          <w:sz w:val="20"/>
          <w:szCs w:val="24"/>
          <w:rtl/>
        </w:rPr>
        <w:t>ی</w:t>
      </w:r>
      <w:r w:rsidRPr="00F14D29">
        <w:rPr>
          <w:rFonts w:ascii="Times New Roman" w:hAnsi="Times New Roman"/>
          <w:sz w:val="20"/>
          <w:szCs w:val="24"/>
          <w:rtl/>
        </w:rPr>
        <w:t xml:space="preserve"> روابط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انسان،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و جامعه در نظر گرفته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مشارکت جوامع محل</w:t>
      </w:r>
      <w:r w:rsidRPr="00F14D29">
        <w:rPr>
          <w:rFonts w:ascii="Times New Roman" w:hAnsi="Times New Roman" w:hint="cs"/>
          <w:sz w:val="20"/>
          <w:szCs w:val="24"/>
          <w:rtl/>
        </w:rPr>
        <w:t>ی</w:t>
      </w:r>
      <w:r w:rsidRPr="00F14D29">
        <w:rPr>
          <w:rFonts w:ascii="Times New Roman" w:hAnsi="Times New Roman"/>
          <w:sz w:val="20"/>
          <w:szCs w:val="24"/>
          <w:rtl/>
        </w:rPr>
        <w:t xml:space="preserve"> و بوم</w:t>
      </w:r>
      <w:r w:rsidRPr="00F14D29">
        <w:rPr>
          <w:rFonts w:ascii="Times New Roman" w:hAnsi="Times New Roman" w:hint="cs"/>
          <w:sz w:val="20"/>
          <w:szCs w:val="24"/>
          <w:rtl/>
        </w:rPr>
        <w:t>ی</w:t>
      </w:r>
      <w:r w:rsidRPr="00F14D29">
        <w:rPr>
          <w:rFonts w:ascii="Times New Roman" w:hAnsi="Times New Roman"/>
          <w:sz w:val="20"/>
          <w:szCs w:val="24"/>
          <w:rtl/>
        </w:rPr>
        <w:t xml:space="preserve"> در فرآ</w:t>
      </w:r>
      <w:r w:rsidRPr="00F14D29">
        <w:rPr>
          <w:rFonts w:ascii="Times New Roman" w:hAnsi="Times New Roman" w:hint="cs"/>
          <w:sz w:val="20"/>
          <w:szCs w:val="24"/>
          <w:rtl/>
        </w:rPr>
        <w:t>ی</w:t>
      </w:r>
      <w:r w:rsidRPr="00F14D29">
        <w:rPr>
          <w:rFonts w:ascii="Times New Roman" w:hAnsi="Times New Roman" w:hint="eastAsia"/>
          <w:sz w:val="20"/>
          <w:szCs w:val="24"/>
          <w:rtl/>
        </w:rPr>
        <w:t>ند</w:t>
      </w:r>
      <w:r w:rsidRPr="00F14D29">
        <w:rPr>
          <w:rFonts w:ascii="Times New Roman" w:hAnsi="Times New Roman"/>
          <w:sz w:val="20"/>
          <w:szCs w:val="24"/>
          <w:rtl/>
        </w:rPr>
        <w:t xml:space="preserve"> جبران خسارت، و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بر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اجتماع</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از 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برجسته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است. مقا</w:t>
      </w:r>
      <w:r w:rsidRPr="00F14D29">
        <w:rPr>
          <w:rFonts w:ascii="Times New Roman" w:hAnsi="Times New Roman" w:hint="cs"/>
          <w:sz w:val="20"/>
          <w:szCs w:val="24"/>
          <w:rtl/>
        </w:rPr>
        <w:t>ی</w:t>
      </w:r>
      <w:r w:rsidRPr="00F14D29">
        <w:rPr>
          <w:rFonts w:ascii="Times New Roman" w:hAnsi="Times New Roman" w:hint="eastAsia"/>
          <w:sz w:val="20"/>
          <w:szCs w:val="24"/>
          <w:rtl/>
        </w:rPr>
        <w:t>سه</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 با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مسئله تحق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را از سطح توص</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مقررات فراتر برده و به </w:t>
      </w:r>
      <w:r w:rsidRPr="00F14D29">
        <w:rPr>
          <w:rFonts w:ascii="Times New Roman" w:hAnsi="Times New Roman" w:hint="eastAsia"/>
          <w:sz w:val="20"/>
          <w:szCs w:val="24"/>
          <w:rtl/>
        </w:rPr>
        <w:t>سطح</w:t>
      </w:r>
      <w:r w:rsidRPr="00F14D29">
        <w:rPr>
          <w:rFonts w:ascii="Times New Roman" w:hAnsi="Times New Roman"/>
          <w:sz w:val="20"/>
          <w:szCs w:val="24"/>
          <w:rtl/>
        </w:rPr>
        <w:t xml:space="preserve"> ارز</w:t>
      </w:r>
      <w:r w:rsidRPr="00F14D29">
        <w:rPr>
          <w:rFonts w:ascii="Times New Roman" w:hAnsi="Times New Roman" w:hint="cs"/>
          <w:sz w:val="20"/>
          <w:szCs w:val="24"/>
          <w:rtl/>
        </w:rPr>
        <w:t>ی</w:t>
      </w:r>
      <w:r w:rsidRPr="00F14D29">
        <w:rPr>
          <w:rFonts w:ascii="Times New Roman" w:hAnsi="Times New Roman" w:hint="eastAsia"/>
          <w:sz w:val="20"/>
          <w:szCs w:val="24"/>
          <w:rtl/>
        </w:rPr>
        <w:t>اب</w:t>
      </w:r>
      <w:r w:rsidRPr="00F14D29">
        <w:rPr>
          <w:rFonts w:ascii="Times New Roman" w:hAnsi="Times New Roman" w:hint="cs"/>
          <w:sz w:val="20"/>
          <w:szCs w:val="24"/>
          <w:rtl/>
        </w:rPr>
        <w:t>ی</w:t>
      </w:r>
      <w:r w:rsidRPr="00F14D29">
        <w:rPr>
          <w:rFonts w:ascii="Times New Roman" w:hAnsi="Times New Roman"/>
          <w:sz w:val="20"/>
          <w:szCs w:val="24"/>
          <w:rtl/>
        </w:rPr>
        <w:t xml:space="preserve"> کارآمد</w:t>
      </w:r>
      <w:r w:rsidRPr="00F14D29">
        <w:rPr>
          <w:rFonts w:ascii="Times New Roman" w:hAnsi="Times New Roman" w:hint="cs"/>
          <w:sz w:val="20"/>
          <w:szCs w:val="24"/>
          <w:rtl/>
        </w:rPr>
        <w:t>ی</w:t>
      </w:r>
      <w:r w:rsidRPr="00F14D29">
        <w:rPr>
          <w:rFonts w:ascii="Times New Roman" w:hAnsi="Times New Roman"/>
          <w:sz w:val="20"/>
          <w:szCs w:val="24"/>
          <w:rtl/>
        </w:rPr>
        <w:t xml:space="preserve"> و امکان اصلاح حقوق داخل</w:t>
      </w:r>
      <w:r w:rsidRPr="00F14D29">
        <w:rPr>
          <w:rFonts w:ascii="Times New Roman" w:hAnsi="Times New Roman" w:hint="cs"/>
          <w:sz w:val="20"/>
          <w:szCs w:val="24"/>
          <w:rtl/>
        </w:rPr>
        <w:t>ی</w:t>
      </w:r>
      <w:r w:rsidRPr="00F14D29">
        <w:rPr>
          <w:rFonts w:ascii="Times New Roman" w:hAnsi="Times New Roman"/>
          <w:sz w:val="20"/>
          <w:szCs w:val="24"/>
          <w:rtl/>
        </w:rPr>
        <w:t xml:space="preserve"> ارتقا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بنابرا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مسئله اصل</w:t>
      </w:r>
      <w:r w:rsidRPr="00F14D29">
        <w:rPr>
          <w:rFonts w:ascii="Times New Roman" w:hAnsi="Times New Roman" w:hint="cs"/>
          <w:sz w:val="20"/>
          <w:szCs w:val="24"/>
          <w:rtl/>
        </w:rPr>
        <w:t>ی</w:t>
      </w:r>
      <w:r w:rsidRPr="00F14D29">
        <w:rPr>
          <w:rFonts w:ascii="Times New Roman" w:hAnsi="Times New Roman"/>
          <w:sz w:val="20"/>
          <w:szCs w:val="24"/>
          <w:rtl/>
        </w:rPr>
        <w:t xml:space="preserve"> مقاله حاضر آن است که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تا چه اندازه توانسته است سازوکارها</w:t>
      </w:r>
      <w:r w:rsidRPr="00F14D29">
        <w:rPr>
          <w:rFonts w:ascii="Times New Roman" w:hAnsi="Times New Roman" w:hint="cs"/>
          <w:sz w:val="20"/>
          <w:szCs w:val="24"/>
          <w:rtl/>
        </w:rPr>
        <w:t>ی</w:t>
      </w:r>
      <w:r w:rsidRPr="00F14D29">
        <w:rPr>
          <w:rFonts w:ascii="Times New Roman" w:hAnsi="Times New Roman"/>
          <w:sz w:val="20"/>
          <w:szCs w:val="24"/>
          <w:rtl/>
        </w:rPr>
        <w:t xml:space="preserve"> مؤثر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ناش</w:t>
      </w:r>
      <w:r w:rsidRPr="00F14D29">
        <w:rPr>
          <w:rFonts w:ascii="Times New Roman" w:hAnsi="Times New Roman" w:hint="cs"/>
          <w:sz w:val="20"/>
          <w:szCs w:val="24"/>
          <w:rtl/>
        </w:rPr>
        <w:t>ی</w:t>
      </w:r>
      <w:r w:rsidRPr="00F14D29">
        <w:rPr>
          <w:rFonts w:ascii="Times New Roman" w:hAnsi="Times New Roman"/>
          <w:sz w:val="20"/>
          <w:szCs w:val="24"/>
          <w:rtl/>
        </w:rPr>
        <w:t xml:space="preserve"> از فعال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فراهم آورد و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سازوکارها در مقا</w:t>
      </w:r>
      <w:r w:rsidRPr="00F14D29">
        <w:rPr>
          <w:rFonts w:ascii="Times New Roman" w:hAnsi="Times New Roman" w:hint="cs"/>
          <w:sz w:val="20"/>
          <w:szCs w:val="24"/>
          <w:rtl/>
        </w:rPr>
        <w:t>ی</w:t>
      </w:r>
      <w:r w:rsidRPr="00F14D29">
        <w:rPr>
          <w:rFonts w:ascii="Times New Roman" w:hAnsi="Times New Roman" w:hint="eastAsia"/>
          <w:sz w:val="20"/>
          <w:szCs w:val="24"/>
          <w:rtl/>
        </w:rPr>
        <w:t>سه</w:t>
      </w:r>
      <w:r w:rsidRPr="00F14D29">
        <w:rPr>
          <w:rFonts w:ascii="Times New Roman" w:hAnsi="Times New Roman"/>
          <w:sz w:val="20"/>
          <w:szCs w:val="24"/>
          <w:rtl/>
        </w:rPr>
        <w:t xml:space="preserve"> با حقوق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چه نقاط قوت و ضعف</w:t>
      </w:r>
      <w:r w:rsidRPr="00F14D29">
        <w:rPr>
          <w:rFonts w:ascii="Times New Roman" w:hAnsi="Times New Roman" w:hint="cs"/>
          <w:sz w:val="20"/>
          <w:szCs w:val="24"/>
          <w:rtl/>
        </w:rPr>
        <w:t>ی</w:t>
      </w:r>
      <w:r w:rsidRPr="00F14D29">
        <w:rPr>
          <w:rFonts w:ascii="Times New Roman" w:hAnsi="Times New Roman"/>
          <w:sz w:val="20"/>
          <w:szCs w:val="24"/>
          <w:rtl/>
        </w:rPr>
        <w:t xml:space="preserve"> دارند. به ب</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د</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پرسش محور</w:t>
      </w:r>
      <w:r w:rsidRPr="00F14D29">
        <w:rPr>
          <w:rFonts w:ascii="Times New Roman" w:hAnsi="Times New Roman" w:hint="cs"/>
          <w:sz w:val="20"/>
          <w:szCs w:val="24"/>
          <w:rtl/>
        </w:rPr>
        <w:t>ی</w:t>
      </w:r>
      <w:r w:rsidRPr="00F14D29">
        <w:rPr>
          <w:rFonts w:ascii="Times New Roman" w:hAnsi="Times New Roman"/>
          <w:sz w:val="20"/>
          <w:szCs w:val="24"/>
          <w:rtl/>
        </w:rPr>
        <w:t xml:space="preserve"> آن است که آ</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جبران خسارت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واجد کارکرد واقع</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و بازدارندگ</w:t>
      </w:r>
      <w:r w:rsidRPr="00F14D29">
        <w:rPr>
          <w:rFonts w:ascii="Times New Roman" w:hAnsi="Times New Roman" w:hint="cs"/>
          <w:sz w:val="20"/>
          <w:szCs w:val="24"/>
          <w:rtl/>
        </w:rPr>
        <w:t>ی</w:t>
      </w:r>
      <w:r w:rsidRPr="00F14D29">
        <w:rPr>
          <w:rFonts w:ascii="Times New Roman" w:hAnsi="Times New Roman"/>
          <w:sz w:val="20"/>
          <w:szCs w:val="24"/>
          <w:rtl/>
        </w:rPr>
        <w:t xml:space="preserve"> از تخلفات آ</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است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صرفاً به‌عنوان واکنش</w:t>
      </w:r>
      <w:r w:rsidRPr="00F14D29">
        <w:rPr>
          <w:rFonts w:ascii="Times New Roman" w:hAnsi="Times New Roman" w:hint="cs"/>
          <w:sz w:val="20"/>
          <w:szCs w:val="24"/>
          <w:rtl/>
        </w:rPr>
        <w:t>ی</w:t>
      </w:r>
      <w:r w:rsidRPr="00F14D29">
        <w:rPr>
          <w:rFonts w:ascii="Times New Roman" w:hAnsi="Times New Roman"/>
          <w:sz w:val="20"/>
          <w:szCs w:val="24"/>
          <w:rtl/>
        </w:rPr>
        <w:t xml:space="preserve"> حداقل</w:t>
      </w:r>
      <w:r w:rsidRPr="00F14D29">
        <w:rPr>
          <w:rFonts w:ascii="Times New Roman" w:hAnsi="Times New Roman" w:hint="cs"/>
          <w:sz w:val="20"/>
          <w:szCs w:val="24"/>
          <w:rtl/>
        </w:rPr>
        <w:t>ی</w:t>
      </w:r>
      <w:r w:rsidRPr="00F14D29">
        <w:rPr>
          <w:rFonts w:ascii="Times New Roman" w:hAnsi="Times New Roman"/>
          <w:sz w:val="20"/>
          <w:szCs w:val="24"/>
          <w:rtl/>
        </w:rPr>
        <w:t xml:space="preserve"> و شکل</w:t>
      </w:r>
      <w:r w:rsidRPr="00F14D29">
        <w:rPr>
          <w:rFonts w:ascii="Times New Roman" w:hAnsi="Times New Roman" w:hint="cs"/>
          <w:sz w:val="20"/>
          <w:szCs w:val="24"/>
          <w:rtl/>
        </w:rPr>
        <w:t>ی</w:t>
      </w:r>
      <w:r w:rsidRPr="00F14D29">
        <w:rPr>
          <w:rFonts w:ascii="Times New Roman" w:hAnsi="Times New Roman"/>
          <w:sz w:val="20"/>
          <w:szCs w:val="24"/>
          <w:rtl/>
        </w:rPr>
        <w:t xml:space="preserve"> به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عمل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w:t>
      </w:r>
    </w:p>
    <w:p w14:paraId="2FD1D5D9" w14:textId="28B87AB7" w:rsid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مسئله از آن جهت اهم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مضاعف دارد که ناکارآمد</w:t>
      </w:r>
      <w:r w:rsidRPr="00F14D29">
        <w:rPr>
          <w:rFonts w:ascii="Times New Roman" w:hAnsi="Times New Roman" w:hint="cs"/>
          <w:sz w:val="20"/>
          <w:szCs w:val="24"/>
          <w:rtl/>
        </w:rPr>
        <w:t>ی</w:t>
      </w:r>
      <w:r w:rsidRPr="00F14D29">
        <w:rPr>
          <w:rFonts w:ascii="Times New Roman" w:hAnsi="Times New Roman"/>
          <w:sz w:val="20"/>
          <w:szCs w:val="24"/>
          <w:rtl/>
        </w:rPr>
        <w:t xml:space="preserve"> در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نه‌تنها به تداوم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منجر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بلکه اعتماد عموم</w:t>
      </w:r>
      <w:r w:rsidRPr="00F14D29">
        <w:rPr>
          <w:rFonts w:ascii="Times New Roman" w:hAnsi="Times New Roman" w:hint="cs"/>
          <w:sz w:val="20"/>
          <w:szCs w:val="24"/>
          <w:rtl/>
        </w:rPr>
        <w:t>ی</w:t>
      </w:r>
      <w:r w:rsidRPr="00F14D29">
        <w:rPr>
          <w:rFonts w:ascii="Times New Roman" w:hAnsi="Times New Roman"/>
          <w:sz w:val="20"/>
          <w:szCs w:val="24"/>
          <w:rtl/>
        </w:rPr>
        <w:t xml:space="preserve"> به کارآمد</w:t>
      </w:r>
      <w:r w:rsidRPr="00F14D29">
        <w:rPr>
          <w:rFonts w:ascii="Times New Roman" w:hAnsi="Times New Roman" w:hint="cs"/>
          <w:sz w:val="20"/>
          <w:szCs w:val="24"/>
          <w:rtl/>
        </w:rPr>
        <w:t>ی</w:t>
      </w:r>
      <w:r w:rsidRPr="00F14D29">
        <w:rPr>
          <w:rFonts w:ascii="Times New Roman" w:hAnsi="Times New Roman"/>
          <w:sz w:val="20"/>
          <w:szCs w:val="24"/>
          <w:rtl/>
        </w:rPr>
        <w:t xml:space="preserve">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تضع</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هنگام</w:t>
      </w:r>
      <w:r w:rsidRPr="00F14D29">
        <w:rPr>
          <w:rFonts w:ascii="Times New Roman" w:hAnsi="Times New Roman" w:hint="cs"/>
          <w:sz w:val="20"/>
          <w:szCs w:val="24"/>
          <w:rtl/>
        </w:rPr>
        <w:t>ی</w:t>
      </w:r>
      <w:r w:rsidRPr="00F14D29">
        <w:rPr>
          <w:rFonts w:ascii="Times New Roman" w:hAnsi="Times New Roman"/>
          <w:sz w:val="20"/>
          <w:szCs w:val="24"/>
          <w:rtl/>
        </w:rPr>
        <w:t xml:space="preserve"> که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بزرگ، بدون تحمل پ</w:t>
      </w:r>
      <w:r w:rsidRPr="00F14D29">
        <w:rPr>
          <w:rFonts w:ascii="Times New Roman" w:hAnsi="Times New Roman" w:hint="cs"/>
          <w:sz w:val="20"/>
          <w:szCs w:val="24"/>
          <w:rtl/>
        </w:rPr>
        <w:t>ی</w:t>
      </w:r>
      <w:r w:rsidRPr="00F14D29">
        <w:rPr>
          <w:rFonts w:ascii="Times New Roman" w:hAnsi="Times New Roman" w:hint="eastAsia"/>
          <w:sz w:val="20"/>
          <w:szCs w:val="24"/>
          <w:rtl/>
        </w:rPr>
        <w:t>امدها</w:t>
      </w:r>
      <w:r w:rsidRPr="00F14D29">
        <w:rPr>
          <w:rFonts w:ascii="Times New Roman" w:hAnsi="Times New Roman" w:hint="cs"/>
          <w:sz w:val="20"/>
          <w:szCs w:val="24"/>
          <w:rtl/>
        </w:rPr>
        <w:t>ی</w:t>
      </w:r>
      <w:r w:rsidRPr="00F14D29">
        <w:rPr>
          <w:rFonts w:ascii="Times New Roman" w:hAnsi="Times New Roman"/>
          <w:sz w:val="20"/>
          <w:szCs w:val="24"/>
          <w:rtl/>
        </w:rPr>
        <w:t xml:space="preserve"> متناسب با خسارات وارده، </w:t>
      </w:r>
      <w:r w:rsidRPr="00F14D29">
        <w:rPr>
          <w:rFonts w:ascii="Times New Roman" w:hAnsi="Times New Roman" w:hint="eastAsia"/>
          <w:sz w:val="20"/>
          <w:szCs w:val="24"/>
          <w:rtl/>
        </w:rPr>
        <w:t>به</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خود ادامه م</w:t>
      </w:r>
      <w:r w:rsidRPr="00F14D29">
        <w:rPr>
          <w:rFonts w:ascii="Times New Roman" w:hAnsi="Times New Roman" w:hint="cs"/>
          <w:sz w:val="20"/>
          <w:szCs w:val="24"/>
          <w:rtl/>
        </w:rPr>
        <w:t>ی‌</w:t>
      </w:r>
      <w:r w:rsidRPr="00F14D29">
        <w:rPr>
          <w:rFonts w:ascii="Times New Roman" w:hAnsi="Times New Roman" w:hint="eastAsia"/>
          <w:sz w:val="20"/>
          <w:szCs w:val="24"/>
          <w:rtl/>
        </w:rPr>
        <w:t>دهند،</w:t>
      </w:r>
      <w:r w:rsidRPr="00F14D29">
        <w:rPr>
          <w:rFonts w:ascii="Times New Roman" w:hAnsi="Times New Roman"/>
          <w:sz w:val="20"/>
          <w:szCs w:val="24"/>
          <w:rtl/>
        </w:rPr>
        <w:t xml:space="preserve"> اصل عدالت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مخدوش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و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تصور شکل م</w:t>
      </w:r>
      <w:r w:rsidRPr="00F14D29">
        <w:rPr>
          <w:rFonts w:ascii="Times New Roman" w:hAnsi="Times New Roman" w:hint="cs"/>
          <w:sz w:val="20"/>
          <w:szCs w:val="24"/>
          <w:rtl/>
        </w:rPr>
        <w:t>ی‌</w:t>
      </w:r>
      <w:r w:rsidRPr="00F14D29">
        <w:rPr>
          <w:rFonts w:ascii="Times New Roman" w:hAnsi="Times New Roman" w:hint="eastAsia"/>
          <w:sz w:val="20"/>
          <w:szCs w:val="24"/>
          <w:rtl/>
        </w:rPr>
        <w:t>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xml:space="preserve"> که منافع اقتصاد</w:t>
      </w:r>
      <w:r w:rsidRPr="00F14D29">
        <w:rPr>
          <w:rFonts w:ascii="Times New Roman" w:hAnsi="Times New Roman" w:hint="cs"/>
          <w:sz w:val="20"/>
          <w:szCs w:val="24"/>
          <w:rtl/>
        </w:rPr>
        <w:t>ی</w:t>
      </w:r>
      <w:r w:rsidRPr="00F14D29">
        <w:rPr>
          <w:rFonts w:ascii="Times New Roman" w:hAnsi="Times New Roman"/>
          <w:sz w:val="20"/>
          <w:szCs w:val="24"/>
          <w:rtl/>
        </w:rPr>
        <w:t xml:space="preserve"> بر حقوق عموم</w:t>
      </w:r>
      <w:r w:rsidRPr="00F14D29">
        <w:rPr>
          <w:rFonts w:ascii="Times New Roman" w:hAnsi="Times New Roman" w:hint="cs"/>
          <w:sz w:val="20"/>
          <w:szCs w:val="24"/>
          <w:rtl/>
        </w:rPr>
        <w:t>ی</w:t>
      </w:r>
      <w:r w:rsidRPr="00F14D29">
        <w:rPr>
          <w:rFonts w:ascii="Times New Roman" w:hAnsi="Times New Roman"/>
          <w:sz w:val="20"/>
          <w:szCs w:val="24"/>
          <w:rtl/>
        </w:rPr>
        <w:t xml:space="preserve"> و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ترج</w:t>
      </w:r>
      <w:r w:rsidRPr="00F14D29">
        <w:rPr>
          <w:rFonts w:ascii="Times New Roman" w:hAnsi="Times New Roman" w:hint="cs"/>
          <w:sz w:val="20"/>
          <w:szCs w:val="24"/>
          <w:rtl/>
        </w:rPr>
        <w:t>ی</w:t>
      </w:r>
      <w:r w:rsidRPr="00F14D29">
        <w:rPr>
          <w:rFonts w:ascii="Times New Roman" w:hAnsi="Times New Roman" w:hint="eastAsia"/>
          <w:sz w:val="20"/>
          <w:szCs w:val="24"/>
          <w:rtl/>
        </w:rPr>
        <w:t>ح</w:t>
      </w:r>
      <w:r w:rsidRPr="00F14D29">
        <w:rPr>
          <w:rFonts w:ascii="Times New Roman" w:hAnsi="Times New Roman"/>
          <w:sz w:val="20"/>
          <w:szCs w:val="24"/>
          <w:rtl/>
        </w:rPr>
        <w:t xml:space="preserve"> داده شده است. از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منظر، بررس</w:t>
      </w:r>
      <w:r w:rsidRPr="00F14D29">
        <w:rPr>
          <w:rFonts w:ascii="Times New Roman" w:hAnsi="Times New Roman" w:hint="cs"/>
          <w:sz w:val="20"/>
          <w:szCs w:val="24"/>
          <w:rtl/>
        </w:rPr>
        <w:t>ی</w:t>
      </w:r>
      <w:r w:rsidRPr="00F14D29">
        <w:rPr>
          <w:rFonts w:ascii="Times New Roman" w:hAnsi="Times New Roman"/>
          <w:sz w:val="20"/>
          <w:szCs w:val="24"/>
          <w:rtl/>
        </w:rPr>
        <w:t xml:space="preserve"> و نقد نظام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صرفاً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بحث فن</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بلکه به مشر</w:t>
      </w:r>
      <w:r w:rsidRPr="00F14D29">
        <w:rPr>
          <w:rFonts w:ascii="Times New Roman" w:hAnsi="Times New Roman" w:hint="eastAsia"/>
          <w:sz w:val="20"/>
          <w:szCs w:val="24"/>
          <w:rtl/>
        </w:rPr>
        <w:t>وع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و کارآمد</w:t>
      </w:r>
      <w:r w:rsidRPr="00F14D29">
        <w:rPr>
          <w:rFonts w:ascii="Times New Roman" w:hAnsi="Times New Roman" w:hint="cs"/>
          <w:sz w:val="20"/>
          <w:szCs w:val="24"/>
          <w:rtl/>
        </w:rPr>
        <w:t>ی</w:t>
      </w:r>
      <w:r w:rsidRPr="00F14D29">
        <w:rPr>
          <w:rFonts w:ascii="Times New Roman" w:hAnsi="Times New Roman"/>
          <w:sz w:val="20"/>
          <w:szCs w:val="24"/>
          <w:rtl/>
        </w:rPr>
        <w:t xml:space="preserve">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حفاظت از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گره خورده است.</w:t>
      </w:r>
      <w:r>
        <w:rPr>
          <w:rFonts w:ascii="Times New Roman" w:hAnsi="Times New Roman" w:hint="cs"/>
          <w:sz w:val="20"/>
          <w:szCs w:val="24"/>
          <w:rtl/>
        </w:rPr>
        <w:t xml:space="preserve"> </w:t>
      </w:r>
      <w:r w:rsidR="00384A56">
        <w:rPr>
          <w:rFonts w:ascii="Times New Roman" w:hAnsi="Times New Roman" w:hint="cs"/>
          <w:sz w:val="20"/>
          <w:szCs w:val="24"/>
          <w:rtl/>
        </w:rPr>
        <w:t>بنابرین</w:t>
      </w:r>
      <w:r w:rsidRPr="00F14D29">
        <w:rPr>
          <w:rFonts w:ascii="Times New Roman" w:hAnsi="Times New Roman" w:hint="eastAsia"/>
          <w:sz w:val="20"/>
          <w:szCs w:val="24"/>
          <w:rtl/>
        </w:rPr>
        <w:t>،</w:t>
      </w:r>
      <w:r w:rsidRPr="00F14D29">
        <w:rPr>
          <w:rFonts w:ascii="Times New Roman" w:hAnsi="Times New Roman"/>
          <w:sz w:val="20"/>
          <w:szCs w:val="24"/>
          <w:rtl/>
        </w:rPr>
        <w:t xml:space="preserve"> ب</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مسئله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مقاله ناظر بر ضرورت بازاند</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hint="cs"/>
          <w:sz w:val="20"/>
          <w:szCs w:val="24"/>
          <w:rtl/>
        </w:rPr>
        <w:t>ی</w:t>
      </w:r>
      <w:r w:rsidRPr="00F14D29">
        <w:rPr>
          <w:rFonts w:ascii="Times New Roman" w:hAnsi="Times New Roman"/>
          <w:sz w:val="20"/>
          <w:szCs w:val="24"/>
          <w:rtl/>
        </w:rPr>
        <w:t xml:space="preserve"> در مفهوم و سازوکارها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توسط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است. مقاله م</w:t>
      </w:r>
      <w:r w:rsidRPr="00F14D29">
        <w:rPr>
          <w:rFonts w:ascii="Times New Roman" w:hAnsi="Times New Roman" w:hint="cs"/>
          <w:sz w:val="20"/>
          <w:szCs w:val="24"/>
          <w:rtl/>
        </w:rPr>
        <w:t>ی‌</w:t>
      </w:r>
      <w:r w:rsidRPr="00F14D29">
        <w:rPr>
          <w:rFonts w:ascii="Times New Roman" w:hAnsi="Times New Roman" w:hint="eastAsia"/>
          <w:sz w:val="20"/>
          <w:szCs w:val="24"/>
          <w:rtl/>
        </w:rPr>
        <w:t>کوشد</w:t>
      </w:r>
      <w:r w:rsidRPr="00F14D29">
        <w:rPr>
          <w:rFonts w:ascii="Times New Roman" w:hAnsi="Times New Roman"/>
          <w:sz w:val="20"/>
          <w:szCs w:val="24"/>
          <w:rtl/>
        </w:rPr>
        <w:t xml:space="preserve"> نشان دهد که بدون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خاص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بدون توسعه مبان</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و بدون بهره‌گ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از تجارب </w:t>
      </w:r>
      <w:r w:rsidRPr="00F14D29">
        <w:rPr>
          <w:rFonts w:ascii="Times New Roman" w:hAnsi="Times New Roman" w:hint="eastAsia"/>
          <w:sz w:val="20"/>
          <w:szCs w:val="24"/>
          <w:rtl/>
        </w:rPr>
        <w:t>موفق</w:t>
      </w:r>
      <w:r w:rsidRPr="00F14D29">
        <w:rPr>
          <w:rFonts w:ascii="Times New Roman" w:hAnsi="Times New Roman"/>
          <w:sz w:val="20"/>
          <w:szCs w:val="24"/>
          <w:rtl/>
        </w:rPr>
        <w:t xml:space="preserve"> سا</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نم</w:t>
      </w:r>
      <w:r w:rsidRPr="00F14D29">
        <w:rPr>
          <w:rFonts w:ascii="Times New Roman" w:hAnsi="Times New Roman" w:hint="cs"/>
          <w:sz w:val="20"/>
          <w:szCs w:val="24"/>
          <w:rtl/>
        </w:rPr>
        <w:t>ی‌</w:t>
      </w:r>
      <w:r w:rsidRPr="00F14D29">
        <w:rPr>
          <w:rFonts w:ascii="Times New Roman" w:hAnsi="Times New Roman" w:hint="eastAsia"/>
          <w:sz w:val="20"/>
          <w:szCs w:val="24"/>
          <w:rtl/>
        </w:rPr>
        <w:t>توان</w:t>
      </w:r>
      <w:r w:rsidRPr="00F14D29">
        <w:rPr>
          <w:rFonts w:ascii="Times New Roman" w:hAnsi="Times New Roman"/>
          <w:sz w:val="20"/>
          <w:szCs w:val="24"/>
          <w:rtl/>
        </w:rPr>
        <w:t xml:space="preserve"> به جبران مؤثر و عادلانه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خسارات دست </w:t>
      </w:r>
      <w:r w:rsidRPr="00F14D29">
        <w:rPr>
          <w:rFonts w:ascii="Times New Roman" w:hAnsi="Times New Roman" w:hint="cs"/>
          <w:sz w:val="20"/>
          <w:szCs w:val="24"/>
          <w:rtl/>
        </w:rPr>
        <w:t>ی</w:t>
      </w:r>
      <w:r w:rsidRPr="00F14D29">
        <w:rPr>
          <w:rFonts w:ascii="Times New Roman" w:hAnsi="Times New Roman" w:hint="eastAsia"/>
          <w:sz w:val="20"/>
          <w:szCs w:val="24"/>
          <w:rtl/>
        </w:rPr>
        <w:t>افت</w:t>
      </w:r>
      <w:r w:rsidRPr="00F14D29">
        <w:rPr>
          <w:rFonts w:ascii="Times New Roman" w:hAnsi="Times New Roman"/>
          <w:sz w:val="20"/>
          <w:szCs w:val="24"/>
          <w:rtl/>
        </w:rPr>
        <w:t xml:space="preserve">. </w:t>
      </w:r>
    </w:p>
    <w:p w14:paraId="331ADDB7" w14:textId="77777777" w:rsidR="00384A56" w:rsidRPr="00F14D29" w:rsidRDefault="00384A56" w:rsidP="00F14D29">
      <w:pPr>
        <w:spacing w:after="120" w:line="240" w:lineRule="auto"/>
        <w:jc w:val="both"/>
        <w:rPr>
          <w:rFonts w:ascii="Times New Roman" w:hAnsi="Times New Roman"/>
          <w:sz w:val="20"/>
          <w:szCs w:val="24"/>
          <w:rtl/>
        </w:rPr>
      </w:pPr>
    </w:p>
    <w:p w14:paraId="163E0AAE" w14:textId="77777777" w:rsidR="00F14D29" w:rsidRPr="00F14D29" w:rsidRDefault="00F14D29" w:rsidP="00F14D29">
      <w:pPr>
        <w:spacing w:after="120" w:line="240" w:lineRule="auto"/>
        <w:jc w:val="both"/>
        <w:rPr>
          <w:rFonts w:ascii="Times New Roman" w:hAnsi="Times New Roman"/>
          <w:b/>
          <w:bCs/>
          <w:sz w:val="22"/>
          <w:rtl/>
        </w:rPr>
      </w:pPr>
      <w:r w:rsidRPr="00F14D29">
        <w:rPr>
          <w:rFonts w:ascii="Times New Roman" w:hAnsi="Times New Roman"/>
          <w:b/>
          <w:bCs/>
          <w:sz w:val="22"/>
          <w:rtl/>
          <w:lang w:bidi="fa-IR"/>
        </w:rPr>
        <w:t xml:space="preserve">۳. </w:t>
      </w:r>
      <w:r w:rsidRPr="00F14D29">
        <w:rPr>
          <w:rFonts w:ascii="Times New Roman" w:hAnsi="Times New Roman"/>
          <w:b/>
          <w:bCs/>
          <w:sz w:val="22"/>
          <w:rtl/>
        </w:rPr>
        <w:t>سؤالات و فرض</w:t>
      </w:r>
      <w:r w:rsidRPr="00F14D29">
        <w:rPr>
          <w:rFonts w:ascii="Times New Roman" w:hAnsi="Times New Roman" w:hint="cs"/>
          <w:b/>
          <w:bCs/>
          <w:sz w:val="22"/>
          <w:rtl/>
        </w:rPr>
        <w:t>ی</w:t>
      </w:r>
      <w:r w:rsidRPr="00F14D29">
        <w:rPr>
          <w:rFonts w:ascii="Times New Roman" w:hAnsi="Times New Roman" w:hint="eastAsia"/>
          <w:b/>
          <w:bCs/>
          <w:sz w:val="22"/>
          <w:rtl/>
        </w:rPr>
        <w:t>ه‌ها</w:t>
      </w:r>
      <w:r w:rsidRPr="00F14D29">
        <w:rPr>
          <w:rFonts w:ascii="Times New Roman" w:hAnsi="Times New Roman" w:hint="cs"/>
          <w:b/>
          <w:bCs/>
          <w:sz w:val="22"/>
          <w:rtl/>
        </w:rPr>
        <w:t>ی</w:t>
      </w:r>
      <w:r w:rsidRPr="00F14D29">
        <w:rPr>
          <w:rFonts w:ascii="Times New Roman" w:hAnsi="Times New Roman"/>
          <w:b/>
          <w:bCs/>
          <w:sz w:val="22"/>
          <w:rtl/>
        </w:rPr>
        <w:t xml:space="preserve"> تحق</w:t>
      </w:r>
      <w:r w:rsidRPr="00F14D29">
        <w:rPr>
          <w:rFonts w:ascii="Times New Roman" w:hAnsi="Times New Roman" w:hint="cs"/>
          <w:b/>
          <w:bCs/>
          <w:sz w:val="22"/>
          <w:rtl/>
        </w:rPr>
        <w:t>ی</w:t>
      </w:r>
      <w:r w:rsidRPr="00F14D29">
        <w:rPr>
          <w:rFonts w:ascii="Times New Roman" w:hAnsi="Times New Roman" w:hint="eastAsia"/>
          <w:b/>
          <w:bCs/>
          <w:sz w:val="22"/>
          <w:rtl/>
        </w:rPr>
        <w:t>ق</w:t>
      </w:r>
    </w:p>
    <w:p w14:paraId="652C640A" w14:textId="77777777" w:rsidR="00F14D29" w:rsidRPr="00F14D29" w:rsidRDefault="00F14D29" w:rsidP="00F14D29">
      <w:pPr>
        <w:spacing w:after="120" w:line="240" w:lineRule="auto"/>
        <w:jc w:val="both"/>
        <w:rPr>
          <w:rFonts w:ascii="Times New Roman" w:hAnsi="Times New Roman"/>
          <w:b/>
          <w:bCs/>
          <w:sz w:val="20"/>
          <w:szCs w:val="24"/>
          <w:rtl/>
        </w:rPr>
      </w:pPr>
      <w:r w:rsidRPr="00F14D29">
        <w:rPr>
          <w:rFonts w:ascii="Times New Roman" w:hAnsi="Times New Roman"/>
          <w:b/>
          <w:bCs/>
          <w:sz w:val="20"/>
          <w:szCs w:val="24"/>
          <w:rtl/>
          <w:lang w:bidi="fa-IR"/>
        </w:rPr>
        <w:t xml:space="preserve">۳-۱. </w:t>
      </w:r>
      <w:r w:rsidRPr="00F14D29">
        <w:rPr>
          <w:rFonts w:ascii="Times New Roman" w:hAnsi="Times New Roman"/>
          <w:b/>
          <w:bCs/>
          <w:sz w:val="20"/>
          <w:szCs w:val="24"/>
          <w:rtl/>
        </w:rPr>
        <w:t>سؤالات تحق</w:t>
      </w:r>
      <w:r w:rsidRPr="00F14D29">
        <w:rPr>
          <w:rFonts w:ascii="Times New Roman" w:hAnsi="Times New Roman" w:hint="cs"/>
          <w:b/>
          <w:bCs/>
          <w:sz w:val="20"/>
          <w:szCs w:val="24"/>
          <w:rtl/>
        </w:rPr>
        <w:t>ی</w:t>
      </w:r>
      <w:r w:rsidRPr="00F14D29">
        <w:rPr>
          <w:rFonts w:ascii="Times New Roman" w:hAnsi="Times New Roman" w:hint="eastAsia"/>
          <w:b/>
          <w:bCs/>
          <w:sz w:val="20"/>
          <w:szCs w:val="24"/>
          <w:rtl/>
        </w:rPr>
        <w:t>ق</w:t>
      </w:r>
    </w:p>
    <w:p w14:paraId="7306C1A0" w14:textId="77777777" w:rsidR="00F14D29" w:rsidRPr="00F14D29" w:rsidRDefault="00F14D29" w:rsidP="00F14D29">
      <w:pPr>
        <w:pStyle w:val="ListParagraph"/>
        <w:numPr>
          <w:ilvl w:val="0"/>
          <w:numId w:val="26"/>
        </w:numPr>
        <w:spacing w:after="120" w:line="240" w:lineRule="auto"/>
        <w:jc w:val="both"/>
        <w:rPr>
          <w:rFonts w:ascii="Times New Roman" w:hAnsi="Times New Roman" w:cs="B Nazanin"/>
          <w:sz w:val="20"/>
          <w:szCs w:val="24"/>
          <w:rtl/>
        </w:rPr>
      </w:pPr>
      <w:r w:rsidRPr="00F14D29">
        <w:rPr>
          <w:rFonts w:ascii="Times New Roman" w:hAnsi="Times New Roman" w:cs="B Nazanin" w:hint="eastAsia"/>
          <w:sz w:val="20"/>
          <w:szCs w:val="24"/>
          <w:rtl/>
        </w:rPr>
        <w:t>مسئول</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ت</w:t>
      </w:r>
      <w:r w:rsidRPr="00F14D29">
        <w:rPr>
          <w:rFonts w:ascii="Times New Roman" w:hAnsi="Times New Roman" w:cs="B Nazanin"/>
          <w:sz w:val="20"/>
          <w:szCs w:val="24"/>
          <w:rtl/>
        </w:rPr>
        <w:t xml:space="preserve"> اشخاص حقوق</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در جبران خسارات ز</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ست‌مح</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ط</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بر چه مبان</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استوار است؟</w:t>
      </w:r>
    </w:p>
    <w:p w14:paraId="653F09D7" w14:textId="77777777" w:rsidR="00F14D29" w:rsidRPr="00F14D29" w:rsidRDefault="00F14D29" w:rsidP="00F14D29">
      <w:pPr>
        <w:pStyle w:val="ListParagraph"/>
        <w:numPr>
          <w:ilvl w:val="0"/>
          <w:numId w:val="26"/>
        </w:numPr>
        <w:spacing w:after="120" w:line="240" w:lineRule="auto"/>
        <w:jc w:val="both"/>
        <w:rPr>
          <w:rFonts w:ascii="Times New Roman" w:hAnsi="Times New Roman" w:cs="B Nazanin"/>
          <w:sz w:val="20"/>
          <w:szCs w:val="24"/>
          <w:rtl/>
        </w:rPr>
      </w:pPr>
      <w:r w:rsidRPr="00F14D29">
        <w:rPr>
          <w:rFonts w:ascii="Times New Roman" w:hAnsi="Times New Roman" w:cs="B Nazanin" w:hint="eastAsia"/>
          <w:sz w:val="20"/>
          <w:szCs w:val="24"/>
          <w:rtl/>
        </w:rPr>
        <w:t>نظام</w:t>
      </w:r>
      <w:r w:rsidRPr="00F14D29">
        <w:rPr>
          <w:rFonts w:ascii="Times New Roman" w:hAnsi="Times New Roman" w:cs="B Nazanin"/>
          <w:sz w:val="20"/>
          <w:szCs w:val="24"/>
          <w:rtl/>
        </w:rPr>
        <w:t xml:space="preserve"> حقوق</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ا</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ران</w:t>
      </w:r>
      <w:r w:rsidRPr="00F14D29">
        <w:rPr>
          <w:rFonts w:ascii="Times New Roman" w:hAnsi="Times New Roman" w:cs="B Nazanin"/>
          <w:sz w:val="20"/>
          <w:szCs w:val="24"/>
          <w:rtl/>
        </w:rPr>
        <w:t xml:space="preserve"> در مقا</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سه</w:t>
      </w:r>
      <w:r w:rsidRPr="00F14D29">
        <w:rPr>
          <w:rFonts w:ascii="Times New Roman" w:hAnsi="Times New Roman" w:cs="B Nazanin"/>
          <w:sz w:val="20"/>
          <w:szCs w:val="24"/>
          <w:rtl/>
        </w:rPr>
        <w:t xml:space="preserve"> با آمر</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کا</w:t>
      </w:r>
      <w:r w:rsidRPr="00F14D29">
        <w:rPr>
          <w:rFonts w:ascii="Times New Roman" w:hAnsi="Times New Roman" w:cs="B Nazanin"/>
          <w:sz w:val="20"/>
          <w:szCs w:val="24"/>
          <w:rtl/>
        </w:rPr>
        <w:t xml:space="preserve"> و کانادا تا چه حد کارآمد است؟</w:t>
      </w:r>
    </w:p>
    <w:p w14:paraId="3E695A8B" w14:textId="44603B6C" w:rsidR="00F14D29" w:rsidRPr="00F14D29" w:rsidRDefault="00F14D29" w:rsidP="00F14D29">
      <w:pPr>
        <w:pStyle w:val="ListParagraph"/>
        <w:numPr>
          <w:ilvl w:val="0"/>
          <w:numId w:val="26"/>
        </w:numPr>
        <w:spacing w:after="120" w:line="240" w:lineRule="auto"/>
        <w:jc w:val="both"/>
        <w:rPr>
          <w:rFonts w:ascii="Times New Roman" w:hAnsi="Times New Roman" w:cs="B Nazanin"/>
          <w:sz w:val="20"/>
          <w:szCs w:val="24"/>
        </w:rPr>
      </w:pPr>
      <w:r w:rsidRPr="00F14D29">
        <w:rPr>
          <w:rFonts w:ascii="Times New Roman" w:hAnsi="Times New Roman" w:cs="B Nazanin" w:hint="eastAsia"/>
          <w:sz w:val="20"/>
          <w:szCs w:val="24"/>
          <w:rtl/>
        </w:rPr>
        <w:t>چه</w:t>
      </w:r>
      <w:r w:rsidRPr="00F14D29">
        <w:rPr>
          <w:rFonts w:ascii="Times New Roman" w:hAnsi="Times New Roman" w:cs="B Nazanin"/>
          <w:sz w:val="20"/>
          <w:szCs w:val="24"/>
          <w:rtl/>
        </w:rPr>
        <w:t xml:space="preserve"> الگوها</w:t>
      </w:r>
      <w:r w:rsidRPr="00F14D29">
        <w:rPr>
          <w:rFonts w:ascii="Times New Roman" w:hAnsi="Times New Roman" w:cs="B Nazanin" w:hint="cs"/>
          <w:sz w:val="20"/>
          <w:szCs w:val="24"/>
          <w:rtl/>
        </w:rPr>
        <w:t>یی</w:t>
      </w:r>
      <w:r w:rsidRPr="00F14D29">
        <w:rPr>
          <w:rFonts w:ascii="Times New Roman" w:hAnsi="Times New Roman" w:cs="B Nazanin"/>
          <w:sz w:val="20"/>
          <w:szCs w:val="24"/>
          <w:rtl/>
        </w:rPr>
        <w:t xml:space="preserve"> برا</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اصلاح حقوق ا</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ران</w:t>
      </w:r>
      <w:r w:rsidRPr="00F14D29">
        <w:rPr>
          <w:rFonts w:ascii="Times New Roman" w:hAnsi="Times New Roman" w:cs="B Nazanin"/>
          <w:sz w:val="20"/>
          <w:szCs w:val="24"/>
          <w:rtl/>
        </w:rPr>
        <w:t xml:space="preserve"> قابل اقتباس است؟</w:t>
      </w:r>
    </w:p>
    <w:p w14:paraId="6AC34D60" w14:textId="77777777" w:rsidR="00F14D29" w:rsidRPr="00F14D29" w:rsidRDefault="00F14D29" w:rsidP="00F14D29">
      <w:pPr>
        <w:spacing w:after="120" w:line="240" w:lineRule="auto"/>
        <w:jc w:val="both"/>
        <w:rPr>
          <w:rFonts w:ascii="Times New Roman" w:hAnsi="Times New Roman"/>
          <w:b/>
          <w:bCs/>
          <w:sz w:val="20"/>
          <w:szCs w:val="24"/>
          <w:rtl/>
        </w:rPr>
      </w:pPr>
      <w:r w:rsidRPr="00F14D29">
        <w:rPr>
          <w:rFonts w:ascii="Times New Roman" w:hAnsi="Times New Roman"/>
          <w:b/>
          <w:bCs/>
          <w:sz w:val="20"/>
          <w:szCs w:val="24"/>
          <w:rtl/>
          <w:lang w:bidi="fa-IR"/>
        </w:rPr>
        <w:t xml:space="preserve">۳-۲. </w:t>
      </w:r>
      <w:r w:rsidRPr="00F14D29">
        <w:rPr>
          <w:rFonts w:ascii="Times New Roman" w:hAnsi="Times New Roman"/>
          <w:b/>
          <w:bCs/>
          <w:sz w:val="20"/>
          <w:szCs w:val="24"/>
          <w:rtl/>
        </w:rPr>
        <w:t>فرض</w:t>
      </w:r>
      <w:r w:rsidRPr="00F14D29">
        <w:rPr>
          <w:rFonts w:ascii="Times New Roman" w:hAnsi="Times New Roman" w:hint="cs"/>
          <w:b/>
          <w:bCs/>
          <w:sz w:val="20"/>
          <w:szCs w:val="24"/>
          <w:rtl/>
        </w:rPr>
        <w:t>ی</w:t>
      </w:r>
      <w:r w:rsidRPr="00F14D29">
        <w:rPr>
          <w:rFonts w:ascii="Times New Roman" w:hAnsi="Times New Roman" w:hint="eastAsia"/>
          <w:b/>
          <w:bCs/>
          <w:sz w:val="20"/>
          <w:szCs w:val="24"/>
          <w:rtl/>
        </w:rPr>
        <w:t>ه‌ها</w:t>
      </w:r>
      <w:r w:rsidRPr="00F14D29">
        <w:rPr>
          <w:rFonts w:ascii="Times New Roman" w:hAnsi="Times New Roman" w:hint="cs"/>
          <w:b/>
          <w:bCs/>
          <w:sz w:val="20"/>
          <w:szCs w:val="24"/>
          <w:rtl/>
        </w:rPr>
        <w:t>ی</w:t>
      </w:r>
      <w:r w:rsidRPr="00F14D29">
        <w:rPr>
          <w:rFonts w:ascii="Times New Roman" w:hAnsi="Times New Roman"/>
          <w:b/>
          <w:bCs/>
          <w:sz w:val="20"/>
          <w:szCs w:val="24"/>
          <w:rtl/>
        </w:rPr>
        <w:t xml:space="preserve"> تحق</w:t>
      </w:r>
      <w:r w:rsidRPr="00F14D29">
        <w:rPr>
          <w:rFonts w:ascii="Times New Roman" w:hAnsi="Times New Roman" w:hint="cs"/>
          <w:b/>
          <w:bCs/>
          <w:sz w:val="20"/>
          <w:szCs w:val="24"/>
          <w:rtl/>
        </w:rPr>
        <w:t>ی</w:t>
      </w:r>
      <w:r w:rsidRPr="00F14D29">
        <w:rPr>
          <w:rFonts w:ascii="Times New Roman" w:hAnsi="Times New Roman" w:hint="eastAsia"/>
          <w:b/>
          <w:bCs/>
          <w:sz w:val="20"/>
          <w:szCs w:val="24"/>
          <w:rtl/>
        </w:rPr>
        <w:t>ق</w:t>
      </w:r>
    </w:p>
    <w:p w14:paraId="617C55A2" w14:textId="77777777" w:rsidR="00F14D29" w:rsidRPr="00F14D29" w:rsidRDefault="00F14D29" w:rsidP="00F14D29">
      <w:pPr>
        <w:pStyle w:val="ListParagraph"/>
        <w:numPr>
          <w:ilvl w:val="0"/>
          <w:numId w:val="27"/>
        </w:numPr>
        <w:spacing w:after="120" w:line="240" w:lineRule="auto"/>
        <w:jc w:val="both"/>
        <w:rPr>
          <w:rFonts w:ascii="Times New Roman" w:hAnsi="Times New Roman" w:cs="B Nazanin"/>
          <w:sz w:val="20"/>
          <w:szCs w:val="24"/>
          <w:rtl/>
        </w:rPr>
      </w:pPr>
      <w:r w:rsidRPr="00F14D29">
        <w:rPr>
          <w:rFonts w:ascii="Times New Roman" w:hAnsi="Times New Roman" w:cs="B Nazanin" w:hint="eastAsia"/>
          <w:sz w:val="20"/>
          <w:szCs w:val="24"/>
          <w:rtl/>
        </w:rPr>
        <w:t>نظام</w:t>
      </w:r>
      <w:r w:rsidRPr="00F14D29">
        <w:rPr>
          <w:rFonts w:ascii="Times New Roman" w:hAnsi="Times New Roman" w:cs="B Nazanin"/>
          <w:sz w:val="20"/>
          <w:szCs w:val="24"/>
          <w:rtl/>
        </w:rPr>
        <w:t xml:space="preserve"> حقوق</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ا</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ران</w:t>
      </w:r>
      <w:r w:rsidRPr="00F14D29">
        <w:rPr>
          <w:rFonts w:ascii="Times New Roman" w:hAnsi="Times New Roman" w:cs="B Nazanin"/>
          <w:sz w:val="20"/>
          <w:szCs w:val="24"/>
          <w:rtl/>
        </w:rPr>
        <w:t xml:space="preserve"> در جبران خسارات ز</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ست‌مح</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ط</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اشخاص حقوق</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با خلأها</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تقن</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ن</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و اجرا</w:t>
      </w:r>
      <w:r w:rsidRPr="00F14D29">
        <w:rPr>
          <w:rFonts w:ascii="Times New Roman" w:hAnsi="Times New Roman" w:cs="B Nazanin" w:hint="cs"/>
          <w:sz w:val="20"/>
          <w:szCs w:val="24"/>
          <w:rtl/>
        </w:rPr>
        <w:t>یی</w:t>
      </w:r>
      <w:r w:rsidRPr="00F14D29">
        <w:rPr>
          <w:rFonts w:ascii="Times New Roman" w:hAnsi="Times New Roman" w:cs="B Nazanin"/>
          <w:sz w:val="20"/>
          <w:szCs w:val="24"/>
          <w:rtl/>
        </w:rPr>
        <w:t xml:space="preserve"> مواجه است.</w:t>
      </w:r>
    </w:p>
    <w:p w14:paraId="79EE080E" w14:textId="77777777" w:rsidR="00F14D29" w:rsidRPr="00F14D29" w:rsidRDefault="00F14D29" w:rsidP="00F14D29">
      <w:pPr>
        <w:pStyle w:val="ListParagraph"/>
        <w:numPr>
          <w:ilvl w:val="0"/>
          <w:numId w:val="27"/>
        </w:numPr>
        <w:spacing w:after="120" w:line="240" w:lineRule="auto"/>
        <w:jc w:val="both"/>
        <w:rPr>
          <w:rFonts w:ascii="Times New Roman" w:hAnsi="Times New Roman" w:cs="B Nazanin"/>
          <w:sz w:val="20"/>
          <w:szCs w:val="24"/>
          <w:rtl/>
        </w:rPr>
      </w:pPr>
      <w:r w:rsidRPr="00F14D29">
        <w:rPr>
          <w:rFonts w:ascii="Times New Roman" w:hAnsi="Times New Roman" w:cs="B Nazanin" w:hint="eastAsia"/>
          <w:sz w:val="20"/>
          <w:szCs w:val="24"/>
          <w:rtl/>
        </w:rPr>
        <w:t>نظام‌ها</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حقوق</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آمر</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کا</w:t>
      </w:r>
      <w:r w:rsidRPr="00F14D29">
        <w:rPr>
          <w:rFonts w:ascii="Times New Roman" w:hAnsi="Times New Roman" w:cs="B Nazanin"/>
          <w:sz w:val="20"/>
          <w:szCs w:val="24"/>
          <w:rtl/>
        </w:rPr>
        <w:t xml:space="preserve"> و کانادا با پذ</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رش</w:t>
      </w:r>
      <w:r w:rsidRPr="00F14D29">
        <w:rPr>
          <w:rFonts w:ascii="Times New Roman" w:hAnsi="Times New Roman" w:cs="B Nazanin"/>
          <w:sz w:val="20"/>
          <w:szCs w:val="24"/>
          <w:rtl/>
        </w:rPr>
        <w:t xml:space="preserve"> مسئول</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ت</w:t>
      </w:r>
      <w:r w:rsidRPr="00F14D29">
        <w:rPr>
          <w:rFonts w:ascii="Times New Roman" w:hAnsi="Times New Roman" w:cs="B Nazanin"/>
          <w:sz w:val="20"/>
          <w:szCs w:val="24"/>
          <w:rtl/>
        </w:rPr>
        <w:t xml:space="preserve"> گسترده‌تر و ابزارها</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ترم</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م</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مؤثرتر، کارآمد با پذ</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رش</w:t>
      </w:r>
      <w:r w:rsidRPr="00F14D29">
        <w:rPr>
          <w:rFonts w:ascii="Times New Roman" w:hAnsi="Times New Roman" w:cs="B Nazanin"/>
          <w:sz w:val="20"/>
          <w:szCs w:val="24"/>
          <w:rtl/>
        </w:rPr>
        <w:t xml:space="preserve"> مسئول</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ت</w:t>
      </w:r>
      <w:r w:rsidRPr="00F14D29">
        <w:rPr>
          <w:rFonts w:ascii="Times New Roman" w:hAnsi="Times New Roman" w:cs="B Nazanin"/>
          <w:sz w:val="20"/>
          <w:szCs w:val="24"/>
          <w:rtl/>
        </w:rPr>
        <w:t xml:space="preserve"> گسترده‌تر و ابزارها</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ترم</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م</w:t>
      </w:r>
      <w:r w:rsidRPr="00F14D29">
        <w:rPr>
          <w:rFonts w:ascii="Times New Roman" w:hAnsi="Times New Roman" w:cs="B Nazanin" w:hint="cs"/>
          <w:sz w:val="20"/>
          <w:szCs w:val="24"/>
          <w:rtl/>
        </w:rPr>
        <w:t>ی</w:t>
      </w:r>
      <w:r w:rsidRPr="00F14D29">
        <w:rPr>
          <w:rFonts w:ascii="Times New Roman" w:hAnsi="Times New Roman" w:cs="B Nazanin"/>
          <w:sz w:val="20"/>
          <w:szCs w:val="24"/>
          <w:rtl/>
        </w:rPr>
        <w:t xml:space="preserve"> مؤثرتر، کارآمدتر عمل م</w:t>
      </w:r>
      <w:r w:rsidRPr="00F14D29">
        <w:rPr>
          <w:rFonts w:ascii="Times New Roman" w:hAnsi="Times New Roman" w:cs="B Nazanin" w:hint="cs"/>
          <w:sz w:val="20"/>
          <w:szCs w:val="24"/>
          <w:rtl/>
        </w:rPr>
        <w:t>ی‌</w:t>
      </w:r>
      <w:r w:rsidRPr="00F14D29">
        <w:rPr>
          <w:rFonts w:ascii="Times New Roman" w:hAnsi="Times New Roman" w:cs="B Nazanin" w:hint="eastAsia"/>
          <w:sz w:val="20"/>
          <w:szCs w:val="24"/>
          <w:rtl/>
        </w:rPr>
        <w:t>کنند</w:t>
      </w:r>
      <w:r w:rsidRPr="00F14D29">
        <w:rPr>
          <w:rFonts w:ascii="Times New Roman" w:hAnsi="Times New Roman" w:cs="B Nazanin"/>
          <w:sz w:val="20"/>
          <w:szCs w:val="24"/>
          <w:rtl/>
        </w:rPr>
        <w:t>.</w:t>
      </w:r>
    </w:p>
    <w:p w14:paraId="3BB809FB" w14:textId="77777777" w:rsidR="00F14D29" w:rsidRPr="00F14D29" w:rsidRDefault="00F14D29" w:rsidP="00F14D29">
      <w:pPr>
        <w:spacing w:after="120" w:line="240" w:lineRule="auto"/>
        <w:jc w:val="both"/>
        <w:rPr>
          <w:rFonts w:ascii="Times New Roman" w:hAnsi="Times New Roman"/>
          <w:sz w:val="20"/>
          <w:szCs w:val="24"/>
          <w:rtl/>
        </w:rPr>
      </w:pPr>
    </w:p>
    <w:p w14:paraId="4063242B" w14:textId="752A021C" w:rsidR="00F14D29" w:rsidRPr="00F14D29" w:rsidRDefault="00F14D29" w:rsidP="00F14D29">
      <w:pPr>
        <w:spacing w:after="120" w:line="240" w:lineRule="auto"/>
        <w:jc w:val="both"/>
        <w:rPr>
          <w:rFonts w:ascii="Times New Roman" w:hAnsi="Times New Roman"/>
          <w:b/>
          <w:bCs/>
          <w:sz w:val="22"/>
          <w:rtl/>
        </w:rPr>
      </w:pPr>
      <w:r w:rsidRPr="00F14D29">
        <w:rPr>
          <w:rFonts w:ascii="Times New Roman" w:hAnsi="Times New Roman"/>
          <w:b/>
          <w:bCs/>
          <w:sz w:val="22"/>
          <w:rtl/>
          <w:lang w:bidi="fa-IR"/>
        </w:rPr>
        <w:t xml:space="preserve">۴. </w:t>
      </w:r>
      <w:r w:rsidRPr="00F14D29">
        <w:rPr>
          <w:rFonts w:ascii="Times New Roman" w:hAnsi="Times New Roman"/>
          <w:b/>
          <w:bCs/>
          <w:sz w:val="22"/>
          <w:rtl/>
        </w:rPr>
        <w:t>مبان</w:t>
      </w:r>
      <w:r w:rsidRPr="00F14D29">
        <w:rPr>
          <w:rFonts w:ascii="Times New Roman" w:hAnsi="Times New Roman" w:hint="cs"/>
          <w:b/>
          <w:bCs/>
          <w:sz w:val="22"/>
          <w:rtl/>
        </w:rPr>
        <w:t>ی</w:t>
      </w:r>
      <w:r w:rsidRPr="00F14D29">
        <w:rPr>
          <w:rFonts w:ascii="Times New Roman" w:hAnsi="Times New Roman"/>
          <w:b/>
          <w:bCs/>
          <w:sz w:val="22"/>
          <w:rtl/>
        </w:rPr>
        <w:t xml:space="preserve"> نظر</w:t>
      </w:r>
      <w:r w:rsidRPr="00F14D29">
        <w:rPr>
          <w:rFonts w:ascii="Times New Roman" w:hAnsi="Times New Roman" w:hint="cs"/>
          <w:b/>
          <w:bCs/>
          <w:sz w:val="22"/>
          <w:rtl/>
        </w:rPr>
        <w:t>ی</w:t>
      </w:r>
      <w:r w:rsidRPr="00F14D29">
        <w:rPr>
          <w:rFonts w:ascii="Times New Roman" w:hAnsi="Times New Roman"/>
          <w:b/>
          <w:bCs/>
          <w:sz w:val="22"/>
          <w:rtl/>
        </w:rPr>
        <w:t xml:space="preserve"> و اصول حاکم بر جبران خسارات ز</w:t>
      </w:r>
      <w:r w:rsidRPr="00F14D29">
        <w:rPr>
          <w:rFonts w:ascii="Times New Roman" w:hAnsi="Times New Roman" w:hint="cs"/>
          <w:b/>
          <w:bCs/>
          <w:sz w:val="22"/>
          <w:rtl/>
        </w:rPr>
        <w:t>ی</w:t>
      </w:r>
      <w:r w:rsidRPr="00F14D29">
        <w:rPr>
          <w:rFonts w:ascii="Times New Roman" w:hAnsi="Times New Roman" w:hint="eastAsia"/>
          <w:b/>
          <w:bCs/>
          <w:sz w:val="22"/>
          <w:rtl/>
        </w:rPr>
        <w:t>ست‌مح</w:t>
      </w:r>
      <w:r w:rsidRPr="00F14D29">
        <w:rPr>
          <w:rFonts w:ascii="Times New Roman" w:hAnsi="Times New Roman" w:hint="cs"/>
          <w:b/>
          <w:bCs/>
          <w:sz w:val="22"/>
          <w:rtl/>
        </w:rPr>
        <w:t>ی</w:t>
      </w:r>
      <w:r w:rsidRPr="00F14D29">
        <w:rPr>
          <w:rFonts w:ascii="Times New Roman" w:hAnsi="Times New Roman" w:hint="eastAsia"/>
          <w:b/>
          <w:bCs/>
          <w:sz w:val="22"/>
          <w:rtl/>
        </w:rPr>
        <w:t>ط</w:t>
      </w:r>
      <w:r w:rsidRPr="00F14D29">
        <w:rPr>
          <w:rFonts w:ascii="Times New Roman" w:hAnsi="Times New Roman" w:hint="cs"/>
          <w:b/>
          <w:bCs/>
          <w:sz w:val="22"/>
          <w:rtl/>
        </w:rPr>
        <w:t>ی</w:t>
      </w:r>
      <w:r w:rsidRPr="00F14D29">
        <w:rPr>
          <w:rFonts w:ascii="Times New Roman" w:hAnsi="Times New Roman"/>
          <w:b/>
          <w:bCs/>
          <w:sz w:val="22"/>
          <w:rtl/>
        </w:rPr>
        <w:t xml:space="preserve">  </w:t>
      </w:r>
    </w:p>
    <w:p w14:paraId="70D277BD" w14:textId="2316DE54" w:rsidR="00F14D29" w:rsidRPr="00F14D29" w:rsidRDefault="00F14D29" w:rsidP="00384A56">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بدون تب</w:t>
      </w:r>
      <w:r w:rsidRPr="00F14D29">
        <w:rPr>
          <w:rFonts w:ascii="Times New Roman" w:hAnsi="Times New Roman" w:hint="cs"/>
          <w:sz w:val="20"/>
          <w:szCs w:val="24"/>
          <w:rtl/>
        </w:rPr>
        <w:t>یی</w:t>
      </w:r>
      <w:r w:rsidRPr="00F14D29">
        <w:rPr>
          <w:rFonts w:ascii="Times New Roman" w:hAnsi="Times New Roman" w:hint="eastAsia"/>
          <w:sz w:val="20"/>
          <w:szCs w:val="24"/>
          <w:rtl/>
        </w:rPr>
        <w:t>ن</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و اصول حاکم بر آن،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hint="cs"/>
          <w:sz w:val="20"/>
          <w:szCs w:val="24"/>
          <w:rtl/>
        </w:rPr>
        <w:t>ی</w:t>
      </w:r>
      <w:r w:rsidRPr="00F14D29">
        <w:rPr>
          <w:rFonts w:ascii="Times New Roman" w:hAnsi="Times New Roman"/>
          <w:sz w:val="20"/>
          <w:szCs w:val="24"/>
          <w:rtl/>
        </w:rPr>
        <w:t xml:space="preserve"> ناقص و سطح</w:t>
      </w:r>
      <w:r w:rsidRPr="00F14D29">
        <w:rPr>
          <w:rFonts w:ascii="Times New Roman" w:hAnsi="Times New Roman" w:hint="cs"/>
          <w:sz w:val="20"/>
          <w:szCs w:val="24"/>
          <w:rtl/>
        </w:rPr>
        <w:t>ی</w:t>
      </w:r>
      <w:r w:rsidRPr="00F14D29">
        <w:rPr>
          <w:rFonts w:ascii="Times New Roman" w:hAnsi="Times New Roman"/>
          <w:sz w:val="20"/>
          <w:szCs w:val="24"/>
          <w:rtl/>
        </w:rPr>
        <w:t xml:space="preserve"> خواهد بود.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خاص خود، مفاه</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کلاس</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را به چالش کش</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و موجب شکل‌گ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کردها</w:t>
      </w:r>
      <w:r w:rsidRPr="00F14D29">
        <w:rPr>
          <w:rFonts w:ascii="Times New Roman" w:hAnsi="Times New Roman" w:hint="cs"/>
          <w:sz w:val="20"/>
          <w:szCs w:val="24"/>
          <w:rtl/>
        </w:rPr>
        <w:t>ی</w:t>
      </w:r>
      <w:r w:rsidRPr="00F14D29">
        <w:rPr>
          <w:rFonts w:ascii="Times New Roman" w:hAnsi="Times New Roman"/>
          <w:sz w:val="20"/>
          <w:szCs w:val="24"/>
          <w:rtl/>
        </w:rPr>
        <w:t xml:space="preserve"> نو</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در اند</w:t>
      </w:r>
      <w:r w:rsidRPr="00F14D29">
        <w:rPr>
          <w:rFonts w:ascii="Times New Roman" w:hAnsi="Times New Roman" w:hint="cs"/>
          <w:sz w:val="20"/>
          <w:szCs w:val="24"/>
          <w:rtl/>
        </w:rPr>
        <w:t>ی</w:t>
      </w:r>
      <w:r w:rsidRPr="00F14D29">
        <w:rPr>
          <w:rFonts w:ascii="Times New Roman" w:hAnsi="Times New Roman" w:hint="eastAsia"/>
          <w:sz w:val="20"/>
          <w:szCs w:val="24"/>
          <w:rtl/>
        </w:rPr>
        <w:t>شه</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شده‌اند. از ا</w:t>
      </w:r>
      <w:r w:rsidRPr="00F14D29">
        <w:rPr>
          <w:rFonts w:ascii="Times New Roman" w:hAnsi="Times New Roman" w:hint="cs"/>
          <w:sz w:val="20"/>
          <w:szCs w:val="24"/>
          <w:rtl/>
        </w:rPr>
        <w:t>ی</w:t>
      </w:r>
      <w:r w:rsidRPr="00F14D29">
        <w:rPr>
          <w:rFonts w:ascii="Times New Roman" w:hAnsi="Times New Roman" w:hint="eastAsia"/>
          <w:sz w:val="20"/>
          <w:szCs w:val="24"/>
          <w:rtl/>
        </w:rPr>
        <w:t>ن‌رو،</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از بررس</w:t>
      </w:r>
      <w:r w:rsidRPr="00F14D29">
        <w:rPr>
          <w:rFonts w:ascii="Times New Roman" w:hAnsi="Times New Roman" w:hint="cs"/>
          <w:sz w:val="20"/>
          <w:szCs w:val="24"/>
          <w:rtl/>
        </w:rPr>
        <w:t>ی</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ضرور</w:t>
      </w:r>
      <w:r w:rsidRPr="00F14D29">
        <w:rPr>
          <w:rFonts w:ascii="Times New Roman" w:hAnsi="Times New Roman" w:hint="cs"/>
          <w:sz w:val="20"/>
          <w:szCs w:val="24"/>
          <w:rtl/>
        </w:rPr>
        <w:t>ی</w:t>
      </w:r>
      <w:r w:rsidRPr="00F14D29">
        <w:rPr>
          <w:rFonts w:ascii="Times New Roman" w:hAnsi="Times New Roman"/>
          <w:sz w:val="20"/>
          <w:szCs w:val="24"/>
          <w:rtl/>
        </w:rPr>
        <w:t xml:space="preserve"> است مبان</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که توج</w:t>
      </w:r>
      <w:r w:rsidRPr="00F14D29">
        <w:rPr>
          <w:rFonts w:ascii="Times New Roman" w:hAnsi="Times New Roman" w:hint="cs"/>
          <w:sz w:val="20"/>
          <w:szCs w:val="24"/>
          <w:rtl/>
        </w:rPr>
        <w:t>ی</w:t>
      </w:r>
      <w:r w:rsidRPr="00F14D29">
        <w:rPr>
          <w:rFonts w:ascii="Times New Roman" w:hAnsi="Times New Roman" w:hint="eastAsia"/>
          <w:sz w:val="20"/>
          <w:szCs w:val="24"/>
          <w:rtl/>
        </w:rPr>
        <w:t>ه‌کننده</w:t>
      </w:r>
      <w:r w:rsidRPr="00F14D29">
        <w:rPr>
          <w:rFonts w:ascii="Times New Roman" w:hAnsi="Times New Roman"/>
          <w:sz w:val="20"/>
          <w:szCs w:val="24"/>
          <w:rtl/>
        </w:rPr>
        <w:t xml:space="preserve"> جبران ا</w:t>
      </w:r>
      <w:r w:rsidRPr="00F14D29">
        <w:rPr>
          <w:rFonts w:ascii="Times New Roman" w:hAnsi="Times New Roman" w:hint="cs"/>
          <w:sz w:val="20"/>
          <w:szCs w:val="24"/>
          <w:rtl/>
        </w:rPr>
        <w:t>ی</w:t>
      </w:r>
      <w:r w:rsidRPr="00F14D29">
        <w:rPr>
          <w:rFonts w:ascii="Times New Roman" w:hAnsi="Times New Roman" w:hint="eastAsia"/>
          <w:sz w:val="20"/>
          <w:szCs w:val="24"/>
          <w:rtl/>
        </w:rPr>
        <w:t>ن‌گونه</w:t>
      </w:r>
      <w:r w:rsidRPr="00F14D29">
        <w:rPr>
          <w:rFonts w:ascii="Times New Roman" w:hAnsi="Times New Roman"/>
          <w:sz w:val="20"/>
          <w:szCs w:val="24"/>
          <w:rtl/>
        </w:rPr>
        <w:t xml:space="preserve"> خسارات هستند و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اصول حقوق</w:t>
      </w:r>
      <w:r w:rsidRPr="00F14D29">
        <w:rPr>
          <w:rFonts w:ascii="Times New Roman" w:hAnsi="Times New Roman" w:hint="cs"/>
          <w:sz w:val="20"/>
          <w:szCs w:val="24"/>
          <w:rtl/>
        </w:rPr>
        <w:t>ی</w:t>
      </w:r>
      <w:r w:rsidRPr="00F14D29">
        <w:rPr>
          <w:rFonts w:ascii="Times New Roman" w:hAnsi="Times New Roman"/>
          <w:sz w:val="20"/>
          <w:szCs w:val="24"/>
          <w:rtl/>
        </w:rPr>
        <w:t xml:space="preserve"> حاکم بر آن‌ها، به‌صورت منسجم و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hint="cs"/>
          <w:sz w:val="20"/>
          <w:szCs w:val="24"/>
          <w:rtl/>
        </w:rPr>
        <w:t>ی</w:t>
      </w:r>
      <w:r w:rsidRPr="00F14D29">
        <w:rPr>
          <w:rFonts w:ascii="Times New Roman" w:hAnsi="Times New Roman"/>
          <w:sz w:val="20"/>
          <w:szCs w:val="24"/>
          <w:rtl/>
        </w:rPr>
        <w:t xml:space="preserve"> تب</w:t>
      </w:r>
      <w:r w:rsidRPr="00F14D29">
        <w:rPr>
          <w:rFonts w:ascii="Times New Roman" w:hAnsi="Times New Roman" w:hint="cs"/>
          <w:sz w:val="20"/>
          <w:szCs w:val="24"/>
          <w:rtl/>
        </w:rPr>
        <w:t>یی</w:t>
      </w:r>
      <w:r w:rsidRPr="00F14D29">
        <w:rPr>
          <w:rFonts w:ascii="Times New Roman" w:hAnsi="Times New Roman" w:hint="eastAsia"/>
          <w:sz w:val="20"/>
          <w:szCs w:val="24"/>
          <w:rtl/>
        </w:rPr>
        <w:t>ن</w:t>
      </w:r>
      <w:r w:rsidRPr="00F14D29">
        <w:rPr>
          <w:rFonts w:ascii="Times New Roman" w:hAnsi="Times New Roman"/>
          <w:sz w:val="20"/>
          <w:szCs w:val="24"/>
          <w:rtl/>
        </w:rPr>
        <w:t xml:space="preserve"> شوند.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و اصول، چارچوب مفهوم</w:t>
      </w:r>
      <w:r w:rsidRPr="00F14D29">
        <w:rPr>
          <w:rFonts w:ascii="Times New Roman" w:hAnsi="Times New Roman" w:hint="cs"/>
          <w:sz w:val="20"/>
          <w:szCs w:val="24"/>
          <w:rtl/>
        </w:rPr>
        <w:t>ی</w:t>
      </w:r>
      <w:r w:rsidRPr="00F14D29">
        <w:rPr>
          <w:rFonts w:ascii="Times New Roman" w:hAnsi="Times New Roman"/>
          <w:sz w:val="20"/>
          <w:szCs w:val="24"/>
          <w:rtl/>
        </w:rPr>
        <w:t xml:space="preserve"> مقاله حاضر را تشک</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داد</w:t>
      </w:r>
      <w:r w:rsidRPr="00F14D29">
        <w:rPr>
          <w:rFonts w:ascii="Times New Roman" w:hAnsi="Times New Roman" w:hint="eastAsia"/>
          <w:sz w:val="20"/>
          <w:szCs w:val="24"/>
          <w:rtl/>
        </w:rPr>
        <w:t>ه</w:t>
      </w:r>
      <w:r w:rsidRPr="00F14D29">
        <w:rPr>
          <w:rFonts w:ascii="Times New Roman" w:hAnsi="Times New Roman"/>
          <w:sz w:val="20"/>
          <w:szCs w:val="24"/>
          <w:rtl/>
        </w:rPr>
        <w:t xml:space="preserve"> و مع</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sz w:val="20"/>
          <w:szCs w:val="24"/>
          <w:rtl/>
        </w:rPr>
        <w:t xml:space="preserve"> ارز</w:t>
      </w:r>
      <w:r w:rsidRPr="00F14D29">
        <w:rPr>
          <w:rFonts w:ascii="Times New Roman" w:hAnsi="Times New Roman" w:hint="cs"/>
          <w:sz w:val="20"/>
          <w:szCs w:val="24"/>
          <w:rtl/>
        </w:rPr>
        <w:t>ی</w:t>
      </w:r>
      <w:r w:rsidRPr="00F14D29">
        <w:rPr>
          <w:rFonts w:ascii="Times New Roman" w:hAnsi="Times New Roman" w:hint="eastAsia"/>
          <w:sz w:val="20"/>
          <w:szCs w:val="24"/>
          <w:rtl/>
        </w:rPr>
        <w:t>اب</w:t>
      </w:r>
      <w:r w:rsidRPr="00F14D29">
        <w:rPr>
          <w:rFonts w:ascii="Times New Roman" w:hAnsi="Times New Roman" w:hint="cs"/>
          <w:sz w:val="20"/>
          <w:szCs w:val="24"/>
          <w:rtl/>
        </w:rPr>
        <w:t>ی</w:t>
      </w:r>
      <w:r w:rsidRPr="00F14D29">
        <w:rPr>
          <w:rFonts w:ascii="Times New Roman" w:hAnsi="Times New Roman"/>
          <w:sz w:val="20"/>
          <w:szCs w:val="24"/>
          <w:rtl/>
        </w:rPr>
        <w:t xml:space="preserve"> کارآمد</w:t>
      </w:r>
      <w:r w:rsidRPr="00F14D29">
        <w:rPr>
          <w:rFonts w:ascii="Times New Roman" w:hAnsi="Times New Roman" w:hint="cs"/>
          <w:sz w:val="20"/>
          <w:szCs w:val="24"/>
          <w:rtl/>
        </w:rPr>
        <w:t>ی</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مورد مطالعه را فراهم 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w:t>
      </w:r>
      <w:r w:rsidR="00384A56">
        <w:rPr>
          <w:rFonts w:ascii="Times New Roman" w:hAnsi="Times New Roman" w:hint="cs"/>
          <w:sz w:val="20"/>
          <w:szCs w:val="24"/>
          <w:rtl/>
        </w:rPr>
        <w:t xml:space="preserve"> </w:t>
      </w:r>
      <w:r w:rsidRPr="00F14D29">
        <w:rPr>
          <w:rFonts w:ascii="Times New Roman" w:hAnsi="Times New Roman" w:hint="eastAsia"/>
          <w:sz w:val="20"/>
          <w:szCs w:val="24"/>
          <w:rtl/>
        </w:rPr>
        <w:t>نخست</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مبنا</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تحول در مفهوم «ضرر» در حقوق معاصر است. در حقوق کلاس</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ضرر غالباً به ز</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مال</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بدن</w:t>
      </w:r>
      <w:r w:rsidRPr="00F14D29">
        <w:rPr>
          <w:rFonts w:ascii="Times New Roman" w:hAnsi="Times New Roman" w:hint="cs"/>
          <w:sz w:val="20"/>
          <w:szCs w:val="24"/>
          <w:rtl/>
        </w:rPr>
        <w:t>ی</w:t>
      </w:r>
      <w:r w:rsidRPr="00F14D29">
        <w:rPr>
          <w:rFonts w:ascii="Times New Roman" w:hAnsi="Times New Roman"/>
          <w:sz w:val="20"/>
          <w:szCs w:val="24"/>
          <w:rtl/>
        </w:rPr>
        <w:t xml:space="preserve"> قابل انتساب به شخص مع</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اطلاق م</w:t>
      </w:r>
      <w:r w:rsidRPr="00F14D29">
        <w:rPr>
          <w:rFonts w:ascii="Times New Roman" w:hAnsi="Times New Roman" w:hint="cs"/>
          <w:sz w:val="20"/>
          <w:szCs w:val="24"/>
          <w:rtl/>
        </w:rPr>
        <w:t>ی‌</w:t>
      </w:r>
      <w:r w:rsidRPr="00F14D29">
        <w:rPr>
          <w:rFonts w:ascii="Times New Roman" w:hAnsi="Times New Roman" w:hint="eastAsia"/>
          <w:sz w:val="20"/>
          <w:szCs w:val="24"/>
          <w:rtl/>
        </w:rPr>
        <w:t>شد؛</w:t>
      </w:r>
      <w:r w:rsidRPr="00F14D29">
        <w:rPr>
          <w:rFonts w:ascii="Times New Roman" w:hAnsi="Times New Roman"/>
          <w:sz w:val="20"/>
          <w:szCs w:val="24"/>
          <w:rtl/>
        </w:rPr>
        <w:t xml:space="preserve"> در حال</w:t>
      </w:r>
      <w:r w:rsidRPr="00F14D29">
        <w:rPr>
          <w:rFonts w:ascii="Times New Roman" w:hAnsi="Times New Roman" w:hint="cs"/>
          <w:sz w:val="20"/>
          <w:szCs w:val="24"/>
          <w:rtl/>
        </w:rPr>
        <w:t>ی‌</w:t>
      </w:r>
      <w:r w:rsidRPr="00F14D29">
        <w:rPr>
          <w:rFonts w:ascii="Times New Roman" w:hAnsi="Times New Roman" w:hint="eastAsia"/>
          <w:sz w:val="20"/>
          <w:szCs w:val="24"/>
          <w:rtl/>
        </w:rPr>
        <w:t>که</w:t>
      </w:r>
      <w:r w:rsidRPr="00F14D29">
        <w:rPr>
          <w:rFonts w:ascii="Times New Roman" w:hAnsi="Times New Roman"/>
          <w:sz w:val="20"/>
          <w:szCs w:val="24"/>
          <w:rtl/>
        </w:rPr>
        <w:t xml:space="preserve"> در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ضرر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متوجه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اکوس</w:t>
      </w:r>
      <w:r w:rsidRPr="00F14D29">
        <w:rPr>
          <w:rFonts w:ascii="Times New Roman" w:hAnsi="Times New Roman" w:hint="cs"/>
          <w:sz w:val="20"/>
          <w:szCs w:val="24"/>
          <w:rtl/>
        </w:rPr>
        <w:t>ی</w:t>
      </w:r>
      <w:r w:rsidRPr="00F14D29">
        <w:rPr>
          <w:rFonts w:ascii="Times New Roman" w:hAnsi="Times New Roman" w:hint="eastAsia"/>
          <w:sz w:val="20"/>
          <w:szCs w:val="24"/>
          <w:rtl/>
        </w:rPr>
        <w:t>ستم،</w:t>
      </w:r>
      <w:r w:rsidRPr="00F14D29">
        <w:rPr>
          <w:rFonts w:ascii="Times New Roman" w:hAnsi="Times New Roman"/>
          <w:sz w:val="20"/>
          <w:szCs w:val="24"/>
          <w:rtl/>
        </w:rPr>
        <w:t xml:space="preserve"> منبع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eastAsia"/>
          <w:sz w:val="20"/>
          <w:szCs w:val="24"/>
          <w:rtl/>
        </w:rPr>
        <w:t>و</w:t>
      </w:r>
      <w:r w:rsidRPr="00F14D29">
        <w:rPr>
          <w:rFonts w:ascii="Times New Roman" w:hAnsi="Times New Roman"/>
          <w:sz w:val="20"/>
          <w:szCs w:val="24"/>
          <w:rtl/>
        </w:rPr>
        <w:t xml:space="preserve"> جمع</w:t>
      </w:r>
      <w:r w:rsidRPr="00F14D29">
        <w:rPr>
          <w:rFonts w:ascii="Times New Roman" w:hAnsi="Times New Roman" w:hint="cs"/>
          <w:sz w:val="20"/>
          <w:szCs w:val="24"/>
          <w:rtl/>
        </w:rPr>
        <w:t>ی</w:t>
      </w:r>
      <w:r w:rsidRPr="00F14D29">
        <w:rPr>
          <w:rFonts w:ascii="Times New Roman" w:hAnsi="Times New Roman"/>
          <w:sz w:val="20"/>
          <w:szCs w:val="24"/>
          <w:rtl/>
        </w:rPr>
        <w:t xml:space="preserve"> باشد.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تحول مفهوم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مستلزم شناسا</w:t>
      </w:r>
      <w:r w:rsidRPr="00F14D29">
        <w:rPr>
          <w:rFonts w:ascii="Times New Roman" w:hAnsi="Times New Roman" w:hint="cs"/>
          <w:sz w:val="20"/>
          <w:szCs w:val="24"/>
          <w:rtl/>
        </w:rPr>
        <w:t>یی</w:t>
      </w:r>
      <w:r w:rsidRPr="00F14D29">
        <w:rPr>
          <w:rFonts w:ascii="Times New Roman" w:hAnsi="Times New Roman"/>
          <w:sz w:val="20"/>
          <w:szCs w:val="24"/>
          <w:rtl/>
        </w:rPr>
        <w:t xml:space="preserve"> «ضرر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به‌عنوان نوع</w:t>
      </w:r>
      <w:r w:rsidRPr="00F14D29">
        <w:rPr>
          <w:rFonts w:ascii="Times New Roman" w:hAnsi="Times New Roman" w:hint="cs"/>
          <w:sz w:val="20"/>
          <w:szCs w:val="24"/>
          <w:rtl/>
        </w:rPr>
        <w:t>ی</w:t>
      </w:r>
      <w:r w:rsidRPr="00F14D29">
        <w:rPr>
          <w:rFonts w:ascii="Times New Roman" w:hAnsi="Times New Roman"/>
          <w:sz w:val="20"/>
          <w:szCs w:val="24"/>
          <w:rtl/>
        </w:rPr>
        <w:t xml:space="preserve"> ضرر مستقل از ضررها</w:t>
      </w:r>
      <w:r w:rsidRPr="00F14D29">
        <w:rPr>
          <w:rFonts w:ascii="Times New Roman" w:hAnsi="Times New Roman" w:hint="cs"/>
          <w:sz w:val="20"/>
          <w:szCs w:val="24"/>
          <w:rtl/>
        </w:rPr>
        <w:t>ی</w:t>
      </w:r>
      <w:r w:rsidRPr="00F14D29">
        <w:rPr>
          <w:rFonts w:ascii="Times New Roman" w:hAnsi="Times New Roman"/>
          <w:sz w:val="20"/>
          <w:szCs w:val="24"/>
          <w:rtl/>
        </w:rPr>
        <w:t xml:space="preserve"> فرد</w:t>
      </w:r>
      <w:r w:rsidRPr="00F14D29">
        <w:rPr>
          <w:rFonts w:ascii="Times New Roman" w:hAnsi="Times New Roman" w:hint="cs"/>
          <w:sz w:val="20"/>
          <w:szCs w:val="24"/>
          <w:rtl/>
        </w:rPr>
        <w:t>ی</w:t>
      </w:r>
      <w:r w:rsidRPr="00F14D29">
        <w:rPr>
          <w:rFonts w:ascii="Times New Roman" w:hAnsi="Times New Roman"/>
          <w:sz w:val="20"/>
          <w:szCs w:val="24"/>
          <w:rtl/>
        </w:rPr>
        <w:t xml:space="preserve"> است.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که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خود موضوع حق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دست‌کم دارا</w:t>
      </w:r>
      <w:r w:rsidRPr="00F14D29">
        <w:rPr>
          <w:rFonts w:ascii="Times New Roman" w:hAnsi="Times New Roman" w:hint="cs"/>
          <w:sz w:val="20"/>
          <w:szCs w:val="24"/>
          <w:rtl/>
        </w:rPr>
        <w:t>ی</w:t>
      </w:r>
      <w:r w:rsidRPr="00F14D29">
        <w:rPr>
          <w:rFonts w:ascii="Times New Roman" w:hAnsi="Times New Roman"/>
          <w:sz w:val="20"/>
          <w:szCs w:val="24"/>
          <w:rtl/>
        </w:rPr>
        <w:t xml:space="preserve"> ارزش حقوق</w:t>
      </w:r>
      <w:r w:rsidRPr="00F14D29">
        <w:rPr>
          <w:rFonts w:ascii="Times New Roman" w:hAnsi="Times New Roman" w:hint="cs"/>
          <w:sz w:val="20"/>
          <w:szCs w:val="24"/>
          <w:rtl/>
        </w:rPr>
        <w:t>ی</w:t>
      </w:r>
      <w:r w:rsidRPr="00F14D29">
        <w:rPr>
          <w:rFonts w:ascii="Times New Roman" w:hAnsi="Times New Roman"/>
          <w:sz w:val="20"/>
          <w:szCs w:val="24"/>
          <w:rtl/>
        </w:rPr>
        <w:t xml:space="preserve"> مستقل است، زم</w:t>
      </w:r>
      <w:r w:rsidRPr="00F14D29">
        <w:rPr>
          <w:rFonts w:ascii="Times New Roman" w:hAnsi="Times New Roman" w:hint="cs"/>
          <w:sz w:val="20"/>
          <w:szCs w:val="24"/>
          <w:rtl/>
        </w:rPr>
        <w:t>ی</w:t>
      </w:r>
      <w:r w:rsidRPr="00F14D29">
        <w:rPr>
          <w:rFonts w:ascii="Times New Roman" w:hAnsi="Times New Roman" w:hint="eastAsia"/>
          <w:sz w:val="20"/>
          <w:szCs w:val="24"/>
          <w:rtl/>
        </w:rPr>
        <w:t>نه</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لازم برا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وارده به آن را فراهم م</w:t>
      </w:r>
      <w:r w:rsidRPr="00F14D29">
        <w:rPr>
          <w:rFonts w:ascii="Times New Roman" w:hAnsi="Times New Roman" w:hint="cs"/>
          <w:sz w:val="20"/>
          <w:szCs w:val="24"/>
          <w:rtl/>
        </w:rPr>
        <w:t>ی‌</w:t>
      </w:r>
      <w:r w:rsidRPr="00F14D29">
        <w:rPr>
          <w:rFonts w:ascii="Times New Roman" w:hAnsi="Times New Roman" w:hint="eastAsia"/>
          <w:sz w:val="20"/>
          <w:szCs w:val="24"/>
          <w:rtl/>
        </w:rPr>
        <w:t>سازد،</w:t>
      </w:r>
      <w:r w:rsidRPr="00F14D29">
        <w:rPr>
          <w:rFonts w:ascii="Times New Roman" w:hAnsi="Times New Roman"/>
          <w:sz w:val="20"/>
          <w:szCs w:val="24"/>
          <w:rtl/>
        </w:rPr>
        <w:t xml:space="preserve"> حت</w:t>
      </w:r>
      <w:r w:rsidRPr="00F14D29">
        <w:rPr>
          <w:rFonts w:ascii="Times New Roman" w:hAnsi="Times New Roman" w:hint="cs"/>
          <w:sz w:val="20"/>
          <w:szCs w:val="24"/>
          <w:rtl/>
        </w:rPr>
        <w:t>ی</w:t>
      </w:r>
      <w:r w:rsidRPr="00F14D29">
        <w:rPr>
          <w:rFonts w:ascii="Times New Roman" w:hAnsi="Times New Roman"/>
          <w:sz w:val="20"/>
          <w:szCs w:val="24"/>
          <w:rtl/>
        </w:rPr>
        <w:t xml:space="preserve"> در </w:t>
      </w:r>
      <w:r w:rsidRPr="00F14D29">
        <w:rPr>
          <w:rFonts w:ascii="Times New Roman" w:hAnsi="Times New Roman" w:hint="eastAsia"/>
          <w:sz w:val="20"/>
          <w:szCs w:val="24"/>
          <w:rtl/>
        </w:rPr>
        <w:t>موارد</w:t>
      </w:r>
      <w:r w:rsidRPr="00F14D29">
        <w:rPr>
          <w:rFonts w:ascii="Times New Roman" w:hAnsi="Times New Roman" w:hint="cs"/>
          <w:sz w:val="20"/>
          <w:szCs w:val="24"/>
          <w:rtl/>
        </w:rPr>
        <w:t>ی</w:t>
      </w:r>
      <w:r w:rsidRPr="00F14D29">
        <w:rPr>
          <w:rFonts w:ascii="Times New Roman" w:hAnsi="Times New Roman"/>
          <w:sz w:val="20"/>
          <w:szCs w:val="24"/>
          <w:rtl/>
        </w:rPr>
        <w:t xml:space="preserve"> که ز</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خصوص</w:t>
      </w:r>
      <w:r w:rsidRPr="00F14D29">
        <w:rPr>
          <w:rFonts w:ascii="Times New Roman" w:hAnsi="Times New Roman" w:hint="cs"/>
          <w:sz w:val="20"/>
          <w:szCs w:val="24"/>
          <w:rtl/>
        </w:rPr>
        <w:t>ی</w:t>
      </w:r>
      <w:r w:rsidRPr="00F14D29">
        <w:rPr>
          <w:rFonts w:ascii="Times New Roman" w:hAnsi="Times New Roman"/>
          <w:sz w:val="20"/>
          <w:szCs w:val="24"/>
          <w:rtl/>
        </w:rPr>
        <w:t xml:space="preserve"> قابل شناسا</w:t>
      </w:r>
      <w:r w:rsidRPr="00F14D29">
        <w:rPr>
          <w:rFonts w:ascii="Times New Roman" w:hAnsi="Times New Roman" w:hint="cs"/>
          <w:sz w:val="20"/>
          <w:szCs w:val="24"/>
          <w:rtl/>
        </w:rPr>
        <w:t>یی</w:t>
      </w:r>
      <w:r w:rsidRPr="00F14D29">
        <w:rPr>
          <w:rFonts w:ascii="Times New Roman" w:hAnsi="Times New Roman"/>
          <w:sz w:val="20"/>
          <w:szCs w:val="24"/>
          <w:rtl/>
        </w:rPr>
        <w:t xml:space="preserve"> وجود ندارد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Larsson, 2023</w:t>
      </w:r>
      <w:r w:rsidR="00E92C3D" w:rsidRPr="00E92C3D">
        <w:rPr>
          <w:rFonts w:ascii="Times New Roman" w:hAnsi="Times New Roman"/>
          <w:sz w:val="20"/>
          <w:szCs w:val="24"/>
          <w:rtl/>
        </w:rPr>
        <w:t>)</w:t>
      </w:r>
      <w:r w:rsidRPr="00F14D29">
        <w:rPr>
          <w:rFonts w:ascii="Times New Roman" w:hAnsi="Times New Roman"/>
          <w:sz w:val="20"/>
          <w:szCs w:val="24"/>
          <w:rtl/>
        </w:rPr>
        <w:t>.</w:t>
      </w:r>
    </w:p>
    <w:p w14:paraId="64EDAB01" w14:textId="0797BE1D"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دوم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مبنا</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گذار از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به سو</w:t>
      </w:r>
      <w:r w:rsidRPr="00F14D29">
        <w:rPr>
          <w:rFonts w:ascii="Times New Roman" w:hAnsi="Times New Roman" w:hint="cs"/>
          <w:sz w:val="20"/>
          <w:szCs w:val="24"/>
          <w:rtl/>
        </w:rPr>
        <w:t>ی</w:t>
      </w:r>
      <w:r w:rsidRPr="00F14D29">
        <w:rPr>
          <w:rFonts w:ascii="Times New Roman" w:hAnsi="Times New Roman"/>
          <w:sz w:val="20"/>
          <w:szCs w:val="24"/>
          <w:rtl/>
        </w:rPr>
        <w:t xml:space="preserve"> الگوها</w:t>
      </w:r>
      <w:r w:rsidRPr="00F14D29">
        <w:rPr>
          <w:rFonts w:ascii="Times New Roman" w:hAnsi="Times New Roman" w:hint="cs"/>
          <w:sz w:val="20"/>
          <w:szCs w:val="24"/>
          <w:rtl/>
        </w:rPr>
        <w:t>ی</w:t>
      </w:r>
      <w:r w:rsidRPr="00F14D29">
        <w:rPr>
          <w:rFonts w:ascii="Times New Roman" w:hAnsi="Times New Roman"/>
          <w:sz w:val="20"/>
          <w:szCs w:val="24"/>
          <w:rtl/>
        </w:rPr>
        <w:t xml:space="preserve"> گسترده‌تر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است. در حوزه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اثبات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غالباً دشوار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حت</w:t>
      </w:r>
      <w:r w:rsidRPr="00F14D29">
        <w:rPr>
          <w:rFonts w:ascii="Times New Roman" w:hAnsi="Times New Roman" w:hint="cs"/>
          <w:sz w:val="20"/>
          <w:szCs w:val="24"/>
          <w:rtl/>
        </w:rPr>
        <w:t>ی</w:t>
      </w:r>
      <w:r w:rsidRPr="00F14D29">
        <w:rPr>
          <w:rFonts w:ascii="Times New Roman" w:hAnsi="Times New Roman"/>
          <w:sz w:val="20"/>
          <w:szCs w:val="24"/>
          <w:rtl/>
        </w:rPr>
        <w:t xml:space="preserve"> غ</w:t>
      </w:r>
      <w:r w:rsidRPr="00F14D29">
        <w:rPr>
          <w:rFonts w:ascii="Times New Roman" w:hAnsi="Times New Roman" w:hint="cs"/>
          <w:sz w:val="20"/>
          <w:szCs w:val="24"/>
          <w:rtl/>
        </w:rPr>
        <w:t>ی</w:t>
      </w:r>
      <w:r w:rsidRPr="00F14D29">
        <w:rPr>
          <w:rFonts w:ascii="Times New Roman" w:hAnsi="Times New Roman" w:hint="eastAsia"/>
          <w:sz w:val="20"/>
          <w:szCs w:val="24"/>
          <w:rtl/>
        </w:rPr>
        <w:t>رممکن</w:t>
      </w:r>
      <w:r w:rsidRPr="00F14D29">
        <w:rPr>
          <w:rFonts w:ascii="Times New Roman" w:hAnsi="Times New Roman"/>
          <w:sz w:val="20"/>
          <w:szCs w:val="24"/>
          <w:rtl/>
        </w:rPr>
        <w:t xml:space="preserve"> است؛ ز</w:t>
      </w:r>
      <w:r w:rsidRPr="00F14D29">
        <w:rPr>
          <w:rFonts w:ascii="Times New Roman" w:hAnsi="Times New Roman" w:hint="cs"/>
          <w:sz w:val="20"/>
          <w:szCs w:val="24"/>
          <w:rtl/>
        </w:rPr>
        <w:t>ی</w:t>
      </w:r>
      <w:r w:rsidRPr="00F14D29">
        <w:rPr>
          <w:rFonts w:ascii="Times New Roman" w:hAnsi="Times New Roman" w:hint="eastAsia"/>
          <w:sz w:val="20"/>
          <w:szCs w:val="24"/>
          <w:rtl/>
        </w:rPr>
        <w:t>را</w:t>
      </w:r>
      <w:r w:rsidRPr="00F14D29">
        <w:rPr>
          <w:rFonts w:ascii="Times New Roman" w:hAnsi="Times New Roman"/>
          <w:sz w:val="20"/>
          <w:szCs w:val="24"/>
          <w:rtl/>
        </w:rPr>
        <w:t xml:space="preserve"> خسارات ممکن است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مجاز،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و فن</w:t>
      </w:r>
      <w:r w:rsidRPr="00F14D29">
        <w:rPr>
          <w:rFonts w:ascii="Times New Roman" w:hAnsi="Times New Roman" w:hint="cs"/>
          <w:sz w:val="20"/>
          <w:szCs w:val="24"/>
          <w:rtl/>
        </w:rPr>
        <w:t>ی</w:t>
      </w:r>
      <w:r w:rsidRPr="00F14D29">
        <w:rPr>
          <w:rFonts w:ascii="Times New Roman" w:hAnsi="Times New Roman"/>
          <w:sz w:val="20"/>
          <w:szCs w:val="24"/>
          <w:rtl/>
        </w:rPr>
        <w:t xml:space="preserve"> باشند که آثار آن‌ها به‌صورت تدر</w:t>
      </w:r>
      <w:r w:rsidRPr="00F14D29">
        <w:rPr>
          <w:rFonts w:ascii="Times New Roman" w:hAnsi="Times New Roman" w:hint="cs"/>
          <w:sz w:val="20"/>
          <w:szCs w:val="24"/>
          <w:rtl/>
        </w:rPr>
        <w:t>ی</w:t>
      </w:r>
      <w:r w:rsidRPr="00F14D29">
        <w:rPr>
          <w:rFonts w:ascii="Times New Roman" w:hAnsi="Times New Roman" w:hint="eastAsia"/>
          <w:sz w:val="20"/>
          <w:szCs w:val="24"/>
          <w:rtl/>
        </w:rPr>
        <w:t>ج</w:t>
      </w:r>
      <w:r w:rsidRPr="00F14D29">
        <w:rPr>
          <w:rFonts w:ascii="Times New Roman" w:hAnsi="Times New Roman" w:hint="cs"/>
          <w:sz w:val="20"/>
          <w:szCs w:val="24"/>
          <w:rtl/>
        </w:rPr>
        <w:t>ی</w:t>
      </w:r>
      <w:r w:rsidRPr="00F14D29">
        <w:rPr>
          <w:rFonts w:ascii="Times New Roman" w:hAnsi="Times New Roman"/>
          <w:sz w:val="20"/>
          <w:szCs w:val="24"/>
          <w:rtl/>
        </w:rPr>
        <w:t xml:space="preserve"> ب</w:t>
      </w:r>
      <w:r w:rsidRPr="00F14D29">
        <w:rPr>
          <w:rFonts w:ascii="Times New Roman" w:hAnsi="Times New Roman" w:hint="eastAsia"/>
          <w:sz w:val="20"/>
          <w:szCs w:val="24"/>
          <w:rtl/>
        </w:rPr>
        <w:t>روز</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به هم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hint="eastAsia"/>
          <w:sz w:val="20"/>
          <w:szCs w:val="24"/>
          <w:rtl/>
        </w:rPr>
        <w:t>ه‌ها</w:t>
      </w:r>
      <w:r w:rsidRPr="00F14D29">
        <w:rPr>
          <w:rFonts w:ascii="Times New Roman" w:hAnsi="Times New Roman" w:hint="cs"/>
          <w:sz w:val="20"/>
          <w:szCs w:val="24"/>
          <w:rtl/>
        </w:rPr>
        <w:t>یی</w:t>
      </w:r>
      <w:r w:rsidRPr="00F14D29">
        <w:rPr>
          <w:rFonts w:ascii="Times New Roman" w:hAnsi="Times New Roman"/>
          <w:sz w:val="20"/>
          <w:szCs w:val="24"/>
          <w:rtl/>
        </w:rPr>
        <w:t xml:space="preserve"> مانند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و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خطر،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ژه‌ا</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افته‌اند</w:t>
      </w:r>
      <w:r w:rsidRPr="00F14D29">
        <w:rPr>
          <w:rFonts w:ascii="Times New Roman" w:hAnsi="Times New Roman"/>
          <w:sz w:val="20"/>
          <w:szCs w:val="24"/>
          <w:rtl/>
        </w:rPr>
        <w:t>. بر اساس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hint="eastAsia"/>
          <w:sz w:val="20"/>
          <w:szCs w:val="24"/>
          <w:rtl/>
        </w:rPr>
        <w:t>ه‌ها،</w:t>
      </w:r>
      <w:r w:rsidRPr="00F14D29">
        <w:rPr>
          <w:rFonts w:ascii="Times New Roman" w:hAnsi="Times New Roman"/>
          <w:sz w:val="20"/>
          <w:szCs w:val="24"/>
          <w:rtl/>
        </w:rPr>
        <w:t xml:space="preserve"> صرف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خطر غ</w:t>
      </w:r>
      <w:r w:rsidRPr="00F14D29">
        <w:rPr>
          <w:rFonts w:ascii="Times New Roman" w:hAnsi="Times New Roman" w:hint="cs"/>
          <w:sz w:val="20"/>
          <w:szCs w:val="24"/>
          <w:rtl/>
        </w:rPr>
        <w:t>ی</w:t>
      </w:r>
      <w:r w:rsidRPr="00F14D29">
        <w:rPr>
          <w:rFonts w:ascii="Times New Roman" w:hAnsi="Times New Roman" w:hint="eastAsia"/>
          <w:sz w:val="20"/>
          <w:szCs w:val="24"/>
          <w:rtl/>
        </w:rPr>
        <w:t>رمتعارف</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بهره‌بردار</w:t>
      </w:r>
      <w:r w:rsidRPr="00F14D29">
        <w:rPr>
          <w:rFonts w:ascii="Times New Roman" w:hAnsi="Times New Roman" w:hint="cs"/>
          <w:sz w:val="20"/>
          <w:szCs w:val="24"/>
          <w:rtl/>
        </w:rPr>
        <w:t>ی</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از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خطرناک،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مبنا</w:t>
      </w:r>
      <w:r w:rsidRPr="00F14D29">
        <w:rPr>
          <w:rFonts w:ascii="Times New Roman" w:hAnsi="Times New Roman" w:hint="cs"/>
          <w:sz w:val="20"/>
          <w:szCs w:val="24"/>
          <w:rtl/>
        </w:rPr>
        <w:t>ی</w:t>
      </w:r>
      <w:r w:rsidRPr="00F14D29">
        <w:rPr>
          <w:rFonts w:ascii="Times New Roman" w:hAnsi="Times New Roman"/>
          <w:sz w:val="20"/>
          <w:szCs w:val="24"/>
          <w:rtl/>
        </w:rPr>
        <w:t xml:space="preserve"> الزام به ج</w:t>
      </w:r>
      <w:r w:rsidRPr="00F14D29">
        <w:rPr>
          <w:rFonts w:ascii="Times New Roman" w:hAnsi="Times New Roman" w:hint="eastAsia"/>
          <w:sz w:val="20"/>
          <w:szCs w:val="24"/>
          <w:rtl/>
        </w:rPr>
        <w:t>بران</w:t>
      </w:r>
      <w:r w:rsidRPr="00F14D29">
        <w:rPr>
          <w:rFonts w:ascii="Times New Roman" w:hAnsi="Times New Roman"/>
          <w:sz w:val="20"/>
          <w:szCs w:val="24"/>
          <w:rtl/>
        </w:rPr>
        <w:t xml:space="preserve"> خسارت قرار 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xml:space="preserve"> بدون آن‌که ن</w:t>
      </w:r>
      <w:r w:rsidRPr="00F14D29">
        <w:rPr>
          <w:rFonts w:ascii="Times New Roman" w:hAnsi="Times New Roman" w:hint="cs"/>
          <w:sz w:val="20"/>
          <w:szCs w:val="24"/>
          <w:rtl/>
        </w:rPr>
        <w:t>ی</w:t>
      </w:r>
      <w:r w:rsidRPr="00F14D29">
        <w:rPr>
          <w:rFonts w:ascii="Times New Roman" w:hAnsi="Times New Roman" w:hint="eastAsia"/>
          <w:sz w:val="20"/>
          <w:szCs w:val="24"/>
          <w:rtl/>
        </w:rPr>
        <w:t>از</w:t>
      </w:r>
      <w:r w:rsidRPr="00F14D29">
        <w:rPr>
          <w:rFonts w:ascii="Times New Roman" w:hAnsi="Times New Roman" w:hint="cs"/>
          <w:sz w:val="20"/>
          <w:szCs w:val="24"/>
          <w:rtl/>
        </w:rPr>
        <w:t>ی</w:t>
      </w:r>
      <w:r w:rsidRPr="00F14D29">
        <w:rPr>
          <w:rFonts w:ascii="Times New Roman" w:hAnsi="Times New Roman"/>
          <w:sz w:val="20"/>
          <w:szCs w:val="24"/>
          <w:rtl/>
        </w:rPr>
        <w:t xml:space="preserve"> به اثبات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باشد.</w:t>
      </w:r>
      <w:r>
        <w:rPr>
          <w:rFonts w:ascii="Times New Roman" w:hAnsi="Times New Roman" w:hint="cs"/>
          <w:sz w:val="20"/>
          <w:szCs w:val="24"/>
          <w:rtl/>
        </w:rPr>
        <w:t xml:space="preserve"> </w:t>
      </w:r>
      <w:r w:rsidRPr="00F14D29">
        <w:rPr>
          <w:rFonts w:ascii="Times New Roman" w:hAnsi="Times New Roman" w:hint="eastAsia"/>
          <w:sz w:val="20"/>
          <w:szCs w:val="24"/>
          <w:rtl/>
        </w:rPr>
        <w:t>مبنا</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مهم د</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اصل عدالت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است.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بر توز</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sz w:val="20"/>
          <w:szCs w:val="24"/>
          <w:rtl/>
        </w:rPr>
        <w:t xml:space="preserve"> عادلانه منافع و مضار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دارد و اقتضا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xml:space="preserve"> که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بر دوش کسان</w:t>
      </w:r>
      <w:r w:rsidRPr="00F14D29">
        <w:rPr>
          <w:rFonts w:ascii="Times New Roman" w:hAnsi="Times New Roman" w:hint="cs"/>
          <w:sz w:val="20"/>
          <w:szCs w:val="24"/>
          <w:rtl/>
        </w:rPr>
        <w:t>ی</w:t>
      </w:r>
      <w:r w:rsidRPr="00F14D29">
        <w:rPr>
          <w:rFonts w:ascii="Times New Roman" w:hAnsi="Times New Roman"/>
          <w:sz w:val="20"/>
          <w:szCs w:val="24"/>
          <w:rtl/>
        </w:rPr>
        <w:t xml:space="preserve"> قرار 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xml:space="preserve"> که از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sz w:val="20"/>
          <w:szCs w:val="24"/>
          <w:rtl/>
        </w:rPr>
        <w:t xml:space="preserve"> منتفع م</w:t>
      </w:r>
      <w:r w:rsidRPr="00F14D29">
        <w:rPr>
          <w:rFonts w:ascii="Times New Roman" w:hAnsi="Times New Roman" w:hint="cs"/>
          <w:sz w:val="20"/>
          <w:szCs w:val="24"/>
          <w:rtl/>
        </w:rPr>
        <w:t>ی‌</w:t>
      </w:r>
      <w:r w:rsidRPr="00F14D29">
        <w:rPr>
          <w:rFonts w:ascii="Times New Roman" w:hAnsi="Times New Roman" w:hint="eastAsia"/>
          <w:sz w:val="20"/>
          <w:szCs w:val="24"/>
          <w:rtl/>
        </w:rPr>
        <w:t>شوند</w:t>
      </w:r>
      <w:r w:rsidRPr="00F14D29">
        <w:rPr>
          <w:rFonts w:ascii="Times New Roman" w:hAnsi="Times New Roman"/>
          <w:sz w:val="20"/>
          <w:szCs w:val="24"/>
          <w:rtl/>
        </w:rPr>
        <w:t>. در مورد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توج</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sz w:val="20"/>
          <w:szCs w:val="24"/>
          <w:rtl/>
        </w:rPr>
        <w:t>کند که شرکت‌ها و بنگاه‌ها</w:t>
      </w:r>
      <w:r w:rsidRPr="00F14D29">
        <w:rPr>
          <w:rFonts w:ascii="Times New Roman" w:hAnsi="Times New Roman" w:hint="cs"/>
          <w:sz w:val="20"/>
          <w:szCs w:val="24"/>
          <w:rtl/>
        </w:rPr>
        <w:t>ی</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به‌عنوان بهره‌برداران اصل</w:t>
      </w:r>
      <w:r w:rsidRPr="00F14D29">
        <w:rPr>
          <w:rFonts w:ascii="Times New Roman" w:hAnsi="Times New Roman" w:hint="cs"/>
          <w:sz w:val="20"/>
          <w:szCs w:val="24"/>
          <w:rtl/>
        </w:rPr>
        <w:t>ی</w:t>
      </w:r>
      <w:r w:rsidRPr="00F14D29">
        <w:rPr>
          <w:rFonts w:ascii="Times New Roman" w:hAnsi="Times New Roman"/>
          <w:sz w:val="20"/>
          <w:szCs w:val="24"/>
          <w:rtl/>
        </w:rPr>
        <w:t xml:space="preserve">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sz w:val="20"/>
          <w:szCs w:val="24"/>
          <w:rtl/>
        </w:rPr>
        <w:t xml:space="preserve"> و عوامل اصل</w:t>
      </w:r>
      <w:r w:rsidRPr="00F14D29">
        <w:rPr>
          <w:rFonts w:ascii="Times New Roman" w:hAnsi="Times New Roman" w:hint="cs"/>
          <w:sz w:val="20"/>
          <w:szCs w:val="24"/>
          <w:rtl/>
        </w:rPr>
        <w:t>ی</w:t>
      </w:r>
      <w:r w:rsidRPr="00F14D29">
        <w:rPr>
          <w:rFonts w:ascii="Times New Roman" w:hAnsi="Times New Roman"/>
          <w:sz w:val="20"/>
          <w:szCs w:val="24"/>
          <w:rtl/>
        </w:rPr>
        <w:t xml:space="preserve"> آلودگ</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مسئول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باشند. عدالت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بعد ب</w:t>
      </w:r>
      <w:r w:rsidRPr="00F14D29">
        <w:rPr>
          <w:rFonts w:ascii="Times New Roman" w:hAnsi="Times New Roman" w:hint="cs"/>
          <w:sz w:val="20"/>
          <w:szCs w:val="24"/>
          <w:rtl/>
        </w:rPr>
        <w:t>ی</w:t>
      </w:r>
      <w:r w:rsidRPr="00F14D29">
        <w:rPr>
          <w:rFonts w:ascii="Times New Roman" w:hAnsi="Times New Roman" w:hint="eastAsia"/>
          <w:sz w:val="20"/>
          <w:szCs w:val="24"/>
          <w:rtl/>
        </w:rPr>
        <w:t>ن‌نسل</w:t>
      </w:r>
      <w:r w:rsidRPr="00F14D29">
        <w:rPr>
          <w:rFonts w:ascii="Times New Roman" w:hAnsi="Times New Roman" w:hint="cs"/>
          <w:sz w:val="20"/>
          <w:szCs w:val="24"/>
          <w:rtl/>
        </w:rPr>
        <w:t>ی</w:t>
      </w:r>
      <w:r w:rsidRPr="00F14D29">
        <w:rPr>
          <w:rFonts w:ascii="Times New Roman" w:hAnsi="Times New Roman"/>
          <w:sz w:val="20"/>
          <w:szCs w:val="24"/>
          <w:rtl/>
        </w:rPr>
        <w:t xml:space="preserve"> خود، مبنا</w:t>
      </w:r>
      <w:r w:rsidRPr="00F14D29">
        <w:rPr>
          <w:rFonts w:ascii="Times New Roman" w:hAnsi="Times New Roman" w:hint="cs"/>
          <w:sz w:val="20"/>
          <w:szCs w:val="24"/>
          <w:rtl/>
        </w:rPr>
        <w:t>یی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جبران خسارات</w:t>
      </w:r>
      <w:r w:rsidRPr="00F14D29">
        <w:rPr>
          <w:rFonts w:ascii="Times New Roman" w:hAnsi="Times New Roman" w:hint="cs"/>
          <w:sz w:val="20"/>
          <w:szCs w:val="24"/>
          <w:rtl/>
        </w:rPr>
        <w:t>ی</w:t>
      </w:r>
      <w:r w:rsidRPr="00F14D29">
        <w:rPr>
          <w:rFonts w:ascii="Times New Roman" w:hAnsi="Times New Roman"/>
          <w:sz w:val="20"/>
          <w:szCs w:val="24"/>
          <w:rtl/>
        </w:rPr>
        <w:t xml:space="preserve"> است که آثار آن‌ها فراتر </w:t>
      </w:r>
      <w:r w:rsidRPr="00F14D29">
        <w:rPr>
          <w:rFonts w:ascii="Times New Roman" w:hAnsi="Times New Roman" w:hint="eastAsia"/>
          <w:sz w:val="20"/>
          <w:szCs w:val="24"/>
          <w:rtl/>
        </w:rPr>
        <w:t>از</w:t>
      </w:r>
      <w:r w:rsidRPr="00F14D29">
        <w:rPr>
          <w:rFonts w:ascii="Times New Roman" w:hAnsi="Times New Roman"/>
          <w:sz w:val="20"/>
          <w:szCs w:val="24"/>
          <w:rtl/>
        </w:rPr>
        <w:t xml:space="preserve"> نسل حاضر گسترش م</w:t>
      </w:r>
      <w:r w:rsidRPr="00F14D29">
        <w:rPr>
          <w:rFonts w:ascii="Times New Roman" w:hAnsi="Times New Roman" w:hint="cs"/>
          <w:sz w:val="20"/>
          <w:szCs w:val="24"/>
          <w:rtl/>
        </w:rPr>
        <w:t>ی‌ی</w:t>
      </w:r>
      <w:r w:rsidRPr="00F14D29">
        <w:rPr>
          <w:rFonts w:ascii="Times New Roman" w:hAnsi="Times New Roman" w:hint="eastAsia"/>
          <w:sz w:val="20"/>
          <w:szCs w:val="24"/>
          <w:rtl/>
        </w:rPr>
        <w:t>ابد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کنار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اصول</w:t>
      </w:r>
      <w:r w:rsidRPr="00F14D29">
        <w:rPr>
          <w:rFonts w:ascii="Times New Roman" w:hAnsi="Times New Roman" w:hint="cs"/>
          <w:sz w:val="20"/>
          <w:szCs w:val="24"/>
          <w:rtl/>
        </w:rPr>
        <w:t>ی</w:t>
      </w:r>
      <w:r w:rsidRPr="00F14D29">
        <w:rPr>
          <w:rFonts w:ascii="Times New Roman" w:hAnsi="Times New Roman"/>
          <w:sz w:val="20"/>
          <w:szCs w:val="24"/>
          <w:rtl/>
        </w:rPr>
        <w:t xml:space="preserve"> شکل گرفته‌اند که به‌عنوان ستون‌ها</w:t>
      </w:r>
      <w:r w:rsidRPr="00F14D29">
        <w:rPr>
          <w:rFonts w:ascii="Times New Roman" w:hAnsi="Times New Roman" w:hint="cs"/>
          <w:sz w:val="20"/>
          <w:szCs w:val="24"/>
          <w:rtl/>
        </w:rPr>
        <w:t>ی</w:t>
      </w:r>
      <w:r w:rsidRPr="00F14D29">
        <w:rPr>
          <w:rFonts w:ascii="Times New Roman" w:hAnsi="Times New Roman"/>
          <w:sz w:val="20"/>
          <w:szCs w:val="24"/>
          <w:rtl/>
        </w:rPr>
        <w:t xml:space="preserve">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شناخته م</w:t>
      </w:r>
      <w:r w:rsidRPr="00F14D29">
        <w:rPr>
          <w:rFonts w:ascii="Times New Roman" w:hAnsi="Times New Roman" w:hint="cs"/>
          <w:sz w:val="20"/>
          <w:szCs w:val="24"/>
          <w:rtl/>
        </w:rPr>
        <w:t>ی‌</w:t>
      </w:r>
      <w:r w:rsidRPr="00F14D29">
        <w:rPr>
          <w:rFonts w:ascii="Times New Roman" w:hAnsi="Times New Roman" w:hint="eastAsia"/>
          <w:sz w:val="20"/>
          <w:szCs w:val="24"/>
          <w:rtl/>
        </w:rPr>
        <w:t>شوند</w:t>
      </w:r>
      <w:r w:rsidRPr="00F14D29">
        <w:rPr>
          <w:rFonts w:ascii="Times New Roman" w:hAnsi="Times New Roman"/>
          <w:sz w:val="20"/>
          <w:szCs w:val="24"/>
          <w:rtl/>
        </w:rPr>
        <w:t xml:space="preserve"> و نقش تع</w:t>
      </w:r>
      <w:r w:rsidRPr="00F14D29">
        <w:rPr>
          <w:rFonts w:ascii="Times New Roman" w:hAnsi="Times New Roman" w:hint="cs"/>
          <w:sz w:val="20"/>
          <w:szCs w:val="24"/>
          <w:rtl/>
        </w:rPr>
        <w:t>یی</w:t>
      </w:r>
      <w:r w:rsidRPr="00F14D29">
        <w:rPr>
          <w:rFonts w:ascii="Times New Roman" w:hAnsi="Times New Roman" w:hint="eastAsia"/>
          <w:sz w:val="20"/>
          <w:szCs w:val="24"/>
          <w:rtl/>
        </w:rPr>
        <w:t>ن‌کننده‌ا</w:t>
      </w:r>
      <w:r w:rsidRPr="00F14D29">
        <w:rPr>
          <w:rFonts w:ascii="Times New Roman" w:hAnsi="Times New Roman" w:hint="cs"/>
          <w:sz w:val="20"/>
          <w:szCs w:val="24"/>
          <w:rtl/>
        </w:rPr>
        <w:t>ی</w:t>
      </w:r>
      <w:r w:rsidRPr="00F14D29">
        <w:rPr>
          <w:rFonts w:ascii="Times New Roman" w:hAnsi="Times New Roman"/>
          <w:sz w:val="20"/>
          <w:szCs w:val="24"/>
          <w:rtl/>
        </w:rPr>
        <w:t xml:space="preserve"> در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دارند.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بن</w:t>
      </w:r>
      <w:r w:rsidRPr="00F14D29">
        <w:rPr>
          <w:rFonts w:ascii="Times New Roman" w:hAnsi="Times New Roman" w:hint="cs"/>
          <w:sz w:val="20"/>
          <w:szCs w:val="24"/>
          <w:rtl/>
        </w:rPr>
        <w:t>ی</w:t>
      </w:r>
      <w:r w:rsidRPr="00F14D29">
        <w:rPr>
          <w:rFonts w:ascii="Times New Roman" w:hAnsi="Times New Roman" w:hint="eastAsia"/>
          <w:sz w:val="20"/>
          <w:szCs w:val="24"/>
          <w:rtl/>
        </w:rPr>
        <w:t>اد</w:t>
      </w:r>
      <w:r w:rsidRPr="00F14D29">
        <w:rPr>
          <w:rFonts w:ascii="Times New Roman" w:hAnsi="Times New Roman" w:hint="cs"/>
          <w:sz w:val="20"/>
          <w:szCs w:val="24"/>
          <w:rtl/>
        </w:rPr>
        <w:t>ی‌</w:t>
      </w:r>
      <w:r w:rsidRPr="00F14D29">
        <w:rPr>
          <w:rFonts w:ascii="Times New Roman" w:hAnsi="Times New Roman" w:hint="eastAsia"/>
          <w:sz w:val="20"/>
          <w:szCs w:val="24"/>
          <w:rtl/>
        </w:rPr>
        <w:t>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اصول، اصل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پردازد»</w:t>
      </w:r>
      <w:r w:rsidRPr="00F14D29">
        <w:rPr>
          <w:rFonts w:ascii="Times New Roman" w:hAnsi="Times New Roman"/>
          <w:sz w:val="20"/>
          <w:szCs w:val="24"/>
          <w:rtl/>
        </w:rPr>
        <w:t xml:space="preserve"> است. بر اساس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شخص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نهاد</w:t>
      </w:r>
      <w:r w:rsidRPr="00F14D29">
        <w:rPr>
          <w:rFonts w:ascii="Times New Roman" w:hAnsi="Times New Roman" w:hint="cs"/>
          <w:sz w:val="20"/>
          <w:szCs w:val="24"/>
          <w:rtl/>
        </w:rPr>
        <w:t>ی</w:t>
      </w:r>
      <w:r w:rsidRPr="00F14D29">
        <w:rPr>
          <w:rFonts w:ascii="Times New Roman" w:hAnsi="Times New Roman"/>
          <w:sz w:val="20"/>
          <w:szCs w:val="24"/>
          <w:rtl/>
        </w:rPr>
        <w:t xml:space="preserve"> که موجب آلودگ</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کنترل و جبران خسارت را متحمل شود.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ضمن آن‌که توج</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حقوق</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تحم</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بر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فراهم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xml:space="preserve"> نقش بازدارنده مهم</w:t>
      </w:r>
      <w:r w:rsidRPr="00F14D29">
        <w:rPr>
          <w:rFonts w:ascii="Times New Roman" w:hAnsi="Times New Roman" w:hint="cs"/>
          <w:sz w:val="20"/>
          <w:szCs w:val="24"/>
          <w:rtl/>
        </w:rPr>
        <w:t>ی</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دارد؛ ز</w:t>
      </w:r>
      <w:r w:rsidRPr="00F14D29">
        <w:rPr>
          <w:rFonts w:ascii="Times New Roman" w:hAnsi="Times New Roman" w:hint="cs"/>
          <w:sz w:val="20"/>
          <w:szCs w:val="24"/>
          <w:rtl/>
        </w:rPr>
        <w:t>ی</w:t>
      </w:r>
      <w:r w:rsidRPr="00F14D29">
        <w:rPr>
          <w:rFonts w:ascii="Times New Roman" w:hAnsi="Times New Roman" w:hint="eastAsia"/>
          <w:sz w:val="20"/>
          <w:szCs w:val="24"/>
          <w:rtl/>
        </w:rPr>
        <w:t>را</w:t>
      </w:r>
      <w:r w:rsidRPr="00F14D29">
        <w:rPr>
          <w:rFonts w:ascii="Times New Roman" w:hAnsi="Times New Roman"/>
          <w:sz w:val="20"/>
          <w:szCs w:val="24"/>
          <w:rtl/>
        </w:rPr>
        <w:t xml:space="preserve">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واقع</w:t>
      </w:r>
      <w:r w:rsidRPr="00F14D29">
        <w:rPr>
          <w:rFonts w:ascii="Times New Roman" w:hAnsi="Times New Roman" w:hint="cs"/>
          <w:sz w:val="20"/>
          <w:szCs w:val="24"/>
          <w:rtl/>
        </w:rPr>
        <w:t>ی</w:t>
      </w:r>
      <w:r w:rsidRPr="00F14D29">
        <w:rPr>
          <w:rFonts w:ascii="Times New Roman" w:hAnsi="Times New Roman"/>
          <w:sz w:val="20"/>
          <w:szCs w:val="24"/>
          <w:rtl/>
        </w:rPr>
        <w:t xml:space="preserve">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را در محاسبات اقتص</w:t>
      </w:r>
      <w:r w:rsidRPr="00F14D29">
        <w:rPr>
          <w:rFonts w:ascii="Times New Roman" w:hAnsi="Times New Roman" w:hint="eastAsia"/>
          <w:sz w:val="20"/>
          <w:szCs w:val="24"/>
          <w:rtl/>
        </w:rPr>
        <w:t>اد</w:t>
      </w:r>
      <w:r w:rsidRPr="00F14D29">
        <w:rPr>
          <w:rFonts w:ascii="Times New Roman" w:hAnsi="Times New Roman" w:hint="cs"/>
          <w:sz w:val="20"/>
          <w:szCs w:val="24"/>
          <w:rtl/>
        </w:rPr>
        <w:t>ی</w:t>
      </w:r>
      <w:r w:rsidRPr="00F14D29">
        <w:rPr>
          <w:rFonts w:ascii="Times New Roman" w:hAnsi="Times New Roman"/>
          <w:sz w:val="20"/>
          <w:szCs w:val="24"/>
          <w:rtl/>
        </w:rPr>
        <w:t xml:space="preserve"> بنگاه‌ها وارد م</w:t>
      </w:r>
      <w:r w:rsidRPr="00F14D29">
        <w:rPr>
          <w:rFonts w:ascii="Times New Roman" w:hAnsi="Times New Roman" w:hint="cs"/>
          <w:sz w:val="20"/>
          <w:szCs w:val="24"/>
          <w:rtl/>
        </w:rPr>
        <w:t>ی‌</w:t>
      </w:r>
      <w:r w:rsidRPr="00F14D29">
        <w:rPr>
          <w:rFonts w:ascii="Times New Roman" w:hAnsi="Times New Roman" w:hint="eastAsia"/>
          <w:sz w:val="20"/>
          <w:szCs w:val="24"/>
          <w:rtl/>
        </w:rPr>
        <w:t>سازد</w:t>
      </w:r>
      <w:r w:rsidR="00E92C3D">
        <w:rPr>
          <w:rFonts w:ascii="Times New Roman" w:hAnsi="Times New Roman" w:hint="cs"/>
          <w:sz w:val="20"/>
          <w:szCs w:val="24"/>
          <w:rtl/>
        </w:rPr>
        <w:t xml:space="preserve"> </w:t>
      </w:r>
      <w:r w:rsidR="00E92C3D" w:rsidRPr="00E92C3D">
        <w:rPr>
          <w:rFonts w:ascii="Times New Roman" w:hAnsi="Times New Roman"/>
          <w:sz w:val="20"/>
          <w:szCs w:val="24"/>
          <w:rtl/>
        </w:rPr>
        <w:t>(مشهد</w:t>
      </w:r>
      <w:r w:rsidR="00E92C3D" w:rsidRPr="00E92C3D">
        <w:rPr>
          <w:rFonts w:ascii="Times New Roman" w:hAnsi="Times New Roman" w:hint="cs"/>
          <w:sz w:val="20"/>
          <w:szCs w:val="24"/>
          <w:rtl/>
        </w:rPr>
        <w:t>ی</w:t>
      </w:r>
      <w:r w:rsidR="00E92C3D" w:rsidRPr="00E92C3D">
        <w:rPr>
          <w:rFonts w:ascii="Times New Roman" w:hAnsi="Times New Roman"/>
          <w:sz w:val="20"/>
          <w:szCs w:val="24"/>
          <w:rtl/>
        </w:rPr>
        <w:t xml:space="preserve"> و همکاران، 1402)</w:t>
      </w:r>
      <w:r w:rsidRPr="00F14D29">
        <w:rPr>
          <w:rFonts w:ascii="Times New Roman" w:hAnsi="Times New Roman"/>
          <w:sz w:val="20"/>
          <w:szCs w:val="24"/>
          <w:rtl/>
        </w:rPr>
        <w:t>.</w:t>
      </w:r>
    </w:p>
    <w:p w14:paraId="15587829" w14:textId="6F05E231"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اصل</w:t>
      </w:r>
      <w:r w:rsidRPr="00F14D29">
        <w:rPr>
          <w:rFonts w:ascii="Times New Roman" w:hAnsi="Times New Roman"/>
          <w:sz w:val="20"/>
          <w:szCs w:val="24"/>
          <w:rtl/>
        </w:rPr>
        <w:t xml:space="preserve"> دوم، اصل پ</w:t>
      </w:r>
      <w:r w:rsidRPr="00F14D29">
        <w:rPr>
          <w:rFonts w:ascii="Times New Roman" w:hAnsi="Times New Roman" w:hint="cs"/>
          <w:sz w:val="20"/>
          <w:szCs w:val="24"/>
          <w:rtl/>
        </w:rPr>
        <w:t>ی</w:t>
      </w:r>
      <w:r w:rsidRPr="00F14D29">
        <w:rPr>
          <w:rFonts w:ascii="Times New Roman" w:hAnsi="Times New Roman" w:hint="eastAsia"/>
          <w:sz w:val="20"/>
          <w:szCs w:val="24"/>
          <w:rtl/>
        </w:rPr>
        <w:t>شگ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است که ارتباط نزد</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با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دارد. هرچند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در نگاه نخست ناظر بر جلوگ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از وقوع خسارت است، اما در عمل، بر ش</w:t>
      </w:r>
      <w:r w:rsidRPr="00F14D29">
        <w:rPr>
          <w:rFonts w:ascii="Times New Roman" w:hAnsi="Times New Roman" w:hint="cs"/>
          <w:sz w:val="20"/>
          <w:szCs w:val="24"/>
          <w:rtl/>
        </w:rPr>
        <w:t>ی</w:t>
      </w:r>
      <w:r w:rsidRPr="00F14D29">
        <w:rPr>
          <w:rFonts w:ascii="Times New Roman" w:hAnsi="Times New Roman" w:hint="eastAsia"/>
          <w:sz w:val="20"/>
          <w:szCs w:val="24"/>
          <w:rtl/>
        </w:rPr>
        <w:t>وه</w:t>
      </w:r>
      <w:r w:rsidRPr="00F14D29">
        <w:rPr>
          <w:rFonts w:ascii="Times New Roman" w:hAnsi="Times New Roman"/>
          <w:sz w:val="20"/>
          <w:szCs w:val="24"/>
          <w:rtl/>
        </w:rPr>
        <w:t xml:space="preserve"> جبران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تأث</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گذارد</w:t>
      </w:r>
      <w:r w:rsidRPr="00F14D29">
        <w:rPr>
          <w:rFonts w:ascii="Times New Roman" w:hAnsi="Times New Roman"/>
          <w:sz w:val="20"/>
          <w:szCs w:val="24"/>
          <w:rtl/>
        </w:rPr>
        <w:t>.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اصل پ</w:t>
      </w:r>
      <w:r w:rsidRPr="00F14D29">
        <w:rPr>
          <w:rFonts w:ascii="Times New Roman" w:hAnsi="Times New Roman" w:hint="cs"/>
          <w:sz w:val="20"/>
          <w:szCs w:val="24"/>
          <w:rtl/>
        </w:rPr>
        <w:t>ی</w:t>
      </w:r>
      <w:r w:rsidRPr="00F14D29">
        <w:rPr>
          <w:rFonts w:ascii="Times New Roman" w:hAnsi="Times New Roman" w:hint="eastAsia"/>
          <w:sz w:val="20"/>
          <w:szCs w:val="24"/>
          <w:rtl/>
        </w:rPr>
        <w:t>شگ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جاب</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xml:space="preserve"> که جبران خسارت صرفاً به پرداخت غرامت پس از وقوع ز</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محدود نشود، بلکه شامل الزام اشخاص حقوق به پرداخت غرامت پس از وقوع ز</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محدود نشود، بلکه شامل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اتخاذ تداب</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اصلاح</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پاک‌ساز</w:t>
      </w:r>
      <w:r w:rsidRPr="00F14D29">
        <w:rPr>
          <w:rFonts w:ascii="Times New Roman" w:hAnsi="Times New Roman" w:hint="cs"/>
          <w:sz w:val="20"/>
          <w:szCs w:val="24"/>
          <w:rtl/>
        </w:rPr>
        <w:t>ی</w:t>
      </w:r>
      <w:r w:rsidRPr="00F14D29">
        <w:rPr>
          <w:rFonts w:ascii="Times New Roman" w:hAnsi="Times New Roman"/>
          <w:sz w:val="20"/>
          <w:szCs w:val="24"/>
          <w:rtl/>
        </w:rPr>
        <w:t xml:space="preserve"> و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باشد. به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ترت</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جبران خسارت به ابزار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جلوگ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از تکرار تخلفات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اصل</w:t>
      </w:r>
      <w:r w:rsidRPr="00F14D29">
        <w:rPr>
          <w:rFonts w:ascii="Times New Roman" w:hAnsi="Times New Roman"/>
          <w:sz w:val="20"/>
          <w:szCs w:val="24"/>
          <w:rtl/>
        </w:rPr>
        <w:t xml:space="preserve"> احت</w:t>
      </w:r>
      <w:r w:rsidRPr="00F14D29">
        <w:rPr>
          <w:rFonts w:ascii="Times New Roman" w:hAnsi="Times New Roman" w:hint="cs"/>
          <w:sz w:val="20"/>
          <w:szCs w:val="24"/>
          <w:rtl/>
        </w:rPr>
        <w:t>ی</w:t>
      </w:r>
      <w:r w:rsidRPr="00F14D29">
        <w:rPr>
          <w:rFonts w:ascii="Times New Roman" w:hAnsi="Times New Roman" w:hint="eastAsia"/>
          <w:sz w:val="20"/>
          <w:szCs w:val="24"/>
          <w:rtl/>
        </w:rPr>
        <w:t>اط،</w:t>
      </w:r>
      <w:r w:rsidRPr="00F14D29">
        <w:rPr>
          <w:rFonts w:ascii="Times New Roman" w:hAnsi="Times New Roman"/>
          <w:sz w:val="20"/>
          <w:szCs w:val="24"/>
          <w:rtl/>
        </w:rPr>
        <w:t xml:space="preserve"> به‌عنوان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د</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از اصول محور</w:t>
      </w:r>
      <w:r w:rsidRPr="00F14D29">
        <w:rPr>
          <w:rFonts w:ascii="Times New Roman" w:hAnsi="Times New Roman" w:hint="cs"/>
          <w:sz w:val="20"/>
          <w:szCs w:val="24"/>
          <w:rtl/>
        </w:rPr>
        <w:t>ی</w:t>
      </w:r>
      <w:r w:rsidRPr="00F14D29">
        <w:rPr>
          <w:rFonts w:ascii="Times New Roman" w:hAnsi="Times New Roman"/>
          <w:sz w:val="20"/>
          <w:szCs w:val="24"/>
          <w:rtl/>
        </w:rPr>
        <w:t xml:space="preserve">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نقش مهم</w:t>
      </w:r>
      <w:r w:rsidRPr="00F14D29">
        <w:rPr>
          <w:rFonts w:ascii="Times New Roman" w:hAnsi="Times New Roman" w:hint="cs"/>
          <w:sz w:val="20"/>
          <w:szCs w:val="24"/>
          <w:rtl/>
        </w:rPr>
        <w:t>ی</w:t>
      </w:r>
      <w:r w:rsidRPr="00F14D29">
        <w:rPr>
          <w:rFonts w:ascii="Times New Roman" w:hAnsi="Times New Roman"/>
          <w:sz w:val="20"/>
          <w:szCs w:val="24"/>
          <w:rtl/>
        </w:rPr>
        <w:t xml:space="preserve"> در توج</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جبران خسارات دارد. بر اساس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عدم قطع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علم</w:t>
      </w:r>
      <w:r w:rsidRPr="00F14D29">
        <w:rPr>
          <w:rFonts w:ascii="Times New Roman" w:hAnsi="Times New Roman" w:hint="cs"/>
          <w:sz w:val="20"/>
          <w:szCs w:val="24"/>
          <w:rtl/>
        </w:rPr>
        <w:t>ی</w:t>
      </w:r>
      <w:r w:rsidRPr="00F14D29">
        <w:rPr>
          <w:rFonts w:ascii="Times New Roman" w:hAnsi="Times New Roman"/>
          <w:sz w:val="20"/>
          <w:szCs w:val="24"/>
          <w:rtl/>
        </w:rPr>
        <w:t xml:space="preserve"> درباره آثار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نبا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بهانه‌ا</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عدم اقدام در جهت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باشد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Dahl et al., 2023</w:t>
      </w:r>
      <w:r w:rsidR="00E92C3D" w:rsidRPr="00E92C3D">
        <w:rPr>
          <w:rFonts w:ascii="Times New Roman" w:hAnsi="Times New Roman"/>
          <w:sz w:val="20"/>
          <w:szCs w:val="24"/>
          <w:rtl/>
        </w:rPr>
        <w:t>)</w:t>
      </w:r>
      <w:r w:rsidRPr="00F14D29">
        <w:rPr>
          <w:rFonts w:ascii="Times New Roman" w:hAnsi="Times New Roman"/>
          <w:sz w:val="20"/>
          <w:szCs w:val="24"/>
          <w:rtl/>
        </w:rPr>
        <w:t>. در حوزه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اصل احت</w:t>
      </w:r>
      <w:r w:rsidRPr="00F14D29">
        <w:rPr>
          <w:rFonts w:ascii="Times New Roman" w:hAnsi="Times New Roman" w:hint="cs"/>
          <w:sz w:val="20"/>
          <w:szCs w:val="24"/>
          <w:rtl/>
        </w:rPr>
        <w:t>ی</w:t>
      </w:r>
      <w:r w:rsidRPr="00F14D29">
        <w:rPr>
          <w:rFonts w:ascii="Times New Roman" w:hAnsi="Times New Roman"/>
          <w:sz w:val="20"/>
          <w:szCs w:val="24"/>
          <w:rtl/>
        </w:rPr>
        <w:t>اط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مبنا</w:t>
      </w:r>
      <w:r w:rsidRPr="00F14D29">
        <w:rPr>
          <w:rFonts w:ascii="Times New Roman" w:hAnsi="Times New Roman" w:hint="cs"/>
          <w:sz w:val="20"/>
          <w:szCs w:val="24"/>
          <w:rtl/>
        </w:rPr>
        <w:t>ی</w:t>
      </w:r>
      <w:r w:rsidRPr="00F14D29">
        <w:rPr>
          <w:rFonts w:ascii="Times New Roman" w:hAnsi="Times New Roman"/>
          <w:sz w:val="20"/>
          <w:szCs w:val="24"/>
          <w:rtl/>
        </w:rPr>
        <w:t xml:space="preserve">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جبران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خسارات</w:t>
      </w:r>
      <w:r w:rsidRPr="00F14D29">
        <w:rPr>
          <w:rFonts w:ascii="Times New Roman" w:hAnsi="Times New Roman" w:hint="cs"/>
          <w:sz w:val="20"/>
          <w:szCs w:val="24"/>
          <w:rtl/>
        </w:rPr>
        <w:t>ی</w:t>
      </w:r>
      <w:r w:rsidRPr="00F14D29">
        <w:rPr>
          <w:rFonts w:ascii="Times New Roman" w:hAnsi="Times New Roman"/>
          <w:sz w:val="20"/>
          <w:szCs w:val="24"/>
          <w:rtl/>
        </w:rPr>
        <w:t xml:space="preserve"> باشد که احتمال وقوع آن‌ها وجود دارد، حت</w:t>
      </w:r>
      <w:r w:rsidRPr="00F14D29">
        <w:rPr>
          <w:rFonts w:ascii="Times New Roman" w:hAnsi="Times New Roman" w:hint="cs"/>
          <w:sz w:val="20"/>
          <w:szCs w:val="24"/>
          <w:rtl/>
        </w:rPr>
        <w:t>ی</w:t>
      </w:r>
      <w:r w:rsidRPr="00F14D29">
        <w:rPr>
          <w:rFonts w:ascii="Times New Roman" w:hAnsi="Times New Roman"/>
          <w:sz w:val="20"/>
          <w:szCs w:val="24"/>
          <w:rtl/>
        </w:rPr>
        <w:t xml:space="preserve"> اگر رابطه سبب</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به‌طور قطع</w:t>
      </w:r>
      <w:r w:rsidRPr="00F14D29">
        <w:rPr>
          <w:rFonts w:ascii="Times New Roman" w:hAnsi="Times New Roman" w:hint="cs"/>
          <w:sz w:val="20"/>
          <w:szCs w:val="24"/>
          <w:rtl/>
        </w:rPr>
        <w:t>ی</w:t>
      </w:r>
      <w:r w:rsidRPr="00F14D29">
        <w:rPr>
          <w:rFonts w:ascii="Times New Roman" w:hAnsi="Times New Roman"/>
          <w:sz w:val="20"/>
          <w:szCs w:val="24"/>
          <w:rtl/>
        </w:rPr>
        <w:t xml:space="preserve"> اثبات نشده باشد.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مواجهه با آلودگ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گسترده و بلندمدت، اهم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ژه‌ا</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ی‌ی</w:t>
      </w:r>
      <w:r w:rsidRPr="00F14D29">
        <w:rPr>
          <w:rFonts w:ascii="Times New Roman" w:hAnsi="Times New Roman" w:hint="eastAsia"/>
          <w:sz w:val="20"/>
          <w:szCs w:val="24"/>
          <w:rtl/>
        </w:rPr>
        <w:t>ابد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از</w:t>
      </w:r>
      <w:r w:rsidRPr="00F14D29">
        <w:rPr>
          <w:rFonts w:ascii="Times New Roman" w:hAnsi="Times New Roman"/>
          <w:sz w:val="20"/>
          <w:szCs w:val="24"/>
          <w:rtl/>
        </w:rPr>
        <w:t xml:space="preserve"> د</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اصول حاکم، اصل اعاده وضع به حال سابق است که در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معنا</w:t>
      </w:r>
      <w:r w:rsidRPr="00F14D29">
        <w:rPr>
          <w:rFonts w:ascii="Times New Roman" w:hAnsi="Times New Roman" w:hint="cs"/>
          <w:sz w:val="20"/>
          <w:szCs w:val="24"/>
          <w:rtl/>
        </w:rPr>
        <w:t>یی</w:t>
      </w:r>
      <w:r w:rsidRPr="00F14D29">
        <w:rPr>
          <w:rFonts w:ascii="Times New Roman" w:hAnsi="Times New Roman"/>
          <w:sz w:val="20"/>
          <w:szCs w:val="24"/>
          <w:rtl/>
        </w:rPr>
        <w:t xml:space="preserve"> گسترده‌تر از حقوق کلاس</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افته</w:t>
      </w:r>
      <w:r w:rsidRPr="00F14D29">
        <w:rPr>
          <w:rFonts w:ascii="Times New Roman" w:hAnsi="Times New Roman"/>
          <w:sz w:val="20"/>
          <w:szCs w:val="24"/>
          <w:rtl/>
        </w:rPr>
        <w:t xml:space="preserve"> است.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حوزه، هدف اصل</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بازگرداندن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به وضع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از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تا حد امکان، است. پرداخت غرامت مال</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تنها در صورت</w:t>
      </w:r>
      <w:r w:rsidRPr="00F14D29">
        <w:rPr>
          <w:rFonts w:ascii="Times New Roman" w:hAnsi="Times New Roman" w:hint="cs"/>
          <w:sz w:val="20"/>
          <w:szCs w:val="24"/>
          <w:rtl/>
        </w:rPr>
        <w:t>ی</w:t>
      </w:r>
      <w:r w:rsidRPr="00F14D29">
        <w:rPr>
          <w:rFonts w:ascii="Times New Roman" w:hAnsi="Times New Roman"/>
          <w:sz w:val="20"/>
          <w:szCs w:val="24"/>
          <w:rtl/>
        </w:rPr>
        <w:t xml:space="preserve"> پذ</w:t>
      </w:r>
      <w:r w:rsidRPr="00F14D29">
        <w:rPr>
          <w:rFonts w:ascii="Times New Roman" w:hAnsi="Times New Roman" w:hint="cs"/>
          <w:sz w:val="20"/>
          <w:szCs w:val="24"/>
          <w:rtl/>
        </w:rPr>
        <w:t>ی</w:t>
      </w:r>
      <w:r w:rsidRPr="00F14D29">
        <w:rPr>
          <w:rFonts w:ascii="Times New Roman" w:hAnsi="Times New Roman" w:hint="eastAsia"/>
          <w:sz w:val="20"/>
          <w:szCs w:val="24"/>
          <w:rtl/>
        </w:rPr>
        <w:t>رفته</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که اعاده وضع به حال سابق ناممکن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ناکاف</w:t>
      </w:r>
      <w:r w:rsidRPr="00F14D29">
        <w:rPr>
          <w:rFonts w:ascii="Times New Roman" w:hAnsi="Times New Roman" w:hint="cs"/>
          <w:sz w:val="20"/>
          <w:szCs w:val="24"/>
          <w:rtl/>
        </w:rPr>
        <w:t>ی</w:t>
      </w:r>
      <w:r w:rsidRPr="00F14D29">
        <w:rPr>
          <w:rFonts w:ascii="Times New Roman" w:hAnsi="Times New Roman"/>
          <w:sz w:val="20"/>
          <w:szCs w:val="24"/>
          <w:rtl/>
        </w:rPr>
        <w:t xml:space="preserve"> باشد.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جبران خسارت را از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پاسخ صرفاً مال</w:t>
      </w:r>
      <w:r w:rsidRPr="00F14D29">
        <w:rPr>
          <w:rFonts w:ascii="Times New Roman" w:hAnsi="Times New Roman" w:hint="cs"/>
          <w:sz w:val="20"/>
          <w:szCs w:val="24"/>
          <w:rtl/>
        </w:rPr>
        <w:t>ی</w:t>
      </w:r>
      <w:r w:rsidRPr="00F14D29">
        <w:rPr>
          <w:rFonts w:ascii="Times New Roman" w:hAnsi="Times New Roman"/>
          <w:sz w:val="20"/>
          <w:szCs w:val="24"/>
          <w:rtl/>
        </w:rPr>
        <w:t xml:space="preserve"> به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فرآ</w:t>
      </w:r>
      <w:r w:rsidRPr="00F14D29">
        <w:rPr>
          <w:rFonts w:ascii="Times New Roman" w:hAnsi="Times New Roman" w:hint="cs"/>
          <w:sz w:val="20"/>
          <w:szCs w:val="24"/>
          <w:rtl/>
        </w:rPr>
        <w:t>ی</w:t>
      </w:r>
      <w:r w:rsidRPr="00F14D29">
        <w:rPr>
          <w:rFonts w:ascii="Times New Roman" w:hAnsi="Times New Roman" w:hint="eastAsia"/>
          <w:sz w:val="20"/>
          <w:szCs w:val="24"/>
          <w:rtl/>
        </w:rPr>
        <w:t>ند</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و اکولوژ</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ارتقا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و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به تحمل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واقع</w:t>
      </w:r>
      <w:r w:rsidRPr="00F14D29">
        <w:rPr>
          <w:rFonts w:ascii="Times New Roman" w:hAnsi="Times New Roman" w:hint="cs"/>
          <w:sz w:val="20"/>
          <w:szCs w:val="24"/>
          <w:rtl/>
        </w:rPr>
        <w:t>ی</w:t>
      </w:r>
      <w:r w:rsidRPr="00F14D29">
        <w:rPr>
          <w:rFonts w:ascii="Times New Roman" w:hAnsi="Times New Roman"/>
          <w:sz w:val="20"/>
          <w:szCs w:val="24"/>
          <w:rtl/>
        </w:rPr>
        <w:t xml:space="preserve">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ملزم م</w:t>
      </w:r>
      <w:r w:rsidRPr="00F14D29">
        <w:rPr>
          <w:rFonts w:ascii="Times New Roman" w:hAnsi="Times New Roman" w:hint="cs"/>
          <w:sz w:val="20"/>
          <w:szCs w:val="24"/>
          <w:rtl/>
        </w:rPr>
        <w:t>ی‌</w:t>
      </w:r>
      <w:r w:rsidRPr="00F14D29">
        <w:rPr>
          <w:rFonts w:ascii="Times New Roman" w:hAnsi="Times New Roman" w:hint="eastAsia"/>
          <w:sz w:val="20"/>
          <w:szCs w:val="24"/>
          <w:rtl/>
        </w:rPr>
        <w:t>سازد</w:t>
      </w:r>
      <w:r w:rsidR="00E92C3D">
        <w:rPr>
          <w:rFonts w:ascii="Times New Roman" w:hAnsi="Times New Roman" w:hint="cs"/>
          <w:sz w:val="20"/>
          <w:szCs w:val="24"/>
          <w:rtl/>
        </w:rPr>
        <w:t xml:space="preserve"> </w:t>
      </w:r>
      <w:r w:rsidR="00E92C3D" w:rsidRPr="00E92C3D">
        <w:rPr>
          <w:rFonts w:ascii="Times New Roman" w:hAnsi="Times New Roman"/>
          <w:sz w:val="20"/>
          <w:szCs w:val="24"/>
          <w:rtl/>
        </w:rPr>
        <w:t>(هاشم‌پور و همکاران، 1398)</w:t>
      </w:r>
      <w:r w:rsidRPr="00F14D29">
        <w:rPr>
          <w:rFonts w:ascii="Times New Roman" w:hAnsi="Times New Roman"/>
          <w:sz w:val="20"/>
          <w:szCs w:val="24"/>
          <w:rtl/>
        </w:rPr>
        <w:t>.</w:t>
      </w:r>
    </w:p>
    <w:p w14:paraId="5BCE8219" w14:textId="3F5BF071"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اصل</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مشترک اما متفاوت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یی</w:t>
      </w:r>
      <w:r w:rsidRPr="00F14D29">
        <w:rPr>
          <w:rFonts w:ascii="Times New Roman" w:hAnsi="Times New Roman"/>
          <w:sz w:val="20"/>
          <w:szCs w:val="24"/>
          <w:rtl/>
        </w:rPr>
        <w:t xml:space="preserve"> که چند</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خسارت نقش داشته‌اند، اهم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دا</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بر اساس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هرچند همه عوامل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مسئول‌اند، اما م</w:t>
      </w:r>
      <w:r w:rsidRPr="00F14D29">
        <w:rPr>
          <w:rFonts w:ascii="Times New Roman" w:hAnsi="Times New Roman" w:hint="cs"/>
          <w:sz w:val="20"/>
          <w:szCs w:val="24"/>
          <w:rtl/>
        </w:rPr>
        <w:t>ی</w:t>
      </w:r>
      <w:r w:rsidRPr="00F14D29">
        <w:rPr>
          <w:rFonts w:ascii="Times New Roman" w:hAnsi="Times New Roman" w:hint="eastAsia"/>
          <w:sz w:val="20"/>
          <w:szCs w:val="24"/>
          <w:rtl/>
        </w:rPr>
        <w:t>زان</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آن‌ها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بر اساس نقش، توان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م</w:t>
      </w:r>
      <w:r w:rsidRPr="00F14D29">
        <w:rPr>
          <w:rFonts w:ascii="Times New Roman" w:hAnsi="Times New Roman" w:hint="cs"/>
          <w:sz w:val="20"/>
          <w:szCs w:val="24"/>
          <w:rtl/>
        </w:rPr>
        <w:t>ی</w:t>
      </w:r>
      <w:r w:rsidRPr="00F14D29">
        <w:rPr>
          <w:rFonts w:ascii="Times New Roman" w:hAnsi="Times New Roman" w:hint="eastAsia"/>
          <w:sz w:val="20"/>
          <w:szCs w:val="24"/>
          <w:rtl/>
        </w:rPr>
        <w:t>زان</w:t>
      </w:r>
      <w:r w:rsidRPr="00F14D29">
        <w:rPr>
          <w:rFonts w:ascii="Times New Roman" w:hAnsi="Times New Roman"/>
          <w:sz w:val="20"/>
          <w:szCs w:val="24"/>
          <w:rtl/>
        </w:rPr>
        <w:t xml:space="preserve"> انتفاعشان از فعال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ان‌بار</w:t>
      </w:r>
      <w:r w:rsidRPr="00F14D29">
        <w:rPr>
          <w:rFonts w:ascii="Times New Roman" w:hAnsi="Times New Roman"/>
          <w:sz w:val="20"/>
          <w:szCs w:val="24"/>
          <w:rtl/>
        </w:rPr>
        <w:t xml:space="preserve"> متفاوت باشد.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امکان توز</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sz w:val="20"/>
          <w:szCs w:val="24"/>
          <w:rtl/>
        </w:rPr>
        <w:t xml:space="preserve"> عادلانه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فراهم کرده و از تمرکز ناعادلانه بار جبران خسارت بر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باز</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جلوگ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نکته</w:t>
      </w:r>
      <w:r w:rsidRPr="00F14D29">
        <w:rPr>
          <w:rFonts w:ascii="Times New Roman" w:hAnsi="Times New Roman"/>
          <w:sz w:val="20"/>
          <w:szCs w:val="24"/>
          <w:rtl/>
        </w:rPr>
        <w:t xml:space="preserve"> قابل توجه آن است که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و اصول حاکم، صرفاً مفاه</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انتزاع</w:t>
      </w:r>
      <w:r w:rsidRPr="00F14D29">
        <w:rPr>
          <w:rFonts w:ascii="Times New Roman" w:hAnsi="Times New Roman" w:hint="cs"/>
          <w:sz w:val="20"/>
          <w:szCs w:val="24"/>
          <w:rtl/>
        </w:rPr>
        <w:t>ی</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ستند،</w:t>
      </w:r>
      <w:r w:rsidRPr="00F14D29">
        <w:rPr>
          <w:rFonts w:ascii="Times New Roman" w:hAnsi="Times New Roman"/>
          <w:sz w:val="20"/>
          <w:szCs w:val="24"/>
          <w:rtl/>
        </w:rPr>
        <w:t xml:space="preserve"> بلکه در عمل، مع</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sz w:val="20"/>
          <w:szCs w:val="24"/>
          <w:rtl/>
        </w:rPr>
        <w:t xml:space="preserve"> سنجش کارآمد</w:t>
      </w:r>
      <w:r w:rsidRPr="00F14D29">
        <w:rPr>
          <w:rFonts w:ascii="Times New Roman" w:hAnsi="Times New Roman" w:hint="cs"/>
          <w:sz w:val="20"/>
          <w:szCs w:val="24"/>
          <w:rtl/>
        </w:rPr>
        <w:t>ی</w:t>
      </w:r>
      <w:r w:rsidRPr="00F14D29">
        <w:rPr>
          <w:rFonts w:ascii="Times New Roman" w:hAnsi="Times New Roman"/>
          <w:sz w:val="20"/>
          <w:szCs w:val="24"/>
          <w:rtl/>
        </w:rPr>
        <w:t xml:space="preserve"> 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محسوب م</w:t>
      </w:r>
      <w:r w:rsidRPr="00F14D29">
        <w:rPr>
          <w:rFonts w:ascii="Times New Roman" w:hAnsi="Times New Roman" w:hint="cs"/>
          <w:sz w:val="20"/>
          <w:szCs w:val="24"/>
          <w:rtl/>
        </w:rPr>
        <w:t>ی‌</w:t>
      </w:r>
      <w:r w:rsidRPr="00F14D29">
        <w:rPr>
          <w:rFonts w:ascii="Times New Roman" w:hAnsi="Times New Roman" w:hint="eastAsia"/>
          <w:sz w:val="20"/>
          <w:szCs w:val="24"/>
          <w:rtl/>
        </w:rPr>
        <w:t>شوند</w:t>
      </w:r>
      <w:r w:rsidRPr="00F14D29">
        <w:rPr>
          <w:rFonts w:ascii="Times New Roman" w:hAnsi="Times New Roman"/>
          <w:sz w:val="20"/>
          <w:szCs w:val="24"/>
          <w:rtl/>
        </w:rPr>
        <w:t>. نظام حقوق</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که همچنان بر اثبات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فرد</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جبران صرفاً مال</w:t>
      </w:r>
      <w:r w:rsidRPr="00F14D29">
        <w:rPr>
          <w:rFonts w:ascii="Times New Roman" w:hAnsi="Times New Roman" w:hint="cs"/>
          <w:sz w:val="20"/>
          <w:szCs w:val="24"/>
          <w:rtl/>
        </w:rPr>
        <w:t>ی</w:t>
      </w:r>
      <w:r w:rsidRPr="00F14D29">
        <w:rPr>
          <w:rFonts w:ascii="Times New Roman" w:hAnsi="Times New Roman"/>
          <w:sz w:val="20"/>
          <w:szCs w:val="24"/>
          <w:rtl/>
        </w:rPr>
        <w:t xml:space="preserve"> و ناد</w:t>
      </w:r>
      <w:r w:rsidRPr="00F14D29">
        <w:rPr>
          <w:rFonts w:ascii="Times New Roman" w:hAnsi="Times New Roman" w:hint="cs"/>
          <w:sz w:val="20"/>
          <w:szCs w:val="24"/>
          <w:rtl/>
        </w:rPr>
        <w:t>ی</w:t>
      </w:r>
      <w:r w:rsidRPr="00F14D29">
        <w:rPr>
          <w:rFonts w:ascii="Times New Roman" w:hAnsi="Times New Roman" w:hint="eastAsia"/>
          <w:sz w:val="20"/>
          <w:szCs w:val="24"/>
          <w:rtl/>
        </w:rPr>
        <w:t>ده‌گرفتن</w:t>
      </w:r>
      <w:r w:rsidRPr="00F14D29">
        <w:rPr>
          <w:rFonts w:ascii="Times New Roman" w:hAnsi="Times New Roman"/>
          <w:sz w:val="20"/>
          <w:szCs w:val="24"/>
          <w:rtl/>
        </w:rPr>
        <w:t xml:space="preserve"> خسارات </w:t>
      </w:r>
      <w:r w:rsidRPr="00F14D29">
        <w:rPr>
          <w:rFonts w:ascii="Times New Roman" w:hAnsi="Times New Roman" w:hint="eastAsia"/>
          <w:sz w:val="20"/>
          <w:szCs w:val="24"/>
          <w:rtl/>
        </w:rPr>
        <w:t>جمع</w:t>
      </w:r>
      <w:r w:rsidRPr="00F14D29">
        <w:rPr>
          <w:rFonts w:ascii="Times New Roman" w:hAnsi="Times New Roman" w:hint="cs"/>
          <w:sz w:val="20"/>
          <w:szCs w:val="24"/>
          <w:rtl/>
        </w:rPr>
        <w:t>ی</w:t>
      </w:r>
      <w:r w:rsidRPr="00F14D29">
        <w:rPr>
          <w:rFonts w:ascii="Times New Roman" w:hAnsi="Times New Roman"/>
          <w:sz w:val="20"/>
          <w:szCs w:val="24"/>
          <w:rtl/>
        </w:rPr>
        <w:t xml:space="preserve"> و اکولوژ</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تک</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دارد، در پرتو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و اصول، ناکارآمد تلق</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در مقابل، نظام‌ها</w:t>
      </w:r>
      <w:r w:rsidRPr="00F14D29">
        <w:rPr>
          <w:rFonts w:ascii="Times New Roman" w:hAnsi="Times New Roman" w:hint="cs"/>
          <w:sz w:val="20"/>
          <w:szCs w:val="24"/>
          <w:rtl/>
        </w:rPr>
        <w:t>یی</w:t>
      </w:r>
      <w:r w:rsidRPr="00F14D29">
        <w:rPr>
          <w:rFonts w:ascii="Times New Roman" w:hAnsi="Times New Roman"/>
          <w:sz w:val="20"/>
          <w:szCs w:val="24"/>
          <w:rtl/>
        </w:rPr>
        <w:t xml:space="preserve"> که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بر مبنا</w:t>
      </w:r>
      <w:r w:rsidRPr="00F14D29">
        <w:rPr>
          <w:rFonts w:ascii="Times New Roman" w:hAnsi="Times New Roman" w:hint="cs"/>
          <w:sz w:val="20"/>
          <w:szCs w:val="24"/>
          <w:rtl/>
        </w:rPr>
        <w:t>ی</w:t>
      </w:r>
      <w:r w:rsidRPr="00F14D29">
        <w:rPr>
          <w:rFonts w:ascii="Times New Roman" w:hAnsi="Times New Roman"/>
          <w:sz w:val="20"/>
          <w:szCs w:val="24"/>
          <w:rtl/>
        </w:rPr>
        <w:t xml:space="preserve"> خطر، عدالت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و اصول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توسعه داده‌اند، به اهداف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نزد</w:t>
      </w:r>
      <w:r w:rsidRPr="00F14D29">
        <w:rPr>
          <w:rFonts w:ascii="Times New Roman" w:hAnsi="Times New Roman" w:hint="cs"/>
          <w:sz w:val="20"/>
          <w:szCs w:val="24"/>
          <w:rtl/>
        </w:rPr>
        <w:t>ی</w:t>
      </w:r>
      <w:r w:rsidRPr="00F14D29">
        <w:rPr>
          <w:rFonts w:ascii="Times New Roman" w:hAnsi="Times New Roman" w:hint="eastAsia"/>
          <w:sz w:val="20"/>
          <w:szCs w:val="24"/>
          <w:rtl/>
        </w:rPr>
        <w:t>ک‌تر</w:t>
      </w:r>
      <w:r w:rsidRPr="00F14D29">
        <w:rPr>
          <w:rFonts w:ascii="Times New Roman" w:hAnsi="Times New Roman"/>
          <w:sz w:val="20"/>
          <w:szCs w:val="24"/>
          <w:rtl/>
        </w:rPr>
        <w:t xml:space="preserve"> شده‌اند.</w:t>
      </w:r>
      <w:r>
        <w:rPr>
          <w:rFonts w:ascii="Times New Roman" w:hAnsi="Times New Roman" w:hint="cs"/>
          <w:sz w:val="20"/>
          <w:szCs w:val="24"/>
          <w:rtl/>
        </w:rPr>
        <w:t xml:space="preserve"> </w:t>
      </w:r>
      <w:r w:rsidR="00384A56">
        <w:rPr>
          <w:rFonts w:ascii="Times New Roman" w:hAnsi="Times New Roman" w:hint="cs"/>
          <w:sz w:val="20"/>
          <w:szCs w:val="24"/>
          <w:rtl/>
        </w:rPr>
        <w:t>بنابرین</w:t>
      </w:r>
      <w:r w:rsidRPr="00F14D29">
        <w:rPr>
          <w:rFonts w:ascii="Times New Roman" w:hAnsi="Times New Roman" w:hint="eastAsia"/>
          <w:sz w:val="20"/>
          <w:szCs w:val="24"/>
          <w:rtl/>
        </w:rPr>
        <w:t>،</w:t>
      </w:r>
      <w:r w:rsidRPr="00F14D29">
        <w:rPr>
          <w:rFonts w:ascii="Times New Roman" w:hAnsi="Times New Roman"/>
          <w:sz w:val="20"/>
          <w:szCs w:val="24"/>
          <w:rtl/>
        </w:rPr>
        <w:t xml:space="preserve"> تب</w:t>
      </w:r>
      <w:r w:rsidRPr="00F14D29">
        <w:rPr>
          <w:rFonts w:ascii="Times New Roman" w:hAnsi="Times New Roman" w:hint="cs"/>
          <w:sz w:val="20"/>
          <w:szCs w:val="24"/>
          <w:rtl/>
        </w:rPr>
        <w:t>یی</w:t>
      </w:r>
      <w:r w:rsidRPr="00F14D29">
        <w:rPr>
          <w:rFonts w:ascii="Times New Roman" w:hAnsi="Times New Roman" w:hint="eastAsia"/>
          <w:sz w:val="20"/>
          <w:szCs w:val="24"/>
          <w:rtl/>
        </w:rPr>
        <w:t>ن</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نظر</w:t>
      </w:r>
      <w:r w:rsidRPr="00F14D29">
        <w:rPr>
          <w:rFonts w:ascii="Times New Roman" w:hAnsi="Times New Roman" w:hint="cs"/>
          <w:sz w:val="20"/>
          <w:szCs w:val="24"/>
          <w:rtl/>
        </w:rPr>
        <w:t>ی</w:t>
      </w:r>
      <w:r w:rsidRPr="00F14D29">
        <w:rPr>
          <w:rFonts w:ascii="Times New Roman" w:hAnsi="Times New Roman"/>
          <w:sz w:val="20"/>
          <w:szCs w:val="24"/>
          <w:rtl/>
        </w:rPr>
        <w:t xml:space="preserve"> و اصول حاکم بر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حوزه، ن</w:t>
      </w:r>
      <w:r w:rsidRPr="00F14D29">
        <w:rPr>
          <w:rFonts w:ascii="Times New Roman" w:hAnsi="Times New Roman" w:hint="cs"/>
          <w:sz w:val="20"/>
          <w:szCs w:val="24"/>
          <w:rtl/>
        </w:rPr>
        <w:t>ی</w:t>
      </w:r>
      <w:r w:rsidRPr="00F14D29">
        <w:rPr>
          <w:rFonts w:ascii="Times New Roman" w:hAnsi="Times New Roman" w:hint="eastAsia"/>
          <w:sz w:val="20"/>
          <w:szCs w:val="24"/>
          <w:rtl/>
        </w:rPr>
        <w:t>ازمند</w:t>
      </w:r>
      <w:r w:rsidRPr="00F14D29">
        <w:rPr>
          <w:rFonts w:ascii="Times New Roman" w:hAnsi="Times New Roman"/>
          <w:sz w:val="20"/>
          <w:szCs w:val="24"/>
          <w:rtl/>
        </w:rPr>
        <w:t xml:space="preserve"> نگرش</w:t>
      </w:r>
      <w:r w:rsidRPr="00F14D29">
        <w:rPr>
          <w:rFonts w:ascii="Times New Roman" w:hAnsi="Times New Roman" w:hint="cs"/>
          <w:sz w:val="20"/>
          <w:szCs w:val="24"/>
          <w:rtl/>
        </w:rPr>
        <w:t>ی</w:t>
      </w:r>
      <w:r w:rsidRPr="00F14D29">
        <w:rPr>
          <w:rFonts w:ascii="Times New Roman" w:hAnsi="Times New Roman"/>
          <w:sz w:val="20"/>
          <w:szCs w:val="24"/>
          <w:rtl/>
        </w:rPr>
        <w:t xml:space="preserve"> فراتر از حقوق خصوص</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sz w:val="20"/>
          <w:szCs w:val="24"/>
          <w:rtl/>
        </w:rPr>
        <w:t xml:space="preserve"> است.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مورد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نه‌تنها ابزار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ز</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گذشته، بلکه سازوکار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تنظ</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رفتا</w:t>
      </w:r>
      <w:r w:rsidRPr="00F14D29">
        <w:rPr>
          <w:rFonts w:ascii="Times New Roman" w:hAnsi="Times New Roman" w:hint="eastAsia"/>
          <w:sz w:val="20"/>
          <w:szCs w:val="24"/>
          <w:rtl/>
        </w:rPr>
        <w:t>ر</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حما</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از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و تضم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پا</w:t>
      </w:r>
      <w:r w:rsidRPr="00F14D29">
        <w:rPr>
          <w:rFonts w:ascii="Times New Roman" w:hAnsi="Times New Roman" w:hint="cs"/>
          <w:sz w:val="20"/>
          <w:szCs w:val="24"/>
          <w:rtl/>
        </w:rPr>
        <w:t>ی</w:t>
      </w:r>
      <w:r w:rsidRPr="00F14D29">
        <w:rPr>
          <w:rFonts w:ascii="Times New Roman" w:hAnsi="Times New Roman" w:hint="eastAsia"/>
          <w:sz w:val="20"/>
          <w:szCs w:val="24"/>
          <w:rtl/>
        </w:rPr>
        <w:t>دار</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در آ</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است. </w:t>
      </w:r>
    </w:p>
    <w:p w14:paraId="1C61E6B4" w14:textId="77777777" w:rsidR="00F14D29" w:rsidRPr="00F14D29" w:rsidRDefault="00F14D29" w:rsidP="00F14D29">
      <w:pPr>
        <w:spacing w:after="120" w:line="240" w:lineRule="auto"/>
        <w:jc w:val="both"/>
        <w:rPr>
          <w:rFonts w:ascii="Times New Roman" w:hAnsi="Times New Roman"/>
          <w:sz w:val="20"/>
          <w:szCs w:val="24"/>
          <w:rtl/>
        </w:rPr>
      </w:pPr>
    </w:p>
    <w:p w14:paraId="0E98D360" w14:textId="679FE87A" w:rsidR="00F14D29" w:rsidRPr="00F14D29" w:rsidRDefault="00F14D29" w:rsidP="00F14D29">
      <w:pPr>
        <w:spacing w:after="120" w:line="240" w:lineRule="auto"/>
        <w:jc w:val="both"/>
        <w:rPr>
          <w:rFonts w:ascii="Times New Roman" w:hAnsi="Times New Roman"/>
          <w:b/>
          <w:bCs/>
          <w:sz w:val="22"/>
          <w:rtl/>
        </w:rPr>
      </w:pPr>
      <w:r w:rsidRPr="00F14D29">
        <w:rPr>
          <w:rFonts w:ascii="Times New Roman" w:hAnsi="Times New Roman"/>
          <w:b/>
          <w:bCs/>
          <w:sz w:val="22"/>
          <w:rtl/>
          <w:lang w:bidi="fa-IR"/>
        </w:rPr>
        <w:t xml:space="preserve">۵. </w:t>
      </w:r>
      <w:r w:rsidRPr="00F14D29">
        <w:rPr>
          <w:rFonts w:ascii="Times New Roman" w:hAnsi="Times New Roman"/>
          <w:b/>
          <w:bCs/>
          <w:sz w:val="22"/>
          <w:rtl/>
        </w:rPr>
        <w:t>جبران خسارات ز</w:t>
      </w:r>
      <w:r w:rsidRPr="00F14D29">
        <w:rPr>
          <w:rFonts w:ascii="Times New Roman" w:hAnsi="Times New Roman" w:hint="cs"/>
          <w:b/>
          <w:bCs/>
          <w:sz w:val="22"/>
          <w:rtl/>
        </w:rPr>
        <w:t>ی</w:t>
      </w:r>
      <w:r w:rsidRPr="00F14D29">
        <w:rPr>
          <w:rFonts w:ascii="Times New Roman" w:hAnsi="Times New Roman" w:hint="eastAsia"/>
          <w:b/>
          <w:bCs/>
          <w:sz w:val="22"/>
          <w:rtl/>
        </w:rPr>
        <w:t>ست‌مح</w:t>
      </w:r>
      <w:r w:rsidRPr="00F14D29">
        <w:rPr>
          <w:rFonts w:ascii="Times New Roman" w:hAnsi="Times New Roman" w:hint="cs"/>
          <w:b/>
          <w:bCs/>
          <w:sz w:val="22"/>
          <w:rtl/>
        </w:rPr>
        <w:t>ی</w:t>
      </w:r>
      <w:r w:rsidRPr="00F14D29">
        <w:rPr>
          <w:rFonts w:ascii="Times New Roman" w:hAnsi="Times New Roman" w:hint="eastAsia"/>
          <w:b/>
          <w:bCs/>
          <w:sz w:val="22"/>
          <w:rtl/>
        </w:rPr>
        <w:t>ط</w:t>
      </w:r>
      <w:r w:rsidRPr="00F14D29">
        <w:rPr>
          <w:rFonts w:ascii="Times New Roman" w:hAnsi="Times New Roman" w:hint="cs"/>
          <w:b/>
          <w:bCs/>
          <w:sz w:val="22"/>
          <w:rtl/>
        </w:rPr>
        <w:t>ی</w:t>
      </w:r>
      <w:r w:rsidRPr="00F14D29">
        <w:rPr>
          <w:rFonts w:ascii="Times New Roman" w:hAnsi="Times New Roman"/>
          <w:b/>
          <w:bCs/>
          <w:sz w:val="22"/>
          <w:rtl/>
        </w:rPr>
        <w:t xml:space="preserve"> توسط اشخاص حقوق</w:t>
      </w:r>
      <w:r w:rsidRPr="00F14D29">
        <w:rPr>
          <w:rFonts w:ascii="Times New Roman" w:hAnsi="Times New Roman" w:hint="cs"/>
          <w:b/>
          <w:bCs/>
          <w:sz w:val="22"/>
          <w:rtl/>
        </w:rPr>
        <w:t>ی</w:t>
      </w:r>
      <w:r w:rsidRPr="00F14D29">
        <w:rPr>
          <w:rFonts w:ascii="Times New Roman" w:hAnsi="Times New Roman"/>
          <w:b/>
          <w:bCs/>
          <w:sz w:val="22"/>
          <w:rtl/>
        </w:rPr>
        <w:t xml:space="preserve"> در حقوق ا</w:t>
      </w:r>
      <w:r w:rsidRPr="00F14D29">
        <w:rPr>
          <w:rFonts w:ascii="Times New Roman" w:hAnsi="Times New Roman" w:hint="cs"/>
          <w:b/>
          <w:bCs/>
          <w:sz w:val="22"/>
          <w:rtl/>
        </w:rPr>
        <w:t>ی</w:t>
      </w:r>
      <w:r w:rsidRPr="00F14D29">
        <w:rPr>
          <w:rFonts w:ascii="Times New Roman" w:hAnsi="Times New Roman" w:hint="eastAsia"/>
          <w:b/>
          <w:bCs/>
          <w:sz w:val="22"/>
          <w:rtl/>
        </w:rPr>
        <w:t>ران</w:t>
      </w:r>
      <w:r w:rsidRPr="00F14D29">
        <w:rPr>
          <w:rFonts w:ascii="Times New Roman" w:hAnsi="Times New Roman"/>
          <w:b/>
          <w:bCs/>
          <w:sz w:val="22"/>
          <w:rtl/>
        </w:rPr>
        <w:t xml:space="preserve">  </w:t>
      </w:r>
    </w:p>
    <w:p w14:paraId="126E2248" w14:textId="2DE5942A"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نظام</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در مواجهه با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ناش</w:t>
      </w:r>
      <w:r w:rsidRPr="00F14D29">
        <w:rPr>
          <w:rFonts w:ascii="Times New Roman" w:hAnsi="Times New Roman" w:hint="cs"/>
          <w:sz w:val="20"/>
          <w:szCs w:val="24"/>
          <w:rtl/>
        </w:rPr>
        <w:t>ی</w:t>
      </w:r>
      <w:r w:rsidRPr="00F14D29">
        <w:rPr>
          <w:rFonts w:ascii="Times New Roman" w:hAnsi="Times New Roman"/>
          <w:sz w:val="20"/>
          <w:szCs w:val="24"/>
          <w:rtl/>
        </w:rPr>
        <w:t xml:space="preserve"> از فعال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ترک</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hint="cs"/>
          <w:sz w:val="20"/>
          <w:szCs w:val="24"/>
          <w:rtl/>
        </w:rPr>
        <w:t>ی</w:t>
      </w:r>
      <w:r w:rsidRPr="00F14D29">
        <w:rPr>
          <w:rFonts w:ascii="Times New Roman" w:hAnsi="Times New Roman"/>
          <w:sz w:val="20"/>
          <w:szCs w:val="24"/>
          <w:rtl/>
        </w:rPr>
        <w:t xml:space="preserve"> از قواعد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مقررات خاص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و اصول کل</w:t>
      </w:r>
      <w:r w:rsidRPr="00F14D29">
        <w:rPr>
          <w:rFonts w:ascii="Times New Roman" w:hAnsi="Times New Roman" w:hint="cs"/>
          <w:sz w:val="20"/>
          <w:szCs w:val="24"/>
          <w:rtl/>
        </w:rPr>
        <w:t>ی</w:t>
      </w:r>
      <w:r w:rsidRPr="00F14D29">
        <w:rPr>
          <w:rFonts w:ascii="Times New Roman" w:hAnsi="Times New Roman"/>
          <w:sz w:val="20"/>
          <w:szCs w:val="24"/>
          <w:rtl/>
        </w:rPr>
        <w:t xml:space="preserve"> حقوق عموم</w:t>
      </w:r>
      <w:r w:rsidRPr="00F14D29">
        <w:rPr>
          <w:rFonts w:ascii="Times New Roman" w:hAnsi="Times New Roman" w:hint="cs"/>
          <w:sz w:val="20"/>
          <w:szCs w:val="24"/>
          <w:rtl/>
        </w:rPr>
        <w:t>ی</w:t>
      </w:r>
      <w:r w:rsidRPr="00F14D29">
        <w:rPr>
          <w:rFonts w:ascii="Times New Roman" w:hAnsi="Times New Roman"/>
          <w:sz w:val="20"/>
          <w:szCs w:val="24"/>
          <w:rtl/>
        </w:rPr>
        <w:t xml:space="preserve"> را به‌کار گرفته است. با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حال،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 هنوز از انسجام مفهوم</w:t>
      </w:r>
      <w:r w:rsidRPr="00F14D29">
        <w:rPr>
          <w:rFonts w:ascii="Times New Roman" w:hAnsi="Times New Roman" w:hint="cs"/>
          <w:sz w:val="20"/>
          <w:szCs w:val="24"/>
          <w:rtl/>
        </w:rPr>
        <w:t>ی</w:t>
      </w:r>
      <w:r w:rsidRPr="00F14D29">
        <w:rPr>
          <w:rFonts w:ascii="Times New Roman" w:hAnsi="Times New Roman"/>
          <w:sz w:val="20"/>
          <w:szCs w:val="24"/>
          <w:rtl/>
        </w:rPr>
        <w:t xml:space="preserve"> و کارآمد</w:t>
      </w:r>
      <w:r w:rsidRPr="00F14D29">
        <w:rPr>
          <w:rFonts w:ascii="Times New Roman" w:hAnsi="Times New Roman" w:hint="cs"/>
          <w:sz w:val="20"/>
          <w:szCs w:val="24"/>
          <w:rtl/>
        </w:rPr>
        <w:t>ی</w:t>
      </w:r>
      <w:r w:rsidRPr="00F14D29">
        <w:rPr>
          <w:rFonts w:ascii="Times New Roman" w:hAnsi="Times New Roman"/>
          <w:sz w:val="20"/>
          <w:szCs w:val="24"/>
          <w:rtl/>
        </w:rPr>
        <w:t xml:space="preserve"> عمل</w:t>
      </w:r>
      <w:r w:rsidRPr="00F14D29">
        <w:rPr>
          <w:rFonts w:ascii="Times New Roman" w:hAnsi="Times New Roman" w:hint="cs"/>
          <w:sz w:val="20"/>
          <w:szCs w:val="24"/>
          <w:rtl/>
        </w:rPr>
        <w:t>ی</w:t>
      </w:r>
      <w:r w:rsidRPr="00F14D29">
        <w:rPr>
          <w:rFonts w:ascii="Times New Roman" w:hAnsi="Times New Roman"/>
          <w:sz w:val="20"/>
          <w:szCs w:val="24"/>
          <w:rtl/>
        </w:rPr>
        <w:t xml:space="preserve"> لازم برا</w:t>
      </w:r>
      <w:r w:rsidRPr="00F14D29">
        <w:rPr>
          <w:rFonts w:ascii="Times New Roman" w:hAnsi="Times New Roman" w:hint="cs"/>
          <w:sz w:val="20"/>
          <w:szCs w:val="24"/>
          <w:rtl/>
        </w:rPr>
        <w:t>ی</w:t>
      </w:r>
      <w:r w:rsidRPr="00F14D29">
        <w:rPr>
          <w:rFonts w:ascii="Times New Roman" w:hAnsi="Times New Roman"/>
          <w:sz w:val="20"/>
          <w:szCs w:val="24"/>
          <w:rtl/>
        </w:rPr>
        <w:t xml:space="preserve"> پاسخ‌گ</w:t>
      </w:r>
      <w:r w:rsidRPr="00F14D29">
        <w:rPr>
          <w:rFonts w:ascii="Times New Roman" w:hAnsi="Times New Roman" w:hint="eastAsia"/>
          <w:sz w:val="20"/>
          <w:szCs w:val="24"/>
          <w:rtl/>
        </w:rPr>
        <w:t>و</w:t>
      </w:r>
      <w:r w:rsidRPr="00F14D29">
        <w:rPr>
          <w:rFonts w:ascii="Times New Roman" w:hAnsi="Times New Roman" w:hint="cs"/>
          <w:sz w:val="20"/>
          <w:szCs w:val="24"/>
          <w:rtl/>
        </w:rPr>
        <w:t>یی</w:t>
      </w:r>
      <w:r w:rsidRPr="00F14D29">
        <w:rPr>
          <w:rFonts w:ascii="Times New Roman" w:hAnsi="Times New Roman"/>
          <w:sz w:val="20"/>
          <w:szCs w:val="24"/>
          <w:rtl/>
        </w:rPr>
        <w:t xml:space="preserve"> به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برخوردار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شرکت‌ها</w:t>
      </w:r>
      <w:r w:rsidRPr="00F14D29">
        <w:rPr>
          <w:rFonts w:ascii="Times New Roman" w:hAnsi="Times New Roman" w:hint="cs"/>
          <w:sz w:val="20"/>
          <w:szCs w:val="24"/>
          <w:rtl/>
        </w:rPr>
        <w:t>ی</w:t>
      </w:r>
      <w:r w:rsidRPr="00F14D29">
        <w:rPr>
          <w:rFonts w:ascii="Times New Roman" w:hAnsi="Times New Roman"/>
          <w:sz w:val="20"/>
          <w:szCs w:val="24"/>
          <w:rtl/>
        </w:rPr>
        <w:t xml:space="preserve"> بزرگ صنعت</w:t>
      </w:r>
      <w:r w:rsidRPr="00F14D29">
        <w:rPr>
          <w:rFonts w:ascii="Times New Roman" w:hAnsi="Times New Roman" w:hint="cs"/>
          <w:sz w:val="20"/>
          <w:szCs w:val="24"/>
          <w:rtl/>
        </w:rPr>
        <w:t>ی</w:t>
      </w:r>
      <w:r w:rsidRPr="00F14D29">
        <w:rPr>
          <w:rFonts w:ascii="Times New Roman" w:hAnsi="Times New Roman"/>
          <w:sz w:val="20"/>
          <w:szCs w:val="24"/>
          <w:rtl/>
        </w:rPr>
        <w:t xml:space="preserve"> و بهره‌برداران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نقش محور</w:t>
      </w:r>
      <w:r w:rsidRPr="00F14D29">
        <w:rPr>
          <w:rFonts w:ascii="Times New Roman" w:hAnsi="Times New Roman" w:hint="cs"/>
          <w:sz w:val="20"/>
          <w:szCs w:val="24"/>
          <w:rtl/>
        </w:rPr>
        <w:t>ی</w:t>
      </w:r>
      <w:r w:rsidRPr="00F14D29">
        <w:rPr>
          <w:rFonts w:ascii="Times New Roman" w:hAnsi="Times New Roman"/>
          <w:sz w:val="20"/>
          <w:szCs w:val="24"/>
          <w:rtl/>
        </w:rPr>
        <w:t xml:space="preserve"> در بروز آلودگ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sz w:val="20"/>
          <w:szCs w:val="24"/>
          <w:rtl/>
        </w:rPr>
        <w:t xml:space="preserve"> و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دارند، اما سازوکارها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موجود در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قادر به الزام مؤثر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اش</w:t>
      </w:r>
      <w:r w:rsidRPr="00F14D29">
        <w:rPr>
          <w:rFonts w:ascii="Times New Roman" w:hAnsi="Times New Roman" w:hint="eastAsia"/>
          <w:sz w:val="20"/>
          <w:szCs w:val="24"/>
          <w:rtl/>
        </w:rPr>
        <w:t>خاص</w:t>
      </w:r>
      <w:r w:rsidRPr="00F14D29">
        <w:rPr>
          <w:rFonts w:ascii="Times New Roman" w:hAnsi="Times New Roman"/>
          <w:sz w:val="20"/>
          <w:szCs w:val="24"/>
          <w:rtl/>
        </w:rPr>
        <w:t xml:space="preserve"> به جبران واقع</w:t>
      </w:r>
      <w:r w:rsidRPr="00F14D29">
        <w:rPr>
          <w:rFonts w:ascii="Times New Roman" w:hAnsi="Times New Roman" w:hint="cs"/>
          <w:sz w:val="20"/>
          <w:szCs w:val="24"/>
          <w:rtl/>
        </w:rPr>
        <w:t>ی</w:t>
      </w:r>
      <w:r w:rsidRPr="00F14D29">
        <w:rPr>
          <w:rFonts w:ascii="Times New Roman" w:hAnsi="Times New Roman"/>
          <w:sz w:val="20"/>
          <w:szCs w:val="24"/>
          <w:rtl/>
        </w:rPr>
        <w:t xml:space="preserve"> خسارات وارده ن</w:t>
      </w:r>
      <w:r w:rsidRPr="00F14D29">
        <w:rPr>
          <w:rFonts w:ascii="Times New Roman" w:hAnsi="Times New Roman" w:hint="cs"/>
          <w:sz w:val="20"/>
          <w:szCs w:val="24"/>
          <w:rtl/>
        </w:rPr>
        <w:t>ی</w:t>
      </w:r>
      <w:r w:rsidRPr="00F14D29">
        <w:rPr>
          <w:rFonts w:ascii="Times New Roman" w:hAnsi="Times New Roman" w:hint="eastAsia"/>
          <w:sz w:val="20"/>
          <w:szCs w:val="24"/>
          <w:rtl/>
        </w:rPr>
        <w:t>ستند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از</w:t>
      </w:r>
      <w:r w:rsidRPr="00F14D29">
        <w:rPr>
          <w:rFonts w:ascii="Times New Roman" w:hAnsi="Times New Roman"/>
          <w:sz w:val="20"/>
          <w:szCs w:val="24"/>
          <w:rtl/>
        </w:rPr>
        <w:t xml:space="preserve"> منظر تقن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مهم‌تر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مبنا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در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اصل پنجاهم قانون اساس</w:t>
      </w:r>
      <w:r w:rsidRPr="00F14D29">
        <w:rPr>
          <w:rFonts w:ascii="Times New Roman" w:hAnsi="Times New Roman" w:hint="cs"/>
          <w:sz w:val="20"/>
          <w:szCs w:val="24"/>
          <w:rtl/>
        </w:rPr>
        <w:t>ی</w:t>
      </w:r>
      <w:r w:rsidRPr="00F14D29">
        <w:rPr>
          <w:rFonts w:ascii="Times New Roman" w:hAnsi="Times New Roman"/>
          <w:sz w:val="20"/>
          <w:szCs w:val="24"/>
          <w:rtl/>
        </w:rPr>
        <w:t xml:space="preserve"> است که حفظ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را وظ</w:t>
      </w:r>
      <w:r w:rsidRPr="00F14D29">
        <w:rPr>
          <w:rFonts w:ascii="Times New Roman" w:hAnsi="Times New Roman" w:hint="cs"/>
          <w:sz w:val="20"/>
          <w:szCs w:val="24"/>
          <w:rtl/>
        </w:rPr>
        <w:t>ی</w:t>
      </w:r>
      <w:r w:rsidRPr="00F14D29">
        <w:rPr>
          <w:rFonts w:ascii="Times New Roman" w:hAnsi="Times New Roman" w:hint="eastAsia"/>
          <w:sz w:val="20"/>
          <w:szCs w:val="24"/>
          <w:rtl/>
        </w:rPr>
        <w:t>فه‌ا</w:t>
      </w:r>
      <w:r w:rsidRPr="00F14D29">
        <w:rPr>
          <w:rFonts w:ascii="Times New Roman" w:hAnsi="Times New Roman" w:hint="cs"/>
          <w:sz w:val="20"/>
          <w:szCs w:val="24"/>
          <w:rtl/>
        </w:rPr>
        <w:t>ی</w:t>
      </w:r>
      <w:r w:rsidRPr="00F14D29">
        <w:rPr>
          <w:rFonts w:ascii="Times New Roman" w:hAnsi="Times New Roman"/>
          <w:sz w:val="20"/>
          <w:szCs w:val="24"/>
          <w:rtl/>
        </w:rPr>
        <w:t xml:space="preserve"> همگان</w:t>
      </w:r>
      <w:r w:rsidRPr="00F14D29">
        <w:rPr>
          <w:rFonts w:ascii="Times New Roman" w:hAnsi="Times New Roman" w:hint="cs"/>
          <w:sz w:val="20"/>
          <w:szCs w:val="24"/>
          <w:rtl/>
        </w:rPr>
        <w:t>ی</w:t>
      </w:r>
      <w:r w:rsidRPr="00F14D29">
        <w:rPr>
          <w:rFonts w:ascii="Times New Roman" w:hAnsi="Times New Roman"/>
          <w:sz w:val="20"/>
          <w:szCs w:val="24"/>
          <w:rtl/>
        </w:rPr>
        <w:t xml:space="preserve"> دانسته و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مخرب را ممنوع اعلام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با وجود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ممتاز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توجه داشت که قانون اساس</w:t>
      </w:r>
      <w:r w:rsidRPr="00F14D29">
        <w:rPr>
          <w:rFonts w:ascii="Times New Roman" w:hAnsi="Times New Roman" w:hint="cs"/>
          <w:sz w:val="20"/>
          <w:szCs w:val="24"/>
          <w:rtl/>
        </w:rPr>
        <w:t>ی</w:t>
      </w:r>
      <w:r w:rsidRPr="00F14D29">
        <w:rPr>
          <w:rFonts w:ascii="Times New Roman" w:hAnsi="Times New Roman"/>
          <w:sz w:val="20"/>
          <w:szCs w:val="24"/>
          <w:rtl/>
        </w:rPr>
        <w:t xml:space="preserve"> به‌طور مستق</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سازوک</w:t>
      </w:r>
      <w:r w:rsidRPr="00F14D29">
        <w:rPr>
          <w:rFonts w:ascii="Times New Roman" w:hAnsi="Times New Roman" w:hint="eastAsia"/>
          <w:sz w:val="20"/>
          <w:szCs w:val="24"/>
          <w:rtl/>
        </w:rPr>
        <w:t>ارها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را تب</w:t>
      </w:r>
      <w:r w:rsidRPr="00F14D29">
        <w:rPr>
          <w:rFonts w:ascii="Times New Roman" w:hAnsi="Times New Roman" w:hint="cs"/>
          <w:sz w:val="20"/>
          <w:szCs w:val="24"/>
          <w:rtl/>
        </w:rPr>
        <w:t>یی</w:t>
      </w:r>
      <w:r w:rsidRPr="00F14D29">
        <w:rPr>
          <w:rFonts w:ascii="Times New Roman" w:hAnsi="Times New Roman" w:hint="eastAsia"/>
          <w:sz w:val="20"/>
          <w:szCs w:val="24"/>
          <w:rtl/>
        </w:rPr>
        <w:t>ن</w:t>
      </w:r>
      <w:r w:rsidRPr="00F14D29">
        <w:rPr>
          <w:rFonts w:ascii="Times New Roman" w:hAnsi="Times New Roman"/>
          <w:sz w:val="20"/>
          <w:szCs w:val="24"/>
          <w:rtl/>
        </w:rPr>
        <w:t xml:space="preserve"> نکرده و تحقق عمل</w:t>
      </w:r>
      <w:r w:rsidRPr="00F14D29">
        <w:rPr>
          <w:rFonts w:ascii="Times New Roman" w:hAnsi="Times New Roman" w:hint="cs"/>
          <w:sz w:val="20"/>
          <w:szCs w:val="24"/>
          <w:rtl/>
        </w:rPr>
        <w:t>ی</w:t>
      </w:r>
      <w:r w:rsidRPr="00F14D29">
        <w:rPr>
          <w:rFonts w:ascii="Times New Roman" w:hAnsi="Times New Roman"/>
          <w:sz w:val="20"/>
          <w:szCs w:val="24"/>
          <w:rtl/>
        </w:rPr>
        <w:t xml:space="preserve"> آن، به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عاد</w:t>
      </w:r>
      <w:r w:rsidRPr="00F14D29">
        <w:rPr>
          <w:rFonts w:ascii="Times New Roman" w:hAnsi="Times New Roman" w:hint="cs"/>
          <w:sz w:val="20"/>
          <w:szCs w:val="24"/>
          <w:rtl/>
        </w:rPr>
        <w:t>ی</w:t>
      </w:r>
      <w:r w:rsidRPr="00F14D29">
        <w:rPr>
          <w:rFonts w:ascii="Times New Roman" w:hAnsi="Times New Roman"/>
          <w:sz w:val="20"/>
          <w:szCs w:val="24"/>
          <w:rtl/>
        </w:rPr>
        <w:t xml:space="preserve"> و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sz w:val="20"/>
          <w:szCs w:val="24"/>
          <w:rtl/>
        </w:rPr>
        <w:t xml:space="preserve"> واگذار شده است. در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عاد</w:t>
      </w:r>
      <w:r w:rsidRPr="00F14D29">
        <w:rPr>
          <w:rFonts w:ascii="Times New Roman" w:hAnsi="Times New Roman" w:hint="cs"/>
          <w:sz w:val="20"/>
          <w:szCs w:val="24"/>
          <w:rtl/>
        </w:rPr>
        <w:t>ی</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مقررات متعدد</w:t>
      </w:r>
      <w:r w:rsidRPr="00F14D29">
        <w:rPr>
          <w:rFonts w:ascii="Times New Roman" w:hAnsi="Times New Roman" w:hint="cs"/>
          <w:sz w:val="20"/>
          <w:szCs w:val="24"/>
          <w:rtl/>
        </w:rPr>
        <w:t>ی</w:t>
      </w:r>
      <w:r w:rsidRPr="00F14D29">
        <w:rPr>
          <w:rFonts w:ascii="Times New Roman" w:hAnsi="Times New Roman"/>
          <w:sz w:val="20"/>
          <w:szCs w:val="24"/>
          <w:rtl/>
        </w:rPr>
        <w:t xml:space="preserve"> در حوزه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به چشم م</w:t>
      </w:r>
      <w:r w:rsidRPr="00F14D29">
        <w:rPr>
          <w:rFonts w:ascii="Times New Roman" w:hAnsi="Times New Roman" w:hint="cs"/>
          <w:sz w:val="20"/>
          <w:szCs w:val="24"/>
          <w:rtl/>
        </w:rPr>
        <w:t>ی‌</w:t>
      </w:r>
      <w:r w:rsidRPr="00F14D29">
        <w:rPr>
          <w:rFonts w:ascii="Times New Roman" w:hAnsi="Times New Roman" w:hint="eastAsia"/>
          <w:sz w:val="20"/>
          <w:szCs w:val="24"/>
          <w:rtl/>
        </w:rPr>
        <w:t>خورد،</w:t>
      </w:r>
      <w:r w:rsidRPr="00F14D29">
        <w:rPr>
          <w:rFonts w:ascii="Times New Roman" w:hAnsi="Times New Roman"/>
          <w:sz w:val="20"/>
          <w:szCs w:val="24"/>
          <w:rtl/>
        </w:rPr>
        <w:t xml:space="preserve"> اما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مقررات غالباً ناظر بر پ</w:t>
      </w:r>
      <w:r w:rsidRPr="00F14D29">
        <w:rPr>
          <w:rFonts w:ascii="Times New Roman" w:hAnsi="Times New Roman" w:hint="cs"/>
          <w:sz w:val="20"/>
          <w:szCs w:val="24"/>
          <w:rtl/>
        </w:rPr>
        <w:t>ی</w:t>
      </w:r>
      <w:r w:rsidRPr="00F14D29">
        <w:rPr>
          <w:rFonts w:ascii="Times New Roman" w:hAnsi="Times New Roman" w:hint="eastAsia"/>
          <w:sz w:val="20"/>
          <w:szCs w:val="24"/>
          <w:rtl/>
        </w:rPr>
        <w:t>شگ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و جرم‌انگار</w:t>
      </w:r>
      <w:r w:rsidRPr="00F14D29">
        <w:rPr>
          <w:rFonts w:ascii="Times New Roman" w:hAnsi="Times New Roman" w:hint="cs"/>
          <w:sz w:val="20"/>
          <w:szCs w:val="24"/>
          <w:rtl/>
        </w:rPr>
        <w:t>ی</w:t>
      </w:r>
      <w:r w:rsidRPr="00F14D29">
        <w:rPr>
          <w:rFonts w:ascii="Times New Roman" w:hAnsi="Times New Roman"/>
          <w:sz w:val="20"/>
          <w:szCs w:val="24"/>
          <w:rtl/>
        </w:rPr>
        <w:t xml:space="preserve"> هستند و جبران خسارت در آن‌ها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به‌صورت ضمن</w:t>
      </w:r>
      <w:r w:rsidRPr="00F14D29">
        <w:rPr>
          <w:rFonts w:ascii="Times New Roman" w:hAnsi="Times New Roman" w:hint="cs"/>
          <w:sz w:val="20"/>
          <w:szCs w:val="24"/>
          <w:rtl/>
        </w:rPr>
        <w:t>ی</w:t>
      </w:r>
      <w:r w:rsidRPr="00F14D29">
        <w:rPr>
          <w:rFonts w:ascii="Times New Roman" w:hAnsi="Times New Roman"/>
          <w:sz w:val="20"/>
          <w:szCs w:val="24"/>
          <w:rtl/>
        </w:rPr>
        <w:t xml:space="preserve"> مطرح شده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به قواعد عام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ارجاع داده شده است</w:t>
      </w:r>
      <w:r w:rsidR="00E92C3D">
        <w:rPr>
          <w:rFonts w:ascii="Times New Roman" w:hAnsi="Times New Roman" w:hint="cs"/>
          <w:sz w:val="20"/>
          <w:szCs w:val="24"/>
          <w:rtl/>
        </w:rPr>
        <w:t xml:space="preserve"> </w:t>
      </w:r>
      <w:r w:rsidR="00E92C3D" w:rsidRPr="00E92C3D">
        <w:rPr>
          <w:rFonts w:ascii="Times New Roman" w:hAnsi="Times New Roman"/>
          <w:sz w:val="20"/>
          <w:szCs w:val="24"/>
          <w:rtl/>
        </w:rPr>
        <w:t>(موسو</w:t>
      </w:r>
      <w:r w:rsidR="00E92C3D" w:rsidRPr="00E92C3D">
        <w:rPr>
          <w:rFonts w:ascii="Times New Roman" w:hAnsi="Times New Roman" w:hint="cs"/>
          <w:sz w:val="20"/>
          <w:szCs w:val="24"/>
          <w:rtl/>
        </w:rPr>
        <w:t>ی</w:t>
      </w:r>
      <w:r w:rsidR="00E92C3D" w:rsidRPr="00E92C3D">
        <w:rPr>
          <w:rFonts w:ascii="Times New Roman" w:hAnsi="Times New Roman"/>
          <w:sz w:val="20"/>
          <w:szCs w:val="24"/>
          <w:rtl/>
        </w:rPr>
        <w:t xml:space="preserve"> و همکاران، 1390)</w:t>
      </w:r>
      <w:r w:rsidRPr="00F14D29">
        <w:rPr>
          <w:rFonts w:ascii="Times New Roman" w:hAnsi="Times New Roman"/>
          <w:sz w:val="20"/>
          <w:szCs w:val="24"/>
          <w:rtl/>
        </w:rPr>
        <w:t>.</w:t>
      </w:r>
    </w:p>
    <w:p w14:paraId="2625D8E8" w14:textId="77777777"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قانون</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مصوب </w:t>
      </w:r>
      <w:r w:rsidRPr="00F14D29">
        <w:rPr>
          <w:rFonts w:ascii="Times New Roman" w:hAnsi="Times New Roman"/>
          <w:sz w:val="20"/>
          <w:szCs w:val="24"/>
          <w:rtl/>
          <w:lang w:bidi="fa-IR"/>
        </w:rPr>
        <w:t>۱۳۳۹</w:t>
      </w:r>
      <w:r w:rsidRPr="00F14D29">
        <w:rPr>
          <w:rFonts w:ascii="Times New Roman" w:hAnsi="Times New Roman"/>
          <w:sz w:val="20"/>
          <w:szCs w:val="24"/>
          <w:rtl/>
        </w:rPr>
        <w:t>، به‌عنوان ستون اصل</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همچنان مبنا</w:t>
      </w:r>
      <w:r w:rsidRPr="00F14D29">
        <w:rPr>
          <w:rFonts w:ascii="Times New Roman" w:hAnsi="Times New Roman" w:hint="cs"/>
          <w:sz w:val="20"/>
          <w:szCs w:val="24"/>
          <w:rtl/>
        </w:rPr>
        <w:t>ی</w:t>
      </w:r>
      <w:r w:rsidRPr="00F14D29">
        <w:rPr>
          <w:rFonts w:ascii="Times New Roman" w:hAnsi="Times New Roman"/>
          <w:sz w:val="20"/>
          <w:szCs w:val="24"/>
          <w:rtl/>
        </w:rPr>
        <w:t xml:space="preserve"> اصل</w:t>
      </w:r>
      <w:r w:rsidRPr="00F14D29">
        <w:rPr>
          <w:rFonts w:ascii="Times New Roman" w:hAnsi="Times New Roman" w:hint="cs"/>
          <w:sz w:val="20"/>
          <w:szCs w:val="24"/>
          <w:rtl/>
        </w:rPr>
        <w:t>ی</w:t>
      </w:r>
      <w:r w:rsidRPr="00F14D29">
        <w:rPr>
          <w:rFonts w:ascii="Times New Roman" w:hAnsi="Times New Roman"/>
          <w:sz w:val="20"/>
          <w:szCs w:val="24"/>
          <w:rtl/>
        </w:rPr>
        <w:t xml:space="preserve"> مطالبه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محسوب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با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حال،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قانون بر مبنا</w:t>
      </w:r>
      <w:r w:rsidRPr="00F14D29">
        <w:rPr>
          <w:rFonts w:ascii="Times New Roman" w:hAnsi="Times New Roman" w:hint="cs"/>
          <w:sz w:val="20"/>
          <w:szCs w:val="24"/>
          <w:rtl/>
        </w:rPr>
        <w:t>ی</w:t>
      </w:r>
      <w:r w:rsidRPr="00F14D29">
        <w:rPr>
          <w:rFonts w:ascii="Times New Roman" w:hAnsi="Times New Roman"/>
          <w:sz w:val="20"/>
          <w:szCs w:val="24"/>
          <w:rtl/>
        </w:rPr>
        <w:t xml:space="preserve"> الگو</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طراح</w:t>
      </w:r>
      <w:r w:rsidRPr="00F14D29">
        <w:rPr>
          <w:rFonts w:ascii="Times New Roman" w:hAnsi="Times New Roman" w:hint="cs"/>
          <w:sz w:val="20"/>
          <w:szCs w:val="24"/>
          <w:rtl/>
        </w:rPr>
        <w:t>ی</w:t>
      </w:r>
      <w:r w:rsidRPr="00F14D29">
        <w:rPr>
          <w:rFonts w:ascii="Times New Roman" w:hAnsi="Times New Roman"/>
          <w:sz w:val="20"/>
          <w:szCs w:val="24"/>
          <w:rtl/>
        </w:rPr>
        <w:t xml:space="preserve"> شده و برا</w:t>
      </w:r>
      <w:r w:rsidRPr="00F14D29">
        <w:rPr>
          <w:rFonts w:ascii="Times New Roman" w:hAnsi="Times New Roman" w:hint="cs"/>
          <w:sz w:val="20"/>
          <w:szCs w:val="24"/>
          <w:rtl/>
        </w:rPr>
        <w:t>ی</w:t>
      </w:r>
      <w:r w:rsidRPr="00F14D29">
        <w:rPr>
          <w:rFonts w:ascii="Times New Roman" w:hAnsi="Times New Roman"/>
          <w:sz w:val="20"/>
          <w:szCs w:val="24"/>
          <w:rtl/>
        </w:rPr>
        <w:t xml:space="preserve"> خسارات</w:t>
      </w:r>
      <w:r w:rsidRPr="00F14D29">
        <w:rPr>
          <w:rFonts w:ascii="Times New Roman" w:hAnsi="Times New Roman" w:hint="cs"/>
          <w:sz w:val="20"/>
          <w:szCs w:val="24"/>
          <w:rtl/>
        </w:rPr>
        <w:t>ی</w:t>
      </w:r>
      <w:r w:rsidRPr="00F14D29">
        <w:rPr>
          <w:rFonts w:ascii="Times New Roman" w:hAnsi="Times New Roman"/>
          <w:sz w:val="20"/>
          <w:szCs w:val="24"/>
          <w:rtl/>
        </w:rPr>
        <w:t xml:space="preserve"> وضع شده است که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hint="cs"/>
          <w:sz w:val="20"/>
          <w:szCs w:val="24"/>
          <w:rtl/>
        </w:rPr>
        <w:t>ی</w:t>
      </w:r>
      <w:r w:rsidRPr="00F14D29">
        <w:rPr>
          <w:rFonts w:ascii="Times New Roman" w:hAnsi="Times New Roman"/>
          <w:sz w:val="20"/>
          <w:szCs w:val="24"/>
          <w:rtl/>
        </w:rPr>
        <w:t xml:space="preserve"> فرد</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مستق</w:t>
      </w:r>
      <w:r w:rsidRPr="00F14D29">
        <w:rPr>
          <w:rFonts w:ascii="Times New Roman" w:hAnsi="Times New Roman" w:hint="cs"/>
          <w:sz w:val="20"/>
          <w:szCs w:val="24"/>
          <w:rtl/>
        </w:rPr>
        <w:t>ی</w:t>
      </w:r>
      <w:r w:rsidRPr="00F14D29">
        <w:rPr>
          <w:rFonts w:ascii="Times New Roman" w:hAnsi="Times New Roman"/>
          <w:sz w:val="20"/>
          <w:szCs w:val="24"/>
          <w:rtl/>
        </w:rPr>
        <w:t>م و قابل تقو</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مال</w:t>
      </w:r>
      <w:r w:rsidRPr="00F14D29">
        <w:rPr>
          <w:rFonts w:ascii="Times New Roman" w:hAnsi="Times New Roman" w:hint="cs"/>
          <w:sz w:val="20"/>
          <w:szCs w:val="24"/>
          <w:rtl/>
        </w:rPr>
        <w:t>ی</w:t>
      </w:r>
      <w:r w:rsidRPr="00F14D29">
        <w:rPr>
          <w:rFonts w:ascii="Times New Roman" w:hAnsi="Times New Roman"/>
          <w:sz w:val="20"/>
          <w:szCs w:val="24"/>
          <w:rtl/>
        </w:rPr>
        <w:t xml:space="preserve"> دارند. اعمال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چارچوب در مورد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زمان</w:t>
      </w:r>
      <w:r w:rsidRPr="00F14D29">
        <w:rPr>
          <w:rFonts w:ascii="Times New Roman" w:hAnsi="Times New Roman" w:hint="cs"/>
          <w:sz w:val="20"/>
          <w:szCs w:val="24"/>
          <w:rtl/>
        </w:rPr>
        <w:t>ی</w:t>
      </w:r>
      <w:r w:rsidRPr="00F14D29">
        <w:rPr>
          <w:rFonts w:ascii="Times New Roman" w:hAnsi="Times New Roman"/>
          <w:sz w:val="20"/>
          <w:szCs w:val="24"/>
          <w:rtl/>
        </w:rPr>
        <w:t xml:space="preserve"> که عامل ورود ز</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است، با مشکلات اساس</w:t>
      </w:r>
      <w:r w:rsidRPr="00F14D29">
        <w:rPr>
          <w:rFonts w:ascii="Times New Roman" w:hAnsi="Times New Roman" w:hint="cs"/>
          <w:sz w:val="20"/>
          <w:szCs w:val="24"/>
          <w:rtl/>
        </w:rPr>
        <w:t>ی</w:t>
      </w:r>
      <w:r w:rsidRPr="00F14D29">
        <w:rPr>
          <w:rFonts w:ascii="Times New Roman" w:hAnsi="Times New Roman"/>
          <w:sz w:val="20"/>
          <w:szCs w:val="24"/>
          <w:rtl/>
        </w:rPr>
        <w:t xml:space="preserve"> مواجه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اثبات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اثبات رابطه سبب</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و تع</w:t>
      </w:r>
      <w:r w:rsidRPr="00F14D29">
        <w:rPr>
          <w:rFonts w:ascii="Times New Roman" w:hAnsi="Times New Roman" w:hint="cs"/>
          <w:sz w:val="20"/>
          <w:szCs w:val="24"/>
          <w:rtl/>
        </w:rPr>
        <w:t>یی</w:t>
      </w:r>
      <w:r w:rsidRPr="00F14D29">
        <w:rPr>
          <w:rFonts w:ascii="Times New Roman" w:hAnsi="Times New Roman" w:hint="eastAsia"/>
          <w:sz w:val="20"/>
          <w:szCs w:val="24"/>
          <w:rtl/>
        </w:rPr>
        <w:t>ن</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زان</w:t>
      </w:r>
      <w:r w:rsidRPr="00F14D29">
        <w:rPr>
          <w:rFonts w:ascii="Times New Roman" w:hAnsi="Times New Roman"/>
          <w:sz w:val="20"/>
          <w:szCs w:val="24"/>
          <w:rtl/>
        </w:rPr>
        <w:t xml:space="preserve"> خسارت، همگ</w:t>
      </w:r>
      <w:r w:rsidRPr="00F14D29">
        <w:rPr>
          <w:rFonts w:ascii="Times New Roman" w:hAnsi="Times New Roman" w:hint="cs"/>
          <w:sz w:val="20"/>
          <w:szCs w:val="24"/>
          <w:rtl/>
        </w:rPr>
        <w:t>ی</w:t>
      </w:r>
      <w:r w:rsidRPr="00F14D29">
        <w:rPr>
          <w:rFonts w:ascii="Times New Roman" w:hAnsi="Times New Roman"/>
          <w:sz w:val="20"/>
          <w:szCs w:val="24"/>
          <w:rtl/>
        </w:rPr>
        <w:t xml:space="preserve"> موانع</w:t>
      </w:r>
      <w:r w:rsidRPr="00F14D29">
        <w:rPr>
          <w:rFonts w:ascii="Times New Roman" w:hAnsi="Times New Roman" w:hint="cs"/>
          <w:sz w:val="20"/>
          <w:szCs w:val="24"/>
          <w:rtl/>
        </w:rPr>
        <w:t>ی</w:t>
      </w:r>
      <w:r w:rsidRPr="00F14D29">
        <w:rPr>
          <w:rFonts w:ascii="Times New Roman" w:hAnsi="Times New Roman"/>
          <w:sz w:val="20"/>
          <w:szCs w:val="24"/>
          <w:rtl/>
        </w:rPr>
        <w:t xml:space="preserve"> جد</w:t>
      </w:r>
      <w:r w:rsidRPr="00F14D29">
        <w:rPr>
          <w:rFonts w:ascii="Times New Roman" w:hAnsi="Times New Roman" w:hint="cs"/>
          <w:sz w:val="20"/>
          <w:szCs w:val="24"/>
          <w:rtl/>
        </w:rPr>
        <w:t>ی</w:t>
      </w:r>
      <w:r w:rsidRPr="00F14D29">
        <w:rPr>
          <w:rFonts w:ascii="Times New Roman" w:hAnsi="Times New Roman"/>
          <w:sz w:val="20"/>
          <w:szCs w:val="24"/>
          <w:rtl/>
        </w:rPr>
        <w:t xml:space="preserve"> بر سر راه جبران مؤثر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w:t>
      </w:r>
    </w:p>
    <w:p w14:paraId="143F1684" w14:textId="691D5116"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در</w:t>
      </w:r>
      <w:r w:rsidRPr="00F14D29">
        <w:rPr>
          <w:rFonts w:ascii="Times New Roman" w:hAnsi="Times New Roman"/>
          <w:sz w:val="20"/>
          <w:szCs w:val="24"/>
          <w:rtl/>
        </w:rPr>
        <w:t xml:space="preserve"> حوزه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خاص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مقررات</w:t>
      </w:r>
      <w:r w:rsidRPr="00F14D29">
        <w:rPr>
          <w:rFonts w:ascii="Times New Roman" w:hAnsi="Times New Roman" w:hint="cs"/>
          <w:sz w:val="20"/>
          <w:szCs w:val="24"/>
          <w:rtl/>
        </w:rPr>
        <w:t>ی</w:t>
      </w:r>
      <w:r w:rsidRPr="00F14D29">
        <w:rPr>
          <w:rFonts w:ascii="Times New Roman" w:hAnsi="Times New Roman"/>
          <w:sz w:val="20"/>
          <w:szCs w:val="24"/>
          <w:rtl/>
        </w:rPr>
        <w:t xml:space="preserve"> مانند قانون حفاظت و بهساز</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قانون نحوه جلوگ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از آلودگ</w:t>
      </w:r>
      <w:r w:rsidRPr="00F14D29">
        <w:rPr>
          <w:rFonts w:ascii="Times New Roman" w:hAnsi="Times New Roman" w:hint="cs"/>
          <w:sz w:val="20"/>
          <w:szCs w:val="24"/>
          <w:rtl/>
        </w:rPr>
        <w:t>ی</w:t>
      </w:r>
      <w:r w:rsidRPr="00F14D29">
        <w:rPr>
          <w:rFonts w:ascii="Times New Roman" w:hAnsi="Times New Roman"/>
          <w:sz w:val="20"/>
          <w:szCs w:val="24"/>
          <w:rtl/>
        </w:rPr>
        <w:t xml:space="preserve"> هوا، قانون حفاظت از خاک و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مرتبط با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تکال</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ش‌ب</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sz w:val="20"/>
          <w:szCs w:val="24"/>
          <w:rtl/>
        </w:rPr>
        <w:t xml:space="preserve"> کرده‌اند.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عمدتاً بر جلوگ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از آلودگ</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اخذ مجوز، ر</w:t>
      </w:r>
      <w:r w:rsidRPr="00F14D29">
        <w:rPr>
          <w:rFonts w:ascii="Times New Roman" w:hAnsi="Times New Roman" w:hint="eastAsia"/>
          <w:sz w:val="20"/>
          <w:szCs w:val="24"/>
          <w:rtl/>
        </w:rPr>
        <w:t>عا</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استانداردها و اعمال ضمانت اجراها</w:t>
      </w:r>
      <w:r w:rsidRPr="00F14D29">
        <w:rPr>
          <w:rFonts w:ascii="Times New Roman" w:hAnsi="Times New Roman" w:hint="cs"/>
          <w:sz w:val="20"/>
          <w:szCs w:val="24"/>
          <w:rtl/>
        </w:rPr>
        <w:t>ی</w:t>
      </w:r>
      <w:r w:rsidRPr="00F14D29">
        <w:rPr>
          <w:rFonts w:ascii="Times New Roman" w:hAnsi="Times New Roman"/>
          <w:sz w:val="20"/>
          <w:szCs w:val="24"/>
          <w:rtl/>
        </w:rPr>
        <w:t xml:space="preserve"> ک</w:t>
      </w:r>
      <w:r w:rsidRPr="00F14D29">
        <w:rPr>
          <w:rFonts w:ascii="Times New Roman" w:hAnsi="Times New Roman" w:hint="cs"/>
          <w:sz w:val="20"/>
          <w:szCs w:val="24"/>
          <w:rtl/>
        </w:rPr>
        <w:t>ی</w:t>
      </w:r>
      <w:r w:rsidRPr="00F14D29">
        <w:rPr>
          <w:rFonts w:ascii="Times New Roman" w:hAnsi="Times New Roman" w:hint="eastAsia"/>
          <w:sz w:val="20"/>
          <w:szCs w:val="24"/>
          <w:rtl/>
        </w:rPr>
        <w:t>فر</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ادار</w:t>
      </w:r>
      <w:r w:rsidRPr="00F14D29">
        <w:rPr>
          <w:rFonts w:ascii="Times New Roman" w:hAnsi="Times New Roman" w:hint="cs"/>
          <w:sz w:val="20"/>
          <w:szCs w:val="24"/>
          <w:rtl/>
        </w:rPr>
        <w:t>ی</w:t>
      </w:r>
      <w:r w:rsidRPr="00F14D29">
        <w:rPr>
          <w:rFonts w:ascii="Times New Roman" w:hAnsi="Times New Roman"/>
          <w:sz w:val="20"/>
          <w:szCs w:val="24"/>
          <w:rtl/>
        </w:rPr>
        <w:t xml:space="preserve"> تمرکز دارند. هرچند در برخ</w:t>
      </w:r>
      <w:r w:rsidRPr="00F14D29">
        <w:rPr>
          <w:rFonts w:ascii="Times New Roman" w:hAnsi="Times New Roman" w:hint="cs"/>
          <w:sz w:val="20"/>
          <w:szCs w:val="24"/>
          <w:rtl/>
        </w:rPr>
        <w:t>ی</w:t>
      </w:r>
      <w:r w:rsidRPr="00F14D29">
        <w:rPr>
          <w:rFonts w:ascii="Times New Roman" w:hAnsi="Times New Roman"/>
          <w:sz w:val="20"/>
          <w:szCs w:val="24"/>
          <w:rtl/>
        </w:rPr>
        <w:t xml:space="preserve"> موارد، به جبران خسارت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اشاره شده است، اما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اشاره‌ها غالباً کل</w:t>
      </w:r>
      <w:r w:rsidRPr="00F14D29">
        <w:rPr>
          <w:rFonts w:ascii="Times New Roman" w:hAnsi="Times New Roman" w:hint="cs"/>
          <w:sz w:val="20"/>
          <w:szCs w:val="24"/>
          <w:rtl/>
        </w:rPr>
        <w:t>ی</w:t>
      </w:r>
      <w:r w:rsidRPr="00F14D29">
        <w:rPr>
          <w:rFonts w:ascii="Times New Roman" w:hAnsi="Times New Roman"/>
          <w:sz w:val="20"/>
          <w:szCs w:val="24"/>
          <w:rtl/>
        </w:rPr>
        <w:t xml:space="preserve"> و فاقد سازوکار اجرا</w:t>
      </w:r>
      <w:r w:rsidRPr="00F14D29">
        <w:rPr>
          <w:rFonts w:ascii="Times New Roman" w:hAnsi="Times New Roman" w:hint="cs"/>
          <w:sz w:val="20"/>
          <w:szCs w:val="24"/>
          <w:rtl/>
        </w:rPr>
        <w:t>یی</w:t>
      </w:r>
      <w:r w:rsidRPr="00F14D29">
        <w:rPr>
          <w:rFonts w:ascii="Times New Roman" w:hAnsi="Times New Roman"/>
          <w:sz w:val="20"/>
          <w:szCs w:val="24"/>
          <w:rtl/>
        </w:rPr>
        <w:t xml:space="preserve"> دق</w:t>
      </w:r>
      <w:r w:rsidRPr="00F14D29">
        <w:rPr>
          <w:rFonts w:ascii="Times New Roman" w:hAnsi="Times New Roman" w:hint="cs"/>
          <w:sz w:val="20"/>
          <w:szCs w:val="24"/>
          <w:rtl/>
        </w:rPr>
        <w:t>ی</w:t>
      </w:r>
      <w:r w:rsidRPr="00F14D29">
        <w:rPr>
          <w:rFonts w:ascii="Times New Roman" w:hAnsi="Times New Roman" w:hint="eastAsia"/>
          <w:sz w:val="20"/>
          <w:szCs w:val="24"/>
          <w:rtl/>
        </w:rPr>
        <w:t>ق‌اند</w:t>
      </w:r>
      <w:r w:rsidRPr="00F14D29">
        <w:rPr>
          <w:rFonts w:ascii="Times New Roman" w:hAnsi="Times New Roman"/>
          <w:sz w:val="20"/>
          <w:szCs w:val="24"/>
          <w:rtl/>
        </w:rPr>
        <w:t>.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مفهوم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به‌عنوان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خسارت مستقل و قابل مطالبه، ج</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روشن</w:t>
      </w:r>
      <w:r w:rsidRPr="00F14D29">
        <w:rPr>
          <w:rFonts w:ascii="Times New Roman" w:hAnsi="Times New Roman" w:hint="cs"/>
          <w:sz w:val="20"/>
          <w:szCs w:val="24"/>
          <w:rtl/>
        </w:rPr>
        <w:t>ی</w:t>
      </w:r>
      <w:r w:rsidRPr="00F14D29">
        <w:rPr>
          <w:rFonts w:ascii="Times New Roman" w:hAnsi="Times New Roman"/>
          <w:sz w:val="20"/>
          <w:szCs w:val="24"/>
          <w:rtl/>
        </w:rPr>
        <w:t xml:space="preserve">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ندارد.</w:t>
      </w:r>
      <w:r>
        <w:rPr>
          <w:rFonts w:ascii="Times New Roman" w:hAnsi="Times New Roman" w:hint="cs"/>
          <w:sz w:val="20"/>
          <w:szCs w:val="24"/>
          <w:rtl/>
        </w:rPr>
        <w:t xml:space="preserve"> </w:t>
      </w:r>
      <w:r w:rsidRPr="00F14D29">
        <w:rPr>
          <w:rFonts w:ascii="Times New Roman" w:hAnsi="Times New Roman" w:hint="eastAsia"/>
          <w:sz w:val="20"/>
          <w:szCs w:val="24"/>
          <w:rtl/>
        </w:rPr>
        <w:t>مسئله</w:t>
      </w:r>
      <w:r w:rsidRPr="00F14D29">
        <w:rPr>
          <w:rFonts w:ascii="Times New Roman" w:hAnsi="Times New Roman"/>
          <w:sz w:val="20"/>
          <w:szCs w:val="24"/>
          <w:rtl/>
        </w:rPr>
        <w:t xml:space="preserve"> مهم د</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محدودبودن دامنه جبران خسارت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به خسارات مال</w:t>
      </w:r>
      <w:r w:rsidRPr="00F14D29">
        <w:rPr>
          <w:rFonts w:ascii="Times New Roman" w:hAnsi="Times New Roman" w:hint="cs"/>
          <w:sz w:val="20"/>
          <w:szCs w:val="24"/>
          <w:rtl/>
        </w:rPr>
        <w:t>ی</w:t>
      </w:r>
      <w:r w:rsidRPr="00F14D29">
        <w:rPr>
          <w:rFonts w:ascii="Times New Roman" w:hAnsi="Times New Roman"/>
          <w:sz w:val="20"/>
          <w:szCs w:val="24"/>
          <w:rtl/>
        </w:rPr>
        <w:t xml:space="preserve"> و شخص</w:t>
      </w:r>
      <w:r w:rsidRPr="00F14D29">
        <w:rPr>
          <w:rFonts w:ascii="Times New Roman" w:hAnsi="Times New Roman" w:hint="cs"/>
          <w:sz w:val="20"/>
          <w:szCs w:val="24"/>
          <w:rtl/>
        </w:rPr>
        <w:t>ی</w:t>
      </w:r>
      <w:r w:rsidRPr="00F14D29">
        <w:rPr>
          <w:rFonts w:ascii="Times New Roman" w:hAnsi="Times New Roman"/>
          <w:sz w:val="20"/>
          <w:szCs w:val="24"/>
          <w:rtl/>
        </w:rPr>
        <w:t xml:space="preserve"> است</w:t>
      </w:r>
      <w:r w:rsidR="00E92C3D">
        <w:rPr>
          <w:rFonts w:ascii="Times New Roman" w:hAnsi="Times New Roman" w:hint="cs"/>
          <w:sz w:val="20"/>
          <w:szCs w:val="24"/>
          <w:rtl/>
        </w:rPr>
        <w:t xml:space="preserve"> </w:t>
      </w:r>
      <w:r w:rsidR="00E92C3D" w:rsidRPr="00E92C3D">
        <w:rPr>
          <w:rFonts w:ascii="Times New Roman" w:hAnsi="Times New Roman"/>
          <w:sz w:val="20"/>
          <w:szCs w:val="24"/>
          <w:rtl/>
        </w:rPr>
        <w:t>(فلاح‌نژاد و همکاران، 1402)</w:t>
      </w:r>
      <w:r w:rsidRPr="00F14D29">
        <w:rPr>
          <w:rFonts w:ascii="Times New Roman" w:hAnsi="Times New Roman"/>
          <w:sz w:val="20"/>
          <w:szCs w:val="24"/>
          <w:rtl/>
        </w:rPr>
        <w:t>. خسارات وارده به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sz w:val="20"/>
          <w:szCs w:val="24"/>
          <w:rtl/>
        </w:rPr>
        <w:t xml:space="preserve"> و منافع عموم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در عمل به‌سخت</w:t>
      </w:r>
      <w:r w:rsidRPr="00F14D29">
        <w:rPr>
          <w:rFonts w:ascii="Times New Roman" w:hAnsi="Times New Roman" w:hint="cs"/>
          <w:sz w:val="20"/>
          <w:szCs w:val="24"/>
          <w:rtl/>
        </w:rPr>
        <w:t>ی</w:t>
      </w:r>
      <w:r w:rsidRPr="00F14D29">
        <w:rPr>
          <w:rFonts w:ascii="Times New Roman" w:hAnsi="Times New Roman"/>
          <w:sz w:val="20"/>
          <w:szCs w:val="24"/>
          <w:rtl/>
        </w:rPr>
        <w:t xml:space="preserve"> در قالب دعاو</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قابل طرح‌اند. حت</w:t>
      </w:r>
      <w:r w:rsidRPr="00F14D29">
        <w:rPr>
          <w:rFonts w:ascii="Times New Roman" w:hAnsi="Times New Roman" w:hint="cs"/>
          <w:sz w:val="20"/>
          <w:szCs w:val="24"/>
          <w:rtl/>
        </w:rPr>
        <w:t>ی</w:t>
      </w:r>
      <w:r w:rsidRPr="00F14D29">
        <w:rPr>
          <w:rFonts w:ascii="Times New Roman" w:hAnsi="Times New Roman"/>
          <w:sz w:val="20"/>
          <w:szCs w:val="24"/>
          <w:rtl/>
        </w:rPr>
        <w:t xml:space="preserve"> در موارد</w:t>
      </w:r>
      <w:r w:rsidRPr="00F14D29">
        <w:rPr>
          <w:rFonts w:ascii="Times New Roman" w:hAnsi="Times New Roman" w:hint="cs"/>
          <w:sz w:val="20"/>
          <w:szCs w:val="24"/>
          <w:rtl/>
        </w:rPr>
        <w:t>ی</w:t>
      </w:r>
      <w:r w:rsidRPr="00F14D29">
        <w:rPr>
          <w:rFonts w:ascii="Times New Roman" w:hAnsi="Times New Roman"/>
          <w:sz w:val="20"/>
          <w:szCs w:val="24"/>
          <w:rtl/>
        </w:rPr>
        <w:t xml:space="preserve"> که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دولت</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به‌عنوان خواهان وارد دعوا م</w:t>
      </w:r>
      <w:r w:rsidRPr="00F14D29">
        <w:rPr>
          <w:rFonts w:ascii="Times New Roman" w:hAnsi="Times New Roman" w:hint="cs"/>
          <w:sz w:val="20"/>
          <w:szCs w:val="24"/>
          <w:rtl/>
        </w:rPr>
        <w:t>ی‌</w:t>
      </w:r>
      <w:r w:rsidRPr="00F14D29">
        <w:rPr>
          <w:rFonts w:ascii="Times New Roman" w:hAnsi="Times New Roman" w:hint="eastAsia"/>
          <w:sz w:val="20"/>
          <w:szCs w:val="24"/>
          <w:rtl/>
        </w:rPr>
        <w:t>شوند،</w:t>
      </w:r>
      <w:r w:rsidRPr="00F14D29">
        <w:rPr>
          <w:rFonts w:ascii="Times New Roman" w:hAnsi="Times New Roman"/>
          <w:sz w:val="20"/>
          <w:szCs w:val="24"/>
          <w:rtl/>
        </w:rPr>
        <w:t xml:space="preserve"> مطالبه خسارت معمولاً به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مستق</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ضررها</w:t>
      </w:r>
      <w:r w:rsidRPr="00F14D29">
        <w:rPr>
          <w:rFonts w:ascii="Times New Roman" w:hAnsi="Times New Roman" w:hint="cs"/>
          <w:sz w:val="20"/>
          <w:szCs w:val="24"/>
          <w:rtl/>
        </w:rPr>
        <w:t>ی</w:t>
      </w:r>
      <w:r w:rsidRPr="00F14D29">
        <w:rPr>
          <w:rFonts w:ascii="Times New Roman" w:hAnsi="Times New Roman"/>
          <w:sz w:val="20"/>
          <w:szCs w:val="24"/>
          <w:rtl/>
        </w:rPr>
        <w:t xml:space="preserve"> قابل محاسبه محدود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و جنبه‌ها</w:t>
      </w:r>
      <w:r w:rsidRPr="00F14D29">
        <w:rPr>
          <w:rFonts w:ascii="Times New Roman" w:hAnsi="Times New Roman" w:hint="cs"/>
          <w:sz w:val="20"/>
          <w:szCs w:val="24"/>
          <w:rtl/>
        </w:rPr>
        <w:t>ی</w:t>
      </w:r>
      <w:r w:rsidRPr="00F14D29">
        <w:rPr>
          <w:rFonts w:ascii="Times New Roman" w:hAnsi="Times New Roman"/>
          <w:sz w:val="20"/>
          <w:szCs w:val="24"/>
          <w:rtl/>
        </w:rPr>
        <w:t xml:space="preserve"> غ</w:t>
      </w:r>
      <w:r w:rsidRPr="00F14D29">
        <w:rPr>
          <w:rFonts w:ascii="Times New Roman" w:hAnsi="Times New Roman" w:hint="cs"/>
          <w:sz w:val="20"/>
          <w:szCs w:val="24"/>
          <w:rtl/>
        </w:rPr>
        <w:t>ی</w:t>
      </w:r>
      <w:r w:rsidRPr="00F14D29">
        <w:rPr>
          <w:rFonts w:ascii="Times New Roman" w:hAnsi="Times New Roman" w:hint="eastAsia"/>
          <w:sz w:val="20"/>
          <w:szCs w:val="24"/>
          <w:rtl/>
        </w:rPr>
        <w:t>رمال</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بلندمدت و ب</w:t>
      </w:r>
      <w:r w:rsidRPr="00F14D29">
        <w:rPr>
          <w:rFonts w:ascii="Times New Roman" w:hAnsi="Times New Roman" w:hint="cs"/>
          <w:sz w:val="20"/>
          <w:szCs w:val="24"/>
          <w:rtl/>
        </w:rPr>
        <w:t>ی</w:t>
      </w:r>
      <w:r w:rsidRPr="00F14D29">
        <w:rPr>
          <w:rFonts w:ascii="Times New Roman" w:hAnsi="Times New Roman" w:hint="eastAsia"/>
          <w:sz w:val="20"/>
          <w:szCs w:val="24"/>
          <w:rtl/>
        </w:rPr>
        <w:t>ن‌نسل</w:t>
      </w:r>
      <w:r w:rsidRPr="00F14D29">
        <w:rPr>
          <w:rFonts w:ascii="Times New Roman" w:hAnsi="Times New Roman" w:hint="cs"/>
          <w:sz w:val="20"/>
          <w:szCs w:val="24"/>
          <w:rtl/>
        </w:rPr>
        <w:t>ی</w:t>
      </w:r>
      <w:r w:rsidRPr="00F14D29">
        <w:rPr>
          <w:rFonts w:ascii="Times New Roman" w:hAnsi="Times New Roman"/>
          <w:sz w:val="20"/>
          <w:szCs w:val="24"/>
          <w:rtl/>
        </w:rPr>
        <w:t xml:space="preserve">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ناد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گرفته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با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واقع</w:t>
      </w:r>
      <w:r w:rsidRPr="00F14D29">
        <w:rPr>
          <w:rFonts w:ascii="Times New Roman" w:hAnsi="Times New Roman" w:hint="cs"/>
          <w:sz w:val="20"/>
          <w:szCs w:val="24"/>
          <w:rtl/>
        </w:rPr>
        <w:t>ی</w:t>
      </w:r>
      <w:r w:rsidRPr="00F14D29">
        <w:rPr>
          <w:rFonts w:ascii="Times New Roman" w:hAnsi="Times New Roman"/>
          <w:sz w:val="20"/>
          <w:szCs w:val="24"/>
          <w:rtl/>
        </w:rPr>
        <w:t xml:space="preserve">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و اهداف حقوق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سازگار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w:t>
      </w:r>
    </w:p>
    <w:p w14:paraId="265AE09D" w14:textId="198CEDC9"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در</w:t>
      </w:r>
      <w:r w:rsidRPr="00F14D29">
        <w:rPr>
          <w:rFonts w:ascii="Times New Roman" w:hAnsi="Times New Roman"/>
          <w:sz w:val="20"/>
          <w:szCs w:val="24"/>
          <w:rtl/>
        </w:rPr>
        <w:t xml:space="preserve"> خصوص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اگرچه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اصل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اشخاص را به رسم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شناخته است، اما اعمال آن در حوزه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با ابهام‌ها و محدود</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یی</w:t>
      </w:r>
      <w:r w:rsidRPr="00F14D29">
        <w:rPr>
          <w:rFonts w:ascii="Times New Roman" w:hAnsi="Times New Roman"/>
          <w:sz w:val="20"/>
          <w:szCs w:val="24"/>
          <w:rtl/>
        </w:rPr>
        <w:t xml:space="preserve"> همراه است. تفک</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کارکنان و خود شخص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گاه موجب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که بار اصل</w:t>
      </w:r>
      <w:r w:rsidRPr="00F14D29">
        <w:rPr>
          <w:rFonts w:ascii="Times New Roman" w:hAnsi="Times New Roman" w:hint="cs"/>
          <w:sz w:val="20"/>
          <w:szCs w:val="24"/>
          <w:rtl/>
        </w:rPr>
        <w:t>ی</w:t>
      </w:r>
      <w:r w:rsidRPr="00F14D29">
        <w:rPr>
          <w:rFonts w:ascii="Times New Roman" w:hAnsi="Times New Roman"/>
          <w:sz w:val="20"/>
          <w:szCs w:val="24"/>
          <w:rtl/>
        </w:rPr>
        <w:t xml:space="preserve"> پاسخ‌گو</w:t>
      </w:r>
      <w:r w:rsidRPr="00F14D29">
        <w:rPr>
          <w:rFonts w:ascii="Times New Roman" w:hAnsi="Times New Roman" w:hint="cs"/>
          <w:sz w:val="20"/>
          <w:szCs w:val="24"/>
          <w:rtl/>
        </w:rPr>
        <w:t>یی</w:t>
      </w:r>
      <w:r w:rsidRPr="00F14D29">
        <w:rPr>
          <w:rFonts w:ascii="Times New Roman" w:hAnsi="Times New Roman"/>
          <w:sz w:val="20"/>
          <w:szCs w:val="24"/>
          <w:rtl/>
        </w:rPr>
        <w:t xml:space="preserve"> از دو</w:t>
      </w:r>
      <w:r w:rsidRPr="00F14D29">
        <w:rPr>
          <w:rFonts w:ascii="Times New Roman" w:hAnsi="Times New Roman" w:hint="eastAsia"/>
          <w:sz w:val="20"/>
          <w:szCs w:val="24"/>
          <w:rtl/>
        </w:rPr>
        <w:t>ش</w:t>
      </w:r>
      <w:r w:rsidRPr="00F14D29">
        <w:rPr>
          <w:rFonts w:ascii="Times New Roman" w:hAnsi="Times New Roman"/>
          <w:sz w:val="20"/>
          <w:szCs w:val="24"/>
          <w:rtl/>
        </w:rPr>
        <w:t xml:space="preserve">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برداشته شود. در برخ</w:t>
      </w:r>
      <w:r w:rsidRPr="00F14D29">
        <w:rPr>
          <w:rFonts w:ascii="Times New Roman" w:hAnsi="Times New Roman" w:hint="cs"/>
          <w:sz w:val="20"/>
          <w:szCs w:val="24"/>
          <w:rtl/>
        </w:rPr>
        <w:t>ی</w:t>
      </w:r>
      <w:r w:rsidRPr="00F14D29">
        <w:rPr>
          <w:rFonts w:ascii="Times New Roman" w:hAnsi="Times New Roman"/>
          <w:sz w:val="20"/>
          <w:szCs w:val="24"/>
          <w:rtl/>
        </w:rPr>
        <w:t xml:space="preserve"> پرونده‌ها، تمرکز بر تعق</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ک</w:t>
      </w:r>
      <w:r w:rsidRPr="00F14D29">
        <w:rPr>
          <w:rFonts w:ascii="Times New Roman" w:hAnsi="Times New Roman" w:hint="cs"/>
          <w:sz w:val="20"/>
          <w:szCs w:val="24"/>
          <w:rtl/>
        </w:rPr>
        <w:t>ی</w:t>
      </w:r>
      <w:r w:rsidRPr="00F14D29">
        <w:rPr>
          <w:rFonts w:ascii="Times New Roman" w:hAnsi="Times New Roman" w:hint="eastAsia"/>
          <w:sz w:val="20"/>
          <w:szCs w:val="24"/>
          <w:rtl/>
        </w:rPr>
        <w:t>فر</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مرتبط با شرکت، جا</w:t>
      </w:r>
      <w:r w:rsidRPr="00F14D29">
        <w:rPr>
          <w:rFonts w:ascii="Times New Roman" w:hAnsi="Times New Roman" w:hint="cs"/>
          <w:sz w:val="20"/>
          <w:szCs w:val="24"/>
          <w:rtl/>
        </w:rPr>
        <w:t>ی</w:t>
      </w:r>
      <w:r w:rsidRPr="00F14D29">
        <w:rPr>
          <w:rFonts w:ascii="Times New Roman" w:hAnsi="Times New Roman" w:hint="eastAsia"/>
          <w:sz w:val="20"/>
          <w:szCs w:val="24"/>
          <w:rtl/>
        </w:rPr>
        <w:t>گز</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الزام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جبران واقع</w:t>
      </w:r>
      <w:r w:rsidRPr="00F14D29">
        <w:rPr>
          <w:rFonts w:ascii="Times New Roman" w:hAnsi="Times New Roman" w:hint="cs"/>
          <w:sz w:val="20"/>
          <w:szCs w:val="24"/>
          <w:rtl/>
        </w:rPr>
        <w:t>ی</w:t>
      </w:r>
      <w:r w:rsidRPr="00F14D29">
        <w:rPr>
          <w:rFonts w:ascii="Times New Roman" w:hAnsi="Times New Roman"/>
          <w:sz w:val="20"/>
          <w:szCs w:val="24"/>
          <w:rtl/>
        </w:rPr>
        <w:t xml:space="preserve">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شده است.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نه‌تنها از کارآمد</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م</w:t>
      </w:r>
      <w:r w:rsidRPr="00F14D29">
        <w:rPr>
          <w:rFonts w:ascii="Times New Roman" w:hAnsi="Times New Roman" w:hint="cs"/>
          <w:sz w:val="20"/>
          <w:szCs w:val="24"/>
          <w:rtl/>
        </w:rPr>
        <w:t>ی‌</w:t>
      </w:r>
      <w:r w:rsidRPr="00F14D29">
        <w:rPr>
          <w:rFonts w:ascii="Times New Roman" w:hAnsi="Times New Roman" w:hint="eastAsia"/>
          <w:sz w:val="20"/>
          <w:szCs w:val="24"/>
          <w:rtl/>
        </w:rPr>
        <w:t>کاهد،</w:t>
      </w:r>
      <w:r w:rsidRPr="00F14D29">
        <w:rPr>
          <w:rFonts w:ascii="Times New Roman" w:hAnsi="Times New Roman"/>
          <w:sz w:val="20"/>
          <w:szCs w:val="24"/>
          <w:rtl/>
        </w:rPr>
        <w:t xml:space="preserve"> بلکه اثر بازدارنده لازم را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بر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آل</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نم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تصو</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نسبتاً محافظه‌کارانه‌ا</w:t>
      </w:r>
      <w:r w:rsidRPr="00F14D29">
        <w:rPr>
          <w:rFonts w:ascii="Times New Roman" w:hAnsi="Times New Roman" w:hint="cs"/>
          <w:sz w:val="20"/>
          <w:szCs w:val="24"/>
          <w:rtl/>
        </w:rPr>
        <w:t>ی</w:t>
      </w:r>
      <w:r w:rsidRPr="00F14D29">
        <w:rPr>
          <w:rFonts w:ascii="Times New Roman" w:hAnsi="Times New Roman"/>
          <w:sz w:val="20"/>
          <w:szCs w:val="24"/>
          <w:rtl/>
        </w:rPr>
        <w:t xml:space="preserve"> از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ارائه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دادگاه‌ها غالباً به قواعد عام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بسنده کرده و از توسعه مفاه</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مانند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فرض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اصل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پردازد،</w:t>
      </w:r>
      <w:r w:rsidRPr="00F14D29">
        <w:rPr>
          <w:rFonts w:ascii="Times New Roman" w:hAnsi="Times New Roman"/>
          <w:sz w:val="20"/>
          <w:szCs w:val="24"/>
          <w:rtl/>
        </w:rPr>
        <w:t xml:space="preserve"> به‌صورت گسترده استفاده نم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 در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بار اثبات دعوا به‌طور کامل بر عهده خواهان قرار م</w:t>
      </w:r>
      <w:r w:rsidRPr="00F14D29">
        <w:rPr>
          <w:rFonts w:ascii="Times New Roman" w:hAnsi="Times New Roman" w:hint="cs"/>
          <w:sz w:val="20"/>
          <w:szCs w:val="24"/>
          <w:rtl/>
        </w:rPr>
        <w:t>ی‌</w:t>
      </w:r>
      <w:r w:rsidRPr="00F14D29">
        <w:rPr>
          <w:rFonts w:ascii="Times New Roman" w:hAnsi="Times New Roman" w:hint="eastAsia"/>
          <w:sz w:val="20"/>
          <w:szCs w:val="24"/>
          <w:rtl/>
        </w:rPr>
        <w:t>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xml:space="preserve"> و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دشوار</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اثبات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دع بسنده کرده و از توسعه مفاه</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مانند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فرض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اصل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پردازد،</w:t>
      </w:r>
      <w:r w:rsidRPr="00F14D29">
        <w:rPr>
          <w:rFonts w:ascii="Times New Roman" w:hAnsi="Times New Roman"/>
          <w:sz w:val="20"/>
          <w:szCs w:val="24"/>
          <w:rtl/>
        </w:rPr>
        <w:t xml:space="preserve"> به‌صورت گسترده استفاده نم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 در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بار اثبات دع</w:t>
      </w:r>
      <w:r w:rsidRPr="00F14D29">
        <w:rPr>
          <w:rFonts w:ascii="Times New Roman" w:hAnsi="Times New Roman" w:hint="eastAsia"/>
          <w:sz w:val="20"/>
          <w:szCs w:val="24"/>
          <w:rtl/>
        </w:rPr>
        <w:t>وا</w:t>
      </w:r>
      <w:r w:rsidRPr="00F14D29">
        <w:rPr>
          <w:rFonts w:ascii="Times New Roman" w:hAnsi="Times New Roman"/>
          <w:sz w:val="20"/>
          <w:szCs w:val="24"/>
          <w:rtl/>
        </w:rPr>
        <w:t xml:space="preserve"> به‌طور کامل بر عهده خواهان قرار م</w:t>
      </w:r>
      <w:r w:rsidRPr="00F14D29">
        <w:rPr>
          <w:rFonts w:ascii="Times New Roman" w:hAnsi="Times New Roman" w:hint="cs"/>
          <w:sz w:val="20"/>
          <w:szCs w:val="24"/>
          <w:rtl/>
        </w:rPr>
        <w:t>ی‌</w:t>
      </w:r>
      <w:r w:rsidRPr="00F14D29">
        <w:rPr>
          <w:rFonts w:ascii="Times New Roman" w:hAnsi="Times New Roman" w:hint="eastAsia"/>
          <w:sz w:val="20"/>
          <w:szCs w:val="24"/>
          <w:rtl/>
        </w:rPr>
        <w:t>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xml:space="preserve"> و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موارد،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دشوار</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اثبات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دعوا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با شکست مواجه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وضع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دعاو</w:t>
      </w:r>
      <w:r w:rsidRPr="00F14D29">
        <w:rPr>
          <w:rFonts w:ascii="Times New Roman" w:hAnsi="Times New Roman" w:hint="cs"/>
          <w:sz w:val="20"/>
          <w:szCs w:val="24"/>
          <w:rtl/>
        </w:rPr>
        <w:t>ی</w:t>
      </w:r>
      <w:r w:rsidRPr="00F14D29">
        <w:rPr>
          <w:rFonts w:ascii="Times New Roman" w:hAnsi="Times New Roman"/>
          <w:sz w:val="20"/>
          <w:szCs w:val="24"/>
          <w:rtl/>
        </w:rPr>
        <w:t xml:space="preserve"> عل</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بزرگ، عدم توازن آشکار</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توان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فن</w:t>
      </w:r>
      <w:r w:rsidRPr="00F14D29">
        <w:rPr>
          <w:rFonts w:ascii="Times New Roman" w:hAnsi="Times New Roman" w:hint="cs"/>
          <w:sz w:val="20"/>
          <w:szCs w:val="24"/>
          <w:rtl/>
        </w:rPr>
        <w:t>ی</w:t>
      </w:r>
      <w:r w:rsidRPr="00F14D29">
        <w:rPr>
          <w:rFonts w:ascii="Times New Roman" w:hAnsi="Times New Roman"/>
          <w:sz w:val="20"/>
          <w:szCs w:val="24"/>
          <w:rtl/>
        </w:rPr>
        <w:t xml:space="preserve"> طرف</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دع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بزرگ، عدم ت</w:t>
      </w:r>
      <w:r w:rsidRPr="00F14D29">
        <w:rPr>
          <w:rFonts w:ascii="Times New Roman" w:hAnsi="Times New Roman" w:hint="eastAsia"/>
          <w:sz w:val="20"/>
          <w:szCs w:val="24"/>
          <w:rtl/>
        </w:rPr>
        <w:t>وازن</w:t>
      </w:r>
      <w:r w:rsidRPr="00F14D29">
        <w:rPr>
          <w:rFonts w:ascii="Times New Roman" w:hAnsi="Times New Roman"/>
          <w:sz w:val="20"/>
          <w:szCs w:val="24"/>
          <w:rtl/>
        </w:rPr>
        <w:t xml:space="preserve"> آشکار</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توان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فن</w:t>
      </w:r>
      <w:r w:rsidRPr="00F14D29">
        <w:rPr>
          <w:rFonts w:ascii="Times New Roman" w:hAnsi="Times New Roman" w:hint="cs"/>
          <w:sz w:val="20"/>
          <w:szCs w:val="24"/>
          <w:rtl/>
        </w:rPr>
        <w:t>ی</w:t>
      </w:r>
      <w:r w:rsidRPr="00F14D29">
        <w:rPr>
          <w:rFonts w:ascii="Times New Roman" w:hAnsi="Times New Roman"/>
          <w:sz w:val="20"/>
          <w:szCs w:val="24"/>
          <w:rtl/>
        </w:rPr>
        <w:t xml:space="preserve"> طرف</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دعوا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00E92C3D">
        <w:rPr>
          <w:rFonts w:ascii="Times New Roman" w:hAnsi="Times New Roman" w:hint="cs"/>
          <w:sz w:val="20"/>
          <w:szCs w:val="24"/>
          <w:rtl/>
        </w:rPr>
        <w:t xml:space="preserve"> </w:t>
      </w:r>
      <w:r w:rsidR="00E92C3D" w:rsidRPr="00E92C3D">
        <w:rPr>
          <w:rFonts w:ascii="Times New Roman" w:hAnsi="Times New Roman"/>
          <w:sz w:val="20"/>
          <w:szCs w:val="24"/>
          <w:rtl/>
        </w:rPr>
        <w:t>(هوشمند ف</w:t>
      </w:r>
      <w:r w:rsidR="00E92C3D" w:rsidRPr="00E92C3D">
        <w:rPr>
          <w:rFonts w:ascii="Times New Roman" w:hAnsi="Times New Roman" w:hint="cs"/>
          <w:sz w:val="20"/>
          <w:szCs w:val="24"/>
          <w:rtl/>
        </w:rPr>
        <w:t>ی</w:t>
      </w:r>
      <w:r w:rsidR="00E92C3D" w:rsidRPr="00E92C3D">
        <w:rPr>
          <w:rFonts w:ascii="Times New Roman" w:hAnsi="Times New Roman" w:hint="eastAsia"/>
          <w:sz w:val="20"/>
          <w:szCs w:val="24"/>
          <w:rtl/>
        </w:rPr>
        <w:t>روزآباد</w:t>
      </w:r>
      <w:r w:rsidR="00E92C3D" w:rsidRPr="00E92C3D">
        <w:rPr>
          <w:rFonts w:ascii="Times New Roman" w:hAnsi="Times New Roman" w:hint="cs"/>
          <w:sz w:val="20"/>
          <w:szCs w:val="24"/>
          <w:rtl/>
        </w:rPr>
        <w:t>ی</w:t>
      </w:r>
      <w:r w:rsidR="00E92C3D" w:rsidRPr="00E92C3D">
        <w:rPr>
          <w:rFonts w:ascii="Times New Roman" w:hAnsi="Times New Roman" w:hint="eastAsia"/>
          <w:sz w:val="20"/>
          <w:szCs w:val="24"/>
          <w:rtl/>
        </w:rPr>
        <w:t>،</w:t>
      </w:r>
      <w:r w:rsidR="00E92C3D" w:rsidRPr="00E92C3D">
        <w:rPr>
          <w:rFonts w:ascii="Times New Roman" w:hAnsi="Times New Roman"/>
          <w:sz w:val="20"/>
          <w:szCs w:val="24"/>
          <w:rtl/>
        </w:rPr>
        <w:t xml:space="preserve"> 1398)</w:t>
      </w:r>
      <w:r w:rsidRPr="00F14D29">
        <w:rPr>
          <w:rFonts w:ascii="Times New Roman" w:hAnsi="Times New Roman"/>
          <w:sz w:val="20"/>
          <w:szCs w:val="24"/>
          <w:rtl/>
        </w:rPr>
        <w:t>.</w:t>
      </w:r>
    </w:p>
    <w:p w14:paraId="289410B7" w14:textId="323A45E5"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از</w:t>
      </w:r>
      <w:r w:rsidRPr="00F14D29">
        <w:rPr>
          <w:rFonts w:ascii="Times New Roman" w:hAnsi="Times New Roman"/>
          <w:sz w:val="20"/>
          <w:szCs w:val="24"/>
          <w:rtl/>
        </w:rPr>
        <w:t xml:space="preserve"> منظر ش</w:t>
      </w:r>
      <w:r w:rsidRPr="00F14D29">
        <w:rPr>
          <w:rFonts w:ascii="Times New Roman" w:hAnsi="Times New Roman" w:hint="cs"/>
          <w:sz w:val="20"/>
          <w:szCs w:val="24"/>
          <w:rtl/>
        </w:rPr>
        <w:t>ی</w:t>
      </w:r>
      <w:r w:rsidRPr="00F14D29">
        <w:rPr>
          <w:rFonts w:ascii="Times New Roman" w:hAnsi="Times New Roman" w:hint="eastAsia"/>
          <w:sz w:val="20"/>
          <w:szCs w:val="24"/>
          <w:rtl/>
        </w:rPr>
        <w:t>وه</w:t>
      </w:r>
      <w:r w:rsidRPr="00F14D29">
        <w:rPr>
          <w:rFonts w:ascii="Times New Roman" w:hAnsi="Times New Roman"/>
          <w:sz w:val="20"/>
          <w:szCs w:val="24"/>
          <w:rtl/>
        </w:rPr>
        <w:t xml:space="preserve"> جبران خسارت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عمدتاً به پرداخت غرامت مال</w:t>
      </w:r>
      <w:r w:rsidRPr="00F14D29">
        <w:rPr>
          <w:rFonts w:ascii="Times New Roman" w:hAnsi="Times New Roman" w:hint="cs"/>
          <w:sz w:val="20"/>
          <w:szCs w:val="24"/>
          <w:rtl/>
        </w:rPr>
        <w:t>ی</w:t>
      </w:r>
      <w:r w:rsidRPr="00F14D29">
        <w:rPr>
          <w:rFonts w:ascii="Times New Roman" w:hAnsi="Times New Roman"/>
          <w:sz w:val="20"/>
          <w:szCs w:val="24"/>
          <w:rtl/>
        </w:rPr>
        <w:t xml:space="preserve"> بسنده کرده است.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اعاده وضع به حال سابق، پاک‌ساز</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آلوده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منابع تخر</w:t>
      </w:r>
      <w:r w:rsidRPr="00F14D29">
        <w:rPr>
          <w:rFonts w:ascii="Times New Roman" w:hAnsi="Times New Roman" w:hint="cs"/>
          <w:sz w:val="20"/>
          <w:szCs w:val="24"/>
          <w:rtl/>
        </w:rPr>
        <w:t>ی</w:t>
      </w:r>
      <w:r w:rsidRPr="00F14D29">
        <w:rPr>
          <w:rFonts w:ascii="Times New Roman" w:hAnsi="Times New Roman" w:hint="eastAsia"/>
          <w:sz w:val="20"/>
          <w:szCs w:val="24"/>
          <w:rtl/>
        </w:rPr>
        <w:t>ب‌شده،</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پررنگ</w:t>
      </w:r>
      <w:r w:rsidRPr="00F14D29">
        <w:rPr>
          <w:rFonts w:ascii="Times New Roman" w:hAnsi="Times New Roman" w:hint="cs"/>
          <w:sz w:val="20"/>
          <w:szCs w:val="24"/>
          <w:rtl/>
        </w:rPr>
        <w:t>ی</w:t>
      </w:r>
      <w:r w:rsidRPr="00F14D29">
        <w:rPr>
          <w:rFonts w:ascii="Times New Roman" w:hAnsi="Times New Roman"/>
          <w:sz w:val="20"/>
          <w:szCs w:val="24"/>
          <w:rtl/>
        </w:rPr>
        <w:t xml:space="preserve"> در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sz w:val="20"/>
          <w:szCs w:val="24"/>
          <w:rtl/>
        </w:rPr>
        <w:t xml:space="preserve"> ندارد. حت</w:t>
      </w:r>
      <w:r w:rsidRPr="00F14D29">
        <w:rPr>
          <w:rFonts w:ascii="Times New Roman" w:hAnsi="Times New Roman" w:hint="cs"/>
          <w:sz w:val="20"/>
          <w:szCs w:val="24"/>
          <w:rtl/>
        </w:rPr>
        <w:t>ی</w:t>
      </w:r>
      <w:r w:rsidRPr="00F14D29">
        <w:rPr>
          <w:rFonts w:ascii="Times New Roman" w:hAnsi="Times New Roman"/>
          <w:sz w:val="20"/>
          <w:szCs w:val="24"/>
          <w:rtl/>
        </w:rPr>
        <w:t xml:space="preserve"> در موارد</w:t>
      </w:r>
      <w:r w:rsidRPr="00F14D29">
        <w:rPr>
          <w:rFonts w:ascii="Times New Roman" w:hAnsi="Times New Roman" w:hint="cs"/>
          <w:sz w:val="20"/>
          <w:szCs w:val="24"/>
          <w:rtl/>
        </w:rPr>
        <w:t>ی</w:t>
      </w:r>
      <w:r w:rsidRPr="00F14D29">
        <w:rPr>
          <w:rFonts w:ascii="Times New Roman" w:hAnsi="Times New Roman"/>
          <w:sz w:val="20"/>
          <w:szCs w:val="24"/>
          <w:rtl/>
        </w:rPr>
        <w:t xml:space="preserve"> که چن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الزام‌ها</w:t>
      </w:r>
      <w:r w:rsidRPr="00F14D29">
        <w:rPr>
          <w:rFonts w:ascii="Times New Roman" w:hAnsi="Times New Roman" w:hint="cs"/>
          <w:sz w:val="20"/>
          <w:szCs w:val="24"/>
          <w:rtl/>
        </w:rPr>
        <w:t>یی</w:t>
      </w:r>
      <w:r w:rsidRPr="00F14D29">
        <w:rPr>
          <w:rFonts w:ascii="Times New Roman" w:hAnsi="Times New Roman"/>
          <w:sz w:val="20"/>
          <w:szCs w:val="24"/>
          <w:rtl/>
        </w:rPr>
        <w:t xml:space="preserve"> مطرح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w:t>
      </w:r>
      <w:r w:rsidRPr="00F14D29">
        <w:rPr>
          <w:rFonts w:ascii="Times New Roman" w:hAnsi="Times New Roman" w:hint="eastAsia"/>
          <w:sz w:val="20"/>
          <w:szCs w:val="24"/>
          <w:rtl/>
        </w:rPr>
        <w:t>فاقد</w:t>
      </w:r>
      <w:r w:rsidRPr="00F14D29">
        <w:rPr>
          <w:rFonts w:ascii="Times New Roman" w:hAnsi="Times New Roman"/>
          <w:sz w:val="20"/>
          <w:szCs w:val="24"/>
          <w:rtl/>
        </w:rPr>
        <w:t xml:space="preserve"> چارچوب مشخص و نظارت مؤثر بر اجراست.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در حال</w:t>
      </w:r>
      <w:r w:rsidRPr="00F14D29">
        <w:rPr>
          <w:rFonts w:ascii="Times New Roman" w:hAnsi="Times New Roman" w:hint="cs"/>
          <w:sz w:val="20"/>
          <w:szCs w:val="24"/>
          <w:rtl/>
        </w:rPr>
        <w:t>ی</w:t>
      </w:r>
      <w:r w:rsidRPr="00F14D29">
        <w:rPr>
          <w:rFonts w:ascii="Times New Roman" w:hAnsi="Times New Roman"/>
          <w:sz w:val="20"/>
          <w:szCs w:val="24"/>
          <w:rtl/>
        </w:rPr>
        <w:t xml:space="preserve"> است که در حقوق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جبران خسارت مال</w:t>
      </w:r>
      <w:r w:rsidRPr="00F14D29">
        <w:rPr>
          <w:rFonts w:ascii="Times New Roman" w:hAnsi="Times New Roman" w:hint="cs"/>
          <w:sz w:val="20"/>
          <w:szCs w:val="24"/>
          <w:rtl/>
        </w:rPr>
        <w:t>ی</w:t>
      </w:r>
      <w:r w:rsidRPr="00F14D29">
        <w:rPr>
          <w:rFonts w:ascii="Times New Roman" w:hAnsi="Times New Roman"/>
          <w:sz w:val="20"/>
          <w:szCs w:val="24"/>
          <w:rtl/>
        </w:rPr>
        <w:t xml:space="preserve"> به‌تنها</w:t>
      </w:r>
      <w:r w:rsidRPr="00F14D29">
        <w:rPr>
          <w:rFonts w:ascii="Times New Roman" w:hAnsi="Times New Roman" w:hint="cs"/>
          <w:sz w:val="20"/>
          <w:szCs w:val="24"/>
          <w:rtl/>
        </w:rPr>
        <w:t>یی</w:t>
      </w:r>
      <w:r w:rsidRPr="00F14D29">
        <w:rPr>
          <w:rFonts w:ascii="Times New Roman" w:hAnsi="Times New Roman"/>
          <w:sz w:val="20"/>
          <w:szCs w:val="24"/>
          <w:rtl/>
        </w:rPr>
        <w:t xml:space="preserve"> نم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پاسخ‌گو</w:t>
      </w:r>
      <w:r w:rsidRPr="00F14D29">
        <w:rPr>
          <w:rFonts w:ascii="Times New Roman" w:hAnsi="Times New Roman" w:hint="cs"/>
          <w:sz w:val="20"/>
          <w:szCs w:val="24"/>
          <w:rtl/>
        </w:rPr>
        <w:t>ی</w:t>
      </w:r>
      <w:r w:rsidRPr="00F14D29">
        <w:rPr>
          <w:rFonts w:ascii="Times New Roman" w:hAnsi="Times New Roman"/>
          <w:sz w:val="20"/>
          <w:szCs w:val="24"/>
          <w:rtl/>
        </w:rPr>
        <w:t xml:space="preserve">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اکولوژ</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خسارت باشد و بدون اقدامات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هدف اصل</w:t>
      </w:r>
      <w:r w:rsidRPr="00F14D29">
        <w:rPr>
          <w:rFonts w:ascii="Times New Roman" w:hAnsi="Times New Roman" w:hint="cs"/>
          <w:sz w:val="20"/>
          <w:szCs w:val="24"/>
          <w:rtl/>
        </w:rPr>
        <w:t>ی</w:t>
      </w:r>
      <w:r w:rsidRPr="00F14D29">
        <w:rPr>
          <w:rFonts w:ascii="Times New Roman" w:hAnsi="Times New Roman"/>
          <w:sz w:val="20"/>
          <w:szCs w:val="24"/>
          <w:rtl/>
        </w:rPr>
        <w:t xml:space="preserve">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محقق نخواهد شد.</w:t>
      </w:r>
      <w:r>
        <w:rPr>
          <w:rFonts w:ascii="Times New Roman" w:hAnsi="Times New Roman" w:hint="cs"/>
          <w:sz w:val="20"/>
          <w:szCs w:val="24"/>
          <w:rtl/>
        </w:rPr>
        <w:t xml:space="preserve"> </w:t>
      </w:r>
      <w:r w:rsidRPr="00F14D29">
        <w:rPr>
          <w:rFonts w:ascii="Times New Roman" w:hAnsi="Times New Roman" w:hint="eastAsia"/>
          <w:sz w:val="20"/>
          <w:szCs w:val="24"/>
          <w:rtl/>
        </w:rPr>
        <w:t>نکته</w:t>
      </w:r>
      <w:r w:rsidRPr="00F14D29">
        <w:rPr>
          <w:rFonts w:ascii="Times New Roman" w:hAnsi="Times New Roman"/>
          <w:sz w:val="20"/>
          <w:szCs w:val="24"/>
          <w:rtl/>
        </w:rPr>
        <w:t xml:space="preserve"> قابل توجه د</w:t>
      </w:r>
      <w:r w:rsidRPr="00F14D29">
        <w:rPr>
          <w:rFonts w:ascii="Times New Roman" w:hAnsi="Times New Roman" w:hint="cs"/>
          <w:sz w:val="20"/>
          <w:szCs w:val="24"/>
          <w:rtl/>
        </w:rPr>
        <w:t>ی</w:t>
      </w:r>
      <w:r w:rsidRPr="00F14D29">
        <w:rPr>
          <w:rFonts w:ascii="Times New Roman" w:hAnsi="Times New Roman" w:hint="eastAsia"/>
          <w:sz w:val="20"/>
          <w:szCs w:val="24"/>
          <w:rtl/>
        </w:rPr>
        <w:t>گر،</w:t>
      </w:r>
      <w:r w:rsidRPr="00F14D29">
        <w:rPr>
          <w:rFonts w:ascii="Times New Roman" w:hAnsi="Times New Roman"/>
          <w:sz w:val="20"/>
          <w:szCs w:val="24"/>
          <w:rtl/>
        </w:rPr>
        <w:t xml:space="preserve"> نقش محدود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و سازمان‌ها</w:t>
      </w:r>
      <w:r w:rsidRPr="00F14D29">
        <w:rPr>
          <w:rFonts w:ascii="Times New Roman" w:hAnsi="Times New Roman" w:hint="cs"/>
          <w:sz w:val="20"/>
          <w:szCs w:val="24"/>
          <w:rtl/>
        </w:rPr>
        <w:t>ی</w:t>
      </w:r>
      <w:r w:rsidRPr="00F14D29">
        <w:rPr>
          <w:rFonts w:ascii="Times New Roman" w:hAnsi="Times New Roman"/>
          <w:sz w:val="20"/>
          <w:szCs w:val="24"/>
          <w:rtl/>
        </w:rPr>
        <w:t xml:space="preserve"> مردم‌نهاد در مطالبه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است. اگرچه سازمان حفاظت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و برخ</w:t>
      </w:r>
      <w:r w:rsidRPr="00F14D29">
        <w:rPr>
          <w:rFonts w:ascii="Times New Roman" w:hAnsi="Times New Roman" w:hint="cs"/>
          <w:sz w:val="20"/>
          <w:szCs w:val="24"/>
          <w:rtl/>
        </w:rPr>
        <w:t>ی</w:t>
      </w:r>
      <w:r w:rsidRPr="00F14D29">
        <w:rPr>
          <w:rFonts w:ascii="Times New Roman" w:hAnsi="Times New Roman"/>
          <w:sz w:val="20"/>
          <w:szCs w:val="24"/>
          <w:rtl/>
        </w:rPr>
        <w:t xml:space="preserve">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دولت</w:t>
      </w:r>
      <w:r w:rsidRPr="00F14D29">
        <w:rPr>
          <w:rFonts w:ascii="Times New Roman" w:hAnsi="Times New Roman" w:hint="cs"/>
          <w:sz w:val="20"/>
          <w:szCs w:val="24"/>
          <w:rtl/>
        </w:rPr>
        <w:t>ی</w:t>
      </w:r>
      <w:r w:rsidRPr="00F14D29">
        <w:rPr>
          <w:rFonts w:ascii="Times New Roman" w:hAnsi="Times New Roman"/>
          <w:sz w:val="20"/>
          <w:szCs w:val="24"/>
          <w:rtl/>
        </w:rPr>
        <w:t xml:space="preserve"> اخت</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sz w:val="20"/>
          <w:szCs w:val="24"/>
          <w:rtl/>
        </w:rPr>
        <w:t xml:space="preserve"> مداخله دارند، اما اخت</w:t>
      </w:r>
      <w:r w:rsidRPr="00F14D29">
        <w:rPr>
          <w:rFonts w:ascii="Times New Roman" w:hAnsi="Times New Roman" w:hint="cs"/>
          <w:sz w:val="20"/>
          <w:szCs w:val="24"/>
          <w:rtl/>
        </w:rPr>
        <w:t>ی</w:t>
      </w:r>
      <w:r w:rsidRPr="00F14D29">
        <w:rPr>
          <w:rFonts w:ascii="Times New Roman" w:hAnsi="Times New Roman" w:hint="eastAsia"/>
          <w:sz w:val="20"/>
          <w:szCs w:val="24"/>
          <w:rtl/>
        </w:rPr>
        <w:t>ارات</w:t>
      </w:r>
      <w:r w:rsidRPr="00F14D29">
        <w:rPr>
          <w:rFonts w:ascii="Times New Roman" w:hAnsi="Times New Roman"/>
          <w:sz w:val="20"/>
          <w:szCs w:val="24"/>
          <w:rtl/>
        </w:rPr>
        <w:t xml:space="preserve"> آن‌ها در عمل محدود و گاه تحت تأث</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ملاحظات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اجرا</w:t>
      </w:r>
      <w:r w:rsidRPr="00F14D29">
        <w:rPr>
          <w:rFonts w:ascii="Times New Roman" w:hAnsi="Times New Roman" w:hint="cs"/>
          <w:sz w:val="20"/>
          <w:szCs w:val="24"/>
          <w:rtl/>
        </w:rPr>
        <w:t>یی</w:t>
      </w:r>
      <w:r w:rsidRPr="00F14D29">
        <w:rPr>
          <w:rFonts w:ascii="Times New Roman" w:hAnsi="Times New Roman"/>
          <w:sz w:val="20"/>
          <w:szCs w:val="24"/>
          <w:rtl/>
        </w:rPr>
        <w:t xml:space="preserve"> قرار </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hint="eastAsia"/>
          <w:sz w:val="20"/>
          <w:szCs w:val="24"/>
          <w:rtl/>
        </w:rPr>
        <w:t>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سازمان‌ها</w:t>
      </w:r>
      <w:r w:rsidRPr="00F14D29">
        <w:rPr>
          <w:rFonts w:ascii="Times New Roman" w:hAnsi="Times New Roman" w:hint="cs"/>
          <w:sz w:val="20"/>
          <w:szCs w:val="24"/>
          <w:rtl/>
        </w:rPr>
        <w:t>ی</w:t>
      </w:r>
      <w:r w:rsidRPr="00F14D29">
        <w:rPr>
          <w:rFonts w:ascii="Times New Roman" w:hAnsi="Times New Roman"/>
          <w:sz w:val="20"/>
          <w:szCs w:val="24"/>
          <w:rtl/>
        </w:rPr>
        <w:t xml:space="preserve"> مردم‌نهاد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عل</w:t>
      </w:r>
      <w:r w:rsidRPr="00F14D29">
        <w:rPr>
          <w:rFonts w:ascii="Times New Roman" w:hAnsi="Times New Roman" w:hint="cs"/>
          <w:sz w:val="20"/>
          <w:szCs w:val="24"/>
          <w:rtl/>
        </w:rPr>
        <w:t>ی‌</w:t>
      </w:r>
      <w:r w:rsidRPr="00F14D29">
        <w:rPr>
          <w:rFonts w:ascii="Times New Roman" w:hAnsi="Times New Roman" w:hint="eastAsia"/>
          <w:sz w:val="20"/>
          <w:szCs w:val="24"/>
          <w:rtl/>
        </w:rPr>
        <w:t>رغم</w:t>
      </w:r>
      <w:r w:rsidRPr="00F14D29">
        <w:rPr>
          <w:rFonts w:ascii="Times New Roman" w:hAnsi="Times New Roman"/>
          <w:sz w:val="20"/>
          <w:szCs w:val="24"/>
          <w:rtl/>
        </w:rPr>
        <w:t xml:space="preserve"> نقش مهم</w:t>
      </w:r>
      <w:r w:rsidRPr="00F14D29">
        <w:rPr>
          <w:rFonts w:ascii="Times New Roman" w:hAnsi="Times New Roman" w:hint="cs"/>
          <w:sz w:val="20"/>
          <w:szCs w:val="24"/>
          <w:rtl/>
        </w:rPr>
        <w:t>ی</w:t>
      </w:r>
      <w:r w:rsidRPr="00F14D29">
        <w:rPr>
          <w:rFonts w:ascii="Times New Roman" w:hAnsi="Times New Roman"/>
          <w:sz w:val="20"/>
          <w:szCs w:val="24"/>
          <w:rtl/>
        </w:rPr>
        <w:t xml:space="preserve"> که م</w:t>
      </w:r>
      <w:r w:rsidRPr="00F14D29">
        <w:rPr>
          <w:rFonts w:ascii="Times New Roman" w:hAnsi="Times New Roman" w:hint="cs"/>
          <w:sz w:val="20"/>
          <w:szCs w:val="24"/>
          <w:rtl/>
        </w:rPr>
        <w:t>ی‌</w:t>
      </w:r>
      <w:r w:rsidRPr="00F14D29">
        <w:rPr>
          <w:rFonts w:ascii="Times New Roman" w:hAnsi="Times New Roman" w:hint="eastAsia"/>
          <w:sz w:val="20"/>
          <w:szCs w:val="24"/>
          <w:rtl/>
        </w:rPr>
        <w:t>توانند</w:t>
      </w:r>
      <w:r w:rsidRPr="00F14D29">
        <w:rPr>
          <w:rFonts w:ascii="Times New Roman" w:hAnsi="Times New Roman"/>
          <w:sz w:val="20"/>
          <w:szCs w:val="24"/>
          <w:rtl/>
        </w:rPr>
        <w:t xml:space="preserve"> در نما</w:t>
      </w:r>
      <w:r w:rsidRPr="00F14D29">
        <w:rPr>
          <w:rFonts w:ascii="Times New Roman" w:hAnsi="Times New Roman" w:hint="cs"/>
          <w:sz w:val="20"/>
          <w:szCs w:val="24"/>
          <w:rtl/>
        </w:rPr>
        <w:t>ی</w:t>
      </w:r>
      <w:r w:rsidRPr="00F14D29">
        <w:rPr>
          <w:rFonts w:ascii="Times New Roman" w:hAnsi="Times New Roman" w:hint="eastAsia"/>
          <w:sz w:val="20"/>
          <w:szCs w:val="24"/>
          <w:rtl/>
        </w:rPr>
        <w:t>ندگ</w:t>
      </w:r>
      <w:r w:rsidRPr="00F14D29">
        <w:rPr>
          <w:rFonts w:ascii="Times New Roman" w:hAnsi="Times New Roman" w:hint="cs"/>
          <w:sz w:val="20"/>
          <w:szCs w:val="24"/>
          <w:rtl/>
        </w:rPr>
        <w:t>ی</w:t>
      </w:r>
      <w:r w:rsidRPr="00F14D29">
        <w:rPr>
          <w:rFonts w:ascii="Times New Roman" w:hAnsi="Times New Roman"/>
          <w:sz w:val="20"/>
          <w:szCs w:val="24"/>
          <w:rtl/>
        </w:rPr>
        <w:t xml:space="preserve">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فا</w:t>
      </w:r>
      <w:r w:rsidRPr="00F14D29">
        <w:rPr>
          <w:rFonts w:ascii="Times New Roman" w:hAnsi="Times New Roman"/>
          <w:sz w:val="20"/>
          <w:szCs w:val="24"/>
          <w:rtl/>
        </w:rPr>
        <w:t xml:space="preserve"> کنند، از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قو</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طرح دعاو</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برخوردار ن</w:t>
      </w:r>
      <w:r w:rsidRPr="00F14D29">
        <w:rPr>
          <w:rFonts w:ascii="Times New Roman" w:hAnsi="Times New Roman" w:hint="cs"/>
          <w:sz w:val="20"/>
          <w:szCs w:val="24"/>
          <w:rtl/>
        </w:rPr>
        <w:t>ی</w:t>
      </w:r>
      <w:r w:rsidRPr="00F14D29">
        <w:rPr>
          <w:rFonts w:ascii="Times New Roman" w:hAnsi="Times New Roman" w:hint="eastAsia"/>
          <w:sz w:val="20"/>
          <w:szCs w:val="24"/>
          <w:rtl/>
        </w:rPr>
        <w:t>ستند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امر،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خلأها</w:t>
      </w:r>
      <w:r w:rsidRPr="00F14D29">
        <w:rPr>
          <w:rFonts w:ascii="Times New Roman" w:hAnsi="Times New Roman" w:hint="cs"/>
          <w:sz w:val="20"/>
          <w:szCs w:val="24"/>
          <w:rtl/>
        </w:rPr>
        <w:t>ی</w:t>
      </w:r>
      <w:r w:rsidRPr="00F14D29">
        <w:rPr>
          <w:rFonts w:ascii="Times New Roman" w:hAnsi="Times New Roman"/>
          <w:sz w:val="20"/>
          <w:szCs w:val="24"/>
          <w:rtl/>
        </w:rPr>
        <w:t xml:space="preserve"> مهم نظام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به شمار م</w:t>
      </w:r>
      <w:r w:rsidRPr="00F14D29">
        <w:rPr>
          <w:rFonts w:ascii="Times New Roman" w:hAnsi="Times New Roman" w:hint="cs"/>
          <w:sz w:val="20"/>
          <w:szCs w:val="24"/>
          <w:rtl/>
        </w:rPr>
        <w:t>ی‌</w:t>
      </w:r>
      <w:r w:rsidRPr="00F14D29">
        <w:rPr>
          <w:rFonts w:ascii="Times New Roman" w:hAnsi="Times New Roman"/>
          <w:sz w:val="20"/>
          <w:szCs w:val="24"/>
          <w:rtl/>
        </w:rPr>
        <w:t>آ</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مجموع، م</w:t>
      </w:r>
      <w:r w:rsidRPr="00F14D29">
        <w:rPr>
          <w:rFonts w:ascii="Times New Roman" w:hAnsi="Times New Roman" w:hint="cs"/>
          <w:sz w:val="20"/>
          <w:szCs w:val="24"/>
          <w:rtl/>
        </w:rPr>
        <w:t>ی‌</w:t>
      </w:r>
      <w:r w:rsidRPr="00F14D29">
        <w:rPr>
          <w:rFonts w:ascii="Times New Roman" w:hAnsi="Times New Roman" w:hint="eastAsia"/>
          <w:sz w:val="20"/>
          <w:szCs w:val="24"/>
          <w:rtl/>
        </w:rPr>
        <w:t>توان</w:t>
      </w:r>
      <w:r w:rsidRPr="00F14D29">
        <w:rPr>
          <w:rFonts w:ascii="Times New Roman" w:hAnsi="Times New Roman"/>
          <w:sz w:val="20"/>
          <w:szCs w:val="24"/>
          <w:rtl/>
        </w:rPr>
        <w:t xml:space="preserve"> گفت که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توسط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همچنان در چارچوب</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پراکنده و کم‌اثر باق</w:t>
      </w:r>
      <w:r w:rsidRPr="00F14D29">
        <w:rPr>
          <w:rFonts w:ascii="Times New Roman" w:hAnsi="Times New Roman" w:hint="cs"/>
          <w:sz w:val="20"/>
          <w:szCs w:val="24"/>
          <w:rtl/>
        </w:rPr>
        <w:t>ی</w:t>
      </w:r>
      <w:r w:rsidRPr="00F14D29">
        <w:rPr>
          <w:rFonts w:ascii="Times New Roman" w:hAnsi="Times New Roman"/>
          <w:sz w:val="20"/>
          <w:szCs w:val="24"/>
          <w:rtl/>
        </w:rPr>
        <w:t xml:space="preserve"> مانده است. فقدان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جامع از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تک</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ب</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از حد بر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محدودشدن جبران خسارت به پرداخت‌ها</w:t>
      </w:r>
      <w:r w:rsidRPr="00F14D29">
        <w:rPr>
          <w:rFonts w:ascii="Times New Roman" w:hAnsi="Times New Roman" w:hint="cs"/>
          <w:sz w:val="20"/>
          <w:szCs w:val="24"/>
          <w:rtl/>
        </w:rPr>
        <w:t>ی</w:t>
      </w:r>
      <w:r w:rsidRPr="00F14D29">
        <w:rPr>
          <w:rFonts w:ascii="Times New Roman" w:hAnsi="Times New Roman"/>
          <w:sz w:val="20"/>
          <w:szCs w:val="24"/>
          <w:rtl/>
        </w:rPr>
        <w:t xml:space="preserve"> مال</w:t>
      </w:r>
      <w:r w:rsidRPr="00F14D29">
        <w:rPr>
          <w:rFonts w:ascii="Times New Roman" w:hAnsi="Times New Roman" w:hint="cs"/>
          <w:sz w:val="20"/>
          <w:szCs w:val="24"/>
          <w:rtl/>
        </w:rPr>
        <w:t>ی</w:t>
      </w:r>
      <w:r w:rsidRPr="00F14D29">
        <w:rPr>
          <w:rFonts w:ascii="Times New Roman" w:hAnsi="Times New Roman"/>
          <w:sz w:val="20"/>
          <w:szCs w:val="24"/>
          <w:rtl/>
        </w:rPr>
        <w:t xml:space="preserve"> و ضعف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sz w:val="20"/>
          <w:szCs w:val="24"/>
          <w:rtl/>
        </w:rPr>
        <w:t xml:space="preserve"> در توسعه مفاه</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نو</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همگ</w:t>
      </w:r>
      <w:r w:rsidRPr="00F14D29">
        <w:rPr>
          <w:rFonts w:ascii="Times New Roman" w:hAnsi="Times New Roman" w:hint="cs"/>
          <w:sz w:val="20"/>
          <w:szCs w:val="24"/>
          <w:rtl/>
        </w:rPr>
        <w:t>ی</w:t>
      </w:r>
      <w:r w:rsidRPr="00F14D29">
        <w:rPr>
          <w:rFonts w:ascii="Times New Roman" w:hAnsi="Times New Roman"/>
          <w:sz w:val="20"/>
          <w:szCs w:val="24"/>
          <w:rtl/>
        </w:rPr>
        <w:t xml:space="preserve"> نشان‌دهنده ناکارآمد</w:t>
      </w:r>
      <w:r w:rsidRPr="00F14D29">
        <w:rPr>
          <w:rFonts w:ascii="Times New Roman" w:hAnsi="Times New Roman" w:hint="cs"/>
          <w:sz w:val="20"/>
          <w:szCs w:val="24"/>
          <w:rtl/>
        </w:rPr>
        <w:t>ی</w:t>
      </w:r>
      <w:r w:rsidRPr="00F14D29">
        <w:rPr>
          <w:rFonts w:ascii="Times New Roman" w:hAnsi="Times New Roman"/>
          <w:sz w:val="20"/>
          <w:szCs w:val="24"/>
          <w:rtl/>
        </w:rPr>
        <w:t xml:space="preserve"> نسب</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 هستند</w:t>
      </w:r>
      <w:r w:rsidR="00E92C3D">
        <w:rPr>
          <w:rFonts w:ascii="Times New Roman" w:hAnsi="Times New Roman" w:hint="cs"/>
          <w:sz w:val="20"/>
          <w:szCs w:val="24"/>
          <w:rtl/>
        </w:rPr>
        <w:t xml:space="preserve"> </w:t>
      </w:r>
      <w:r w:rsidR="00E92C3D" w:rsidRPr="00E92C3D">
        <w:rPr>
          <w:rFonts w:ascii="Times New Roman" w:hAnsi="Times New Roman"/>
          <w:sz w:val="20"/>
          <w:szCs w:val="24"/>
          <w:rtl/>
        </w:rPr>
        <w:t>(همت</w:t>
      </w:r>
      <w:r w:rsidR="00E92C3D" w:rsidRPr="00E92C3D">
        <w:rPr>
          <w:rFonts w:ascii="Times New Roman" w:hAnsi="Times New Roman" w:hint="cs"/>
          <w:sz w:val="20"/>
          <w:szCs w:val="24"/>
          <w:rtl/>
        </w:rPr>
        <w:t>ی</w:t>
      </w:r>
      <w:r w:rsidR="00E92C3D" w:rsidRPr="00E92C3D">
        <w:rPr>
          <w:rFonts w:ascii="Times New Roman" w:hAnsi="Times New Roman" w:hint="eastAsia"/>
          <w:sz w:val="20"/>
          <w:szCs w:val="24"/>
          <w:rtl/>
        </w:rPr>
        <w:t>،</w:t>
      </w:r>
      <w:r w:rsidR="00E92C3D" w:rsidRPr="00E92C3D">
        <w:rPr>
          <w:rFonts w:ascii="Times New Roman" w:hAnsi="Times New Roman"/>
          <w:sz w:val="20"/>
          <w:szCs w:val="24"/>
          <w:rtl/>
        </w:rPr>
        <w:t xml:space="preserve"> 1397)</w:t>
      </w:r>
      <w:r w:rsidRPr="00F14D29">
        <w:rPr>
          <w:rFonts w:ascii="Times New Roman" w:hAnsi="Times New Roman"/>
          <w:sz w:val="20"/>
          <w:szCs w:val="24"/>
          <w:rtl/>
        </w:rPr>
        <w:t xml:space="preserve">. </w:t>
      </w:r>
    </w:p>
    <w:p w14:paraId="5351FF9E" w14:textId="77777777" w:rsidR="00F14D29" w:rsidRPr="00F14D29" w:rsidRDefault="00F14D29" w:rsidP="00F14D29">
      <w:pPr>
        <w:spacing w:after="120" w:line="240" w:lineRule="auto"/>
        <w:jc w:val="both"/>
        <w:rPr>
          <w:rFonts w:ascii="Times New Roman" w:hAnsi="Times New Roman"/>
          <w:sz w:val="20"/>
          <w:szCs w:val="24"/>
          <w:rtl/>
        </w:rPr>
      </w:pPr>
    </w:p>
    <w:p w14:paraId="7804844D" w14:textId="7CA67758" w:rsidR="00F14D29" w:rsidRPr="00F14D29" w:rsidRDefault="00F14D29" w:rsidP="00F14D29">
      <w:pPr>
        <w:spacing w:after="120" w:line="240" w:lineRule="auto"/>
        <w:jc w:val="both"/>
        <w:rPr>
          <w:rFonts w:ascii="Times New Roman" w:hAnsi="Times New Roman"/>
          <w:b/>
          <w:bCs/>
          <w:sz w:val="22"/>
          <w:rtl/>
        </w:rPr>
      </w:pPr>
      <w:r w:rsidRPr="00F14D29">
        <w:rPr>
          <w:rFonts w:ascii="Times New Roman" w:hAnsi="Times New Roman"/>
          <w:b/>
          <w:bCs/>
          <w:sz w:val="22"/>
          <w:rtl/>
          <w:lang w:bidi="fa-IR"/>
        </w:rPr>
        <w:t xml:space="preserve">۶. </w:t>
      </w:r>
      <w:r w:rsidRPr="00F14D29">
        <w:rPr>
          <w:rFonts w:ascii="Times New Roman" w:hAnsi="Times New Roman"/>
          <w:b/>
          <w:bCs/>
          <w:sz w:val="22"/>
          <w:rtl/>
        </w:rPr>
        <w:t>جبران خسارات ز</w:t>
      </w:r>
      <w:r w:rsidRPr="00F14D29">
        <w:rPr>
          <w:rFonts w:ascii="Times New Roman" w:hAnsi="Times New Roman" w:hint="cs"/>
          <w:b/>
          <w:bCs/>
          <w:sz w:val="22"/>
          <w:rtl/>
        </w:rPr>
        <w:t>ی</w:t>
      </w:r>
      <w:r w:rsidRPr="00F14D29">
        <w:rPr>
          <w:rFonts w:ascii="Times New Roman" w:hAnsi="Times New Roman" w:hint="eastAsia"/>
          <w:b/>
          <w:bCs/>
          <w:sz w:val="22"/>
          <w:rtl/>
        </w:rPr>
        <w:t>ست‌مح</w:t>
      </w:r>
      <w:r w:rsidRPr="00F14D29">
        <w:rPr>
          <w:rFonts w:ascii="Times New Roman" w:hAnsi="Times New Roman" w:hint="cs"/>
          <w:b/>
          <w:bCs/>
          <w:sz w:val="22"/>
          <w:rtl/>
        </w:rPr>
        <w:t>ی</w:t>
      </w:r>
      <w:r w:rsidRPr="00F14D29">
        <w:rPr>
          <w:rFonts w:ascii="Times New Roman" w:hAnsi="Times New Roman" w:hint="eastAsia"/>
          <w:b/>
          <w:bCs/>
          <w:sz w:val="22"/>
          <w:rtl/>
        </w:rPr>
        <w:t>ط</w:t>
      </w:r>
      <w:r w:rsidRPr="00F14D29">
        <w:rPr>
          <w:rFonts w:ascii="Times New Roman" w:hAnsi="Times New Roman" w:hint="cs"/>
          <w:b/>
          <w:bCs/>
          <w:sz w:val="22"/>
          <w:rtl/>
        </w:rPr>
        <w:t>ی</w:t>
      </w:r>
      <w:r w:rsidRPr="00F14D29">
        <w:rPr>
          <w:rFonts w:ascii="Times New Roman" w:hAnsi="Times New Roman"/>
          <w:b/>
          <w:bCs/>
          <w:sz w:val="22"/>
          <w:rtl/>
        </w:rPr>
        <w:t xml:space="preserve"> توسط اشخاص حقوق</w:t>
      </w:r>
      <w:r w:rsidRPr="00F14D29">
        <w:rPr>
          <w:rFonts w:ascii="Times New Roman" w:hAnsi="Times New Roman" w:hint="cs"/>
          <w:b/>
          <w:bCs/>
          <w:sz w:val="22"/>
          <w:rtl/>
        </w:rPr>
        <w:t>ی</w:t>
      </w:r>
      <w:r w:rsidRPr="00F14D29">
        <w:rPr>
          <w:rFonts w:ascii="Times New Roman" w:hAnsi="Times New Roman"/>
          <w:b/>
          <w:bCs/>
          <w:sz w:val="22"/>
          <w:rtl/>
        </w:rPr>
        <w:t xml:space="preserve"> در حقوق آمر</w:t>
      </w:r>
      <w:r w:rsidRPr="00F14D29">
        <w:rPr>
          <w:rFonts w:ascii="Times New Roman" w:hAnsi="Times New Roman" w:hint="cs"/>
          <w:b/>
          <w:bCs/>
          <w:sz w:val="22"/>
          <w:rtl/>
        </w:rPr>
        <w:t>ی</w:t>
      </w:r>
      <w:r w:rsidRPr="00F14D29">
        <w:rPr>
          <w:rFonts w:ascii="Times New Roman" w:hAnsi="Times New Roman" w:hint="eastAsia"/>
          <w:b/>
          <w:bCs/>
          <w:sz w:val="22"/>
          <w:rtl/>
        </w:rPr>
        <w:t>کا</w:t>
      </w:r>
      <w:r w:rsidRPr="00F14D29">
        <w:rPr>
          <w:rFonts w:ascii="Times New Roman" w:hAnsi="Times New Roman"/>
          <w:b/>
          <w:bCs/>
          <w:sz w:val="22"/>
          <w:rtl/>
        </w:rPr>
        <w:t xml:space="preserve"> و کانادا  </w:t>
      </w:r>
    </w:p>
    <w:p w14:paraId="740BA6D8" w14:textId="4523F42B" w:rsid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نظام‌ها</w:t>
      </w:r>
      <w:r w:rsidRPr="00F14D29">
        <w:rPr>
          <w:rFonts w:ascii="Times New Roman" w:hAnsi="Times New Roman" w:hint="cs"/>
          <w:sz w:val="20"/>
          <w:szCs w:val="24"/>
          <w:rtl/>
        </w:rPr>
        <w:t>ی</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از پ</w:t>
      </w:r>
      <w:r w:rsidRPr="00F14D29">
        <w:rPr>
          <w:rFonts w:ascii="Times New Roman" w:hAnsi="Times New Roman" w:hint="cs"/>
          <w:sz w:val="20"/>
          <w:szCs w:val="24"/>
          <w:rtl/>
        </w:rPr>
        <w:t>ی</w:t>
      </w:r>
      <w:r w:rsidRPr="00F14D29">
        <w:rPr>
          <w:rFonts w:ascii="Times New Roman" w:hAnsi="Times New Roman" w:hint="eastAsia"/>
          <w:sz w:val="20"/>
          <w:szCs w:val="24"/>
          <w:rtl/>
        </w:rPr>
        <w:t>شرفته‌تر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 در حوزه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قبال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شمار م</w:t>
      </w:r>
      <w:r w:rsidRPr="00F14D29">
        <w:rPr>
          <w:rFonts w:ascii="Times New Roman" w:hAnsi="Times New Roman" w:hint="cs"/>
          <w:sz w:val="20"/>
          <w:szCs w:val="24"/>
          <w:rtl/>
        </w:rPr>
        <w:t>ی‌</w:t>
      </w:r>
      <w:r w:rsidRPr="00F14D29">
        <w:rPr>
          <w:rFonts w:ascii="Times New Roman" w:hAnsi="Times New Roman" w:hint="eastAsia"/>
          <w:sz w:val="20"/>
          <w:szCs w:val="24"/>
          <w:rtl/>
        </w:rPr>
        <w:t>روند</w:t>
      </w:r>
      <w:r w:rsidRPr="00F14D29">
        <w:rPr>
          <w:rFonts w:ascii="Times New Roman" w:hAnsi="Times New Roman"/>
          <w:sz w:val="20"/>
          <w:szCs w:val="24"/>
          <w:rtl/>
        </w:rPr>
        <w:t>. وجه مشترک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دو نظام، عبور آگاهانه از الگو</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و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سازوکارها</w:t>
      </w:r>
      <w:r w:rsidRPr="00F14D29">
        <w:rPr>
          <w:rFonts w:ascii="Times New Roman" w:hAnsi="Times New Roman" w:hint="cs"/>
          <w:sz w:val="20"/>
          <w:szCs w:val="24"/>
          <w:rtl/>
        </w:rPr>
        <w:t>ی</w:t>
      </w:r>
      <w:r w:rsidRPr="00F14D29">
        <w:rPr>
          <w:rFonts w:ascii="Times New Roman" w:hAnsi="Times New Roman"/>
          <w:sz w:val="20"/>
          <w:szCs w:val="24"/>
          <w:rtl/>
        </w:rPr>
        <w:t xml:space="preserve"> گسترده، پ</w:t>
      </w:r>
      <w:r w:rsidRPr="00F14D29">
        <w:rPr>
          <w:rFonts w:ascii="Times New Roman" w:hAnsi="Times New Roman" w:hint="cs"/>
          <w:sz w:val="20"/>
          <w:szCs w:val="24"/>
          <w:rtl/>
        </w:rPr>
        <w:t>ی</w:t>
      </w:r>
      <w:r w:rsidRPr="00F14D29">
        <w:rPr>
          <w:rFonts w:ascii="Times New Roman" w:hAnsi="Times New Roman" w:hint="eastAsia"/>
          <w:sz w:val="20"/>
          <w:szCs w:val="24"/>
          <w:rtl/>
        </w:rPr>
        <w:t>ش‌دستانه</w:t>
      </w:r>
      <w:r w:rsidRPr="00F14D29">
        <w:rPr>
          <w:rFonts w:ascii="Times New Roman" w:hAnsi="Times New Roman"/>
          <w:sz w:val="20"/>
          <w:szCs w:val="24"/>
          <w:rtl/>
        </w:rPr>
        <w:t xml:space="preserve"> و ترم</w:t>
      </w:r>
      <w:r w:rsidRPr="00F14D29">
        <w:rPr>
          <w:rFonts w:ascii="Times New Roman" w:hAnsi="Times New Roman" w:hint="cs"/>
          <w:sz w:val="20"/>
          <w:szCs w:val="24"/>
          <w:rtl/>
        </w:rPr>
        <w:t>ی</w:t>
      </w:r>
      <w:r w:rsidRPr="00F14D29">
        <w:rPr>
          <w:rFonts w:ascii="Times New Roman" w:hAnsi="Times New Roman" w:hint="eastAsia"/>
          <w:sz w:val="20"/>
          <w:szCs w:val="24"/>
          <w:rtl/>
        </w:rPr>
        <w:t>م‌محور</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است. در هر دو کشور،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به‌عنوان باز</w:t>
      </w:r>
      <w:r w:rsidRPr="00F14D29">
        <w:rPr>
          <w:rFonts w:ascii="Times New Roman" w:hAnsi="Times New Roman" w:hint="cs"/>
          <w:sz w:val="20"/>
          <w:szCs w:val="24"/>
          <w:rtl/>
        </w:rPr>
        <w:t>ی</w:t>
      </w:r>
      <w:r w:rsidRPr="00F14D29">
        <w:rPr>
          <w:rFonts w:ascii="Times New Roman" w:hAnsi="Times New Roman" w:hint="eastAsia"/>
          <w:sz w:val="20"/>
          <w:szCs w:val="24"/>
          <w:rtl/>
        </w:rPr>
        <w:t>گران</w:t>
      </w:r>
      <w:r w:rsidRPr="00F14D29">
        <w:rPr>
          <w:rFonts w:ascii="Times New Roman" w:hAnsi="Times New Roman"/>
          <w:sz w:val="20"/>
          <w:szCs w:val="24"/>
          <w:rtl/>
        </w:rPr>
        <w:t xml:space="preserve"> اصل</w:t>
      </w:r>
      <w:r w:rsidRPr="00F14D29">
        <w:rPr>
          <w:rFonts w:ascii="Times New Roman" w:hAnsi="Times New Roman" w:hint="cs"/>
          <w:sz w:val="20"/>
          <w:szCs w:val="24"/>
          <w:rtl/>
        </w:rPr>
        <w:t>ی</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و صنعت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مخاطب اصل</w:t>
      </w:r>
      <w:r w:rsidRPr="00F14D29">
        <w:rPr>
          <w:rFonts w:ascii="Times New Roman" w:hAnsi="Times New Roman" w:hint="cs"/>
          <w:sz w:val="20"/>
          <w:szCs w:val="24"/>
          <w:rtl/>
        </w:rPr>
        <w:t>ی</w:t>
      </w:r>
      <w:r w:rsidRPr="00F14D29">
        <w:rPr>
          <w:rFonts w:ascii="Times New Roman" w:hAnsi="Times New Roman"/>
          <w:sz w:val="20"/>
          <w:szCs w:val="24"/>
          <w:rtl/>
        </w:rPr>
        <w:t xml:space="preserve"> قواعد سخت‌گ</w:t>
      </w:r>
      <w:r w:rsidRPr="00F14D29">
        <w:rPr>
          <w:rFonts w:ascii="Times New Roman" w:hAnsi="Times New Roman" w:hint="cs"/>
          <w:sz w:val="20"/>
          <w:szCs w:val="24"/>
          <w:rtl/>
        </w:rPr>
        <w:t>ی</w:t>
      </w:r>
      <w:r w:rsidRPr="00F14D29">
        <w:rPr>
          <w:rFonts w:ascii="Times New Roman" w:hAnsi="Times New Roman" w:hint="eastAsia"/>
          <w:sz w:val="20"/>
          <w:szCs w:val="24"/>
          <w:rtl/>
        </w:rPr>
        <w:t>رانه</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هستند و قانون‌گذار و دادگاه‌ها تلاش کرده‌اند با تلف</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ابزارها</w:t>
      </w:r>
      <w:r w:rsidRPr="00F14D29">
        <w:rPr>
          <w:rFonts w:ascii="Times New Roman" w:hAnsi="Times New Roman" w:hint="cs"/>
          <w:sz w:val="20"/>
          <w:szCs w:val="24"/>
          <w:rtl/>
        </w:rPr>
        <w:t>ی</w:t>
      </w:r>
      <w:r w:rsidRPr="00F14D29">
        <w:rPr>
          <w:rFonts w:ascii="Times New Roman" w:hAnsi="Times New Roman"/>
          <w:sz w:val="20"/>
          <w:szCs w:val="24"/>
          <w:rtl/>
        </w:rPr>
        <w:t xml:space="preserve"> تقن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sz w:val="20"/>
          <w:szCs w:val="24"/>
          <w:rtl/>
        </w:rPr>
        <w:t xml:space="preserve"> و اجرا</w:t>
      </w:r>
      <w:r w:rsidRPr="00F14D29">
        <w:rPr>
          <w:rFonts w:ascii="Times New Roman" w:hAnsi="Times New Roman" w:hint="cs"/>
          <w:sz w:val="20"/>
          <w:szCs w:val="24"/>
          <w:rtl/>
        </w:rPr>
        <w:t>یی</w:t>
      </w:r>
      <w:r w:rsidRPr="00F14D29">
        <w:rPr>
          <w:rFonts w:ascii="Times New Roman" w:hAnsi="Times New Roman" w:hint="eastAsia"/>
          <w:sz w:val="20"/>
          <w:szCs w:val="24"/>
          <w:rtl/>
        </w:rPr>
        <w:t>،</w:t>
      </w:r>
      <w:r w:rsidRPr="00F14D29">
        <w:rPr>
          <w:rFonts w:ascii="Times New Roman" w:hAnsi="Times New Roman"/>
          <w:sz w:val="20"/>
          <w:szCs w:val="24"/>
          <w:rtl/>
        </w:rPr>
        <w:t xml:space="preserve"> جبران خ</w:t>
      </w:r>
      <w:r w:rsidRPr="00F14D29">
        <w:rPr>
          <w:rFonts w:ascii="Times New Roman" w:hAnsi="Times New Roman" w:hint="eastAsia"/>
          <w:sz w:val="20"/>
          <w:szCs w:val="24"/>
          <w:rtl/>
        </w:rPr>
        <w:t>سارت</w:t>
      </w:r>
      <w:r w:rsidRPr="00F14D29">
        <w:rPr>
          <w:rFonts w:ascii="Times New Roman" w:hAnsi="Times New Roman"/>
          <w:sz w:val="20"/>
          <w:szCs w:val="24"/>
          <w:rtl/>
        </w:rPr>
        <w:t xml:space="preserve"> را از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پاسخ صرفاً مال</w:t>
      </w:r>
      <w:r w:rsidRPr="00F14D29">
        <w:rPr>
          <w:rFonts w:ascii="Times New Roman" w:hAnsi="Times New Roman" w:hint="cs"/>
          <w:sz w:val="20"/>
          <w:szCs w:val="24"/>
          <w:rtl/>
        </w:rPr>
        <w:t>ی</w:t>
      </w:r>
      <w:r w:rsidRPr="00F14D29">
        <w:rPr>
          <w:rFonts w:ascii="Times New Roman" w:hAnsi="Times New Roman"/>
          <w:sz w:val="20"/>
          <w:szCs w:val="24"/>
          <w:rtl/>
        </w:rPr>
        <w:t xml:space="preserve"> به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فرآ</w:t>
      </w:r>
      <w:r w:rsidRPr="00F14D29">
        <w:rPr>
          <w:rFonts w:ascii="Times New Roman" w:hAnsi="Times New Roman" w:hint="cs"/>
          <w:sz w:val="20"/>
          <w:szCs w:val="24"/>
          <w:rtl/>
        </w:rPr>
        <w:t>ی</w:t>
      </w:r>
      <w:r w:rsidRPr="00F14D29">
        <w:rPr>
          <w:rFonts w:ascii="Times New Roman" w:hAnsi="Times New Roman" w:hint="eastAsia"/>
          <w:sz w:val="20"/>
          <w:szCs w:val="24"/>
          <w:rtl/>
        </w:rPr>
        <w:t>ند</w:t>
      </w:r>
      <w:r w:rsidRPr="00F14D29">
        <w:rPr>
          <w:rFonts w:ascii="Times New Roman" w:hAnsi="Times New Roman"/>
          <w:sz w:val="20"/>
          <w:szCs w:val="24"/>
          <w:rtl/>
        </w:rPr>
        <w:t xml:space="preserve"> جامع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و بازساز</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کنند.</w:t>
      </w:r>
    </w:p>
    <w:p w14:paraId="0F5AFCA7" w14:textId="77777777" w:rsidR="00384A56" w:rsidRPr="00F14D29" w:rsidRDefault="00384A56" w:rsidP="00F14D29">
      <w:pPr>
        <w:spacing w:after="120" w:line="240" w:lineRule="auto"/>
        <w:jc w:val="both"/>
        <w:rPr>
          <w:rFonts w:ascii="Times New Roman" w:hAnsi="Times New Roman"/>
          <w:sz w:val="20"/>
          <w:szCs w:val="24"/>
          <w:rtl/>
        </w:rPr>
      </w:pPr>
    </w:p>
    <w:p w14:paraId="3C11D014" w14:textId="7973CC8D" w:rsidR="00F14D29" w:rsidRPr="00F14D29" w:rsidRDefault="00F14D29" w:rsidP="00F14D29">
      <w:pPr>
        <w:spacing w:after="120" w:line="240" w:lineRule="auto"/>
        <w:jc w:val="both"/>
        <w:rPr>
          <w:rFonts w:ascii="Times New Roman" w:hAnsi="Times New Roman"/>
          <w:b/>
          <w:bCs/>
          <w:sz w:val="20"/>
          <w:szCs w:val="24"/>
          <w:rtl/>
        </w:rPr>
      </w:pPr>
      <w:r w:rsidRPr="00F14D29">
        <w:rPr>
          <w:rFonts w:ascii="Times New Roman" w:hAnsi="Times New Roman"/>
          <w:b/>
          <w:bCs/>
          <w:sz w:val="20"/>
          <w:szCs w:val="24"/>
          <w:rtl/>
          <w:lang w:bidi="fa-IR"/>
        </w:rPr>
        <w:t xml:space="preserve">۶-۱. </w:t>
      </w:r>
      <w:r w:rsidRPr="00F14D29">
        <w:rPr>
          <w:rFonts w:ascii="Times New Roman" w:hAnsi="Times New Roman"/>
          <w:b/>
          <w:bCs/>
          <w:sz w:val="20"/>
          <w:szCs w:val="24"/>
          <w:rtl/>
        </w:rPr>
        <w:t>جبران خسارات ز</w:t>
      </w:r>
      <w:r w:rsidRPr="00F14D29">
        <w:rPr>
          <w:rFonts w:ascii="Times New Roman" w:hAnsi="Times New Roman" w:hint="cs"/>
          <w:b/>
          <w:bCs/>
          <w:sz w:val="20"/>
          <w:szCs w:val="24"/>
          <w:rtl/>
        </w:rPr>
        <w:t>ی</w:t>
      </w:r>
      <w:r w:rsidRPr="00F14D29">
        <w:rPr>
          <w:rFonts w:ascii="Times New Roman" w:hAnsi="Times New Roman" w:hint="eastAsia"/>
          <w:b/>
          <w:bCs/>
          <w:sz w:val="20"/>
          <w:szCs w:val="24"/>
          <w:rtl/>
        </w:rPr>
        <w:t>ست‌مح</w:t>
      </w:r>
      <w:r w:rsidRPr="00F14D29">
        <w:rPr>
          <w:rFonts w:ascii="Times New Roman" w:hAnsi="Times New Roman" w:hint="cs"/>
          <w:b/>
          <w:bCs/>
          <w:sz w:val="20"/>
          <w:szCs w:val="24"/>
          <w:rtl/>
        </w:rPr>
        <w:t>ی</w:t>
      </w:r>
      <w:r w:rsidRPr="00F14D29">
        <w:rPr>
          <w:rFonts w:ascii="Times New Roman" w:hAnsi="Times New Roman" w:hint="eastAsia"/>
          <w:b/>
          <w:bCs/>
          <w:sz w:val="20"/>
          <w:szCs w:val="24"/>
          <w:rtl/>
        </w:rPr>
        <w:t>ط</w:t>
      </w:r>
      <w:r w:rsidRPr="00F14D29">
        <w:rPr>
          <w:rFonts w:ascii="Times New Roman" w:hAnsi="Times New Roman" w:hint="cs"/>
          <w:b/>
          <w:bCs/>
          <w:sz w:val="20"/>
          <w:szCs w:val="24"/>
          <w:rtl/>
        </w:rPr>
        <w:t>ی</w:t>
      </w:r>
      <w:r w:rsidRPr="00F14D29">
        <w:rPr>
          <w:rFonts w:ascii="Times New Roman" w:hAnsi="Times New Roman"/>
          <w:b/>
          <w:bCs/>
          <w:sz w:val="20"/>
          <w:szCs w:val="24"/>
          <w:rtl/>
        </w:rPr>
        <w:t xml:space="preserve"> توسط اشخاص حقوق</w:t>
      </w:r>
      <w:r w:rsidRPr="00F14D29">
        <w:rPr>
          <w:rFonts w:ascii="Times New Roman" w:hAnsi="Times New Roman" w:hint="cs"/>
          <w:b/>
          <w:bCs/>
          <w:sz w:val="20"/>
          <w:szCs w:val="24"/>
          <w:rtl/>
        </w:rPr>
        <w:t>ی</w:t>
      </w:r>
      <w:r w:rsidRPr="00F14D29">
        <w:rPr>
          <w:rFonts w:ascii="Times New Roman" w:hAnsi="Times New Roman"/>
          <w:b/>
          <w:bCs/>
          <w:sz w:val="20"/>
          <w:szCs w:val="24"/>
          <w:rtl/>
        </w:rPr>
        <w:t xml:space="preserve"> در حقوق ا</w:t>
      </w:r>
      <w:r w:rsidRPr="00F14D29">
        <w:rPr>
          <w:rFonts w:ascii="Times New Roman" w:hAnsi="Times New Roman" w:hint="cs"/>
          <w:b/>
          <w:bCs/>
          <w:sz w:val="20"/>
          <w:szCs w:val="24"/>
          <w:rtl/>
        </w:rPr>
        <w:t>ی</w:t>
      </w:r>
      <w:r w:rsidRPr="00F14D29">
        <w:rPr>
          <w:rFonts w:ascii="Times New Roman" w:hAnsi="Times New Roman" w:hint="eastAsia"/>
          <w:b/>
          <w:bCs/>
          <w:sz w:val="20"/>
          <w:szCs w:val="24"/>
          <w:rtl/>
        </w:rPr>
        <w:t>الات</w:t>
      </w:r>
      <w:r w:rsidRPr="00F14D29">
        <w:rPr>
          <w:rFonts w:ascii="Times New Roman" w:hAnsi="Times New Roman"/>
          <w:b/>
          <w:bCs/>
          <w:sz w:val="20"/>
          <w:szCs w:val="24"/>
          <w:rtl/>
        </w:rPr>
        <w:t xml:space="preserve"> متحده آمر</w:t>
      </w:r>
      <w:r w:rsidRPr="00F14D29">
        <w:rPr>
          <w:rFonts w:ascii="Times New Roman" w:hAnsi="Times New Roman" w:hint="cs"/>
          <w:b/>
          <w:bCs/>
          <w:sz w:val="20"/>
          <w:szCs w:val="24"/>
          <w:rtl/>
        </w:rPr>
        <w:t>ی</w:t>
      </w:r>
      <w:r w:rsidRPr="00F14D29">
        <w:rPr>
          <w:rFonts w:ascii="Times New Roman" w:hAnsi="Times New Roman" w:hint="eastAsia"/>
          <w:b/>
          <w:bCs/>
          <w:sz w:val="20"/>
          <w:szCs w:val="24"/>
          <w:rtl/>
        </w:rPr>
        <w:t>کا</w:t>
      </w:r>
    </w:p>
    <w:p w14:paraId="24D59BC0" w14:textId="2D0A8BDF"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sz w:val="20"/>
          <w:szCs w:val="24"/>
          <w:rtl/>
        </w:rPr>
        <w:t>الف)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فدرال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p>
    <w:p w14:paraId="458697D1" w14:textId="5CF45D60"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حقوق</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مجموعه‌ا</w:t>
      </w:r>
      <w:r w:rsidRPr="00F14D29">
        <w:rPr>
          <w:rFonts w:ascii="Times New Roman" w:hAnsi="Times New Roman" w:hint="cs"/>
          <w:sz w:val="20"/>
          <w:szCs w:val="24"/>
          <w:rtl/>
        </w:rPr>
        <w:t>ی</w:t>
      </w:r>
      <w:r w:rsidRPr="00F14D29">
        <w:rPr>
          <w:rFonts w:ascii="Times New Roman" w:hAnsi="Times New Roman"/>
          <w:sz w:val="20"/>
          <w:szCs w:val="24"/>
          <w:rtl/>
        </w:rPr>
        <w:t xml:space="preserve"> از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فدرال جامع و نسبتاً منسجم است که هر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به‌طور خاص به جنبه‌ا</w:t>
      </w:r>
      <w:r w:rsidRPr="00F14D29">
        <w:rPr>
          <w:rFonts w:ascii="Times New Roman" w:hAnsi="Times New Roman" w:hint="cs"/>
          <w:sz w:val="20"/>
          <w:szCs w:val="24"/>
          <w:rtl/>
        </w:rPr>
        <w:t>ی</w:t>
      </w:r>
      <w:r w:rsidRPr="00F14D29">
        <w:rPr>
          <w:rFonts w:ascii="Times New Roman" w:hAnsi="Times New Roman"/>
          <w:sz w:val="20"/>
          <w:szCs w:val="24"/>
          <w:rtl/>
        </w:rPr>
        <w:t xml:space="preserve"> از آلودگ</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پردازد</w:t>
      </w:r>
      <w:r w:rsidRPr="00F14D29">
        <w:rPr>
          <w:rFonts w:ascii="Times New Roman" w:hAnsi="Times New Roman"/>
          <w:sz w:val="20"/>
          <w:szCs w:val="24"/>
          <w:rtl/>
        </w:rPr>
        <w:t>.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sz w:val="20"/>
          <w:szCs w:val="24"/>
          <w:rtl/>
        </w:rPr>
        <w:t xml:space="preserve"> مانند قانون آب پاک (</w:t>
      </w:r>
      <w:r w:rsidRPr="00F14D29">
        <w:rPr>
          <w:rFonts w:ascii="Times New Roman" w:hAnsi="Times New Roman"/>
          <w:sz w:val="20"/>
          <w:szCs w:val="24"/>
        </w:rPr>
        <w:t>Clean Water Act</w:t>
      </w:r>
      <w:r w:rsidRPr="00F14D29">
        <w:rPr>
          <w:rFonts w:ascii="Times New Roman" w:hAnsi="Times New Roman"/>
          <w:sz w:val="20"/>
          <w:szCs w:val="24"/>
          <w:rtl/>
        </w:rPr>
        <w:t>)، قانون هوا</w:t>
      </w:r>
      <w:r w:rsidRPr="00F14D29">
        <w:rPr>
          <w:rFonts w:ascii="Times New Roman" w:hAnsi="Times New Roman" w:hint="cs"/>
          <w:sz w:val="20"/>
          <w:szCs w:val="24"/>
          <w:rtl/>
        </w:rPr>
        <w:t>ی</w:t>
      </w:r>
      <w:r w:rsidRPr="00F14D29">
        <w:rPr>
          <w:rFonts w:ascii="Times New Roman" w:hAnsi="Times New Roman"/>
          <w:sz w:val="20"/>
          <w:szCs w:val="24"/>
          <w:rtl/>
        </w:rPr>
        <w:t xml:space="preserve"> پاک (</w:t>
      </w:r>
      <w:r w:rsidRPr="00F14D29">
        <w:rPr>
          <w:rFonts w:ascii="Times New Roman" w:hAnsi="Times New Roman"/>
          <w:sz w:val="20"/>
          <w:szCs w:val="24"/>
        </w:rPr>
        <w:t>Clean Air Act</w:t>
      </w:r>
      <w:r w:rsidRPr="00F14D29">
        <w:rPr>
          <w:rFonts w:ascii="Times New Roman" w:hAnsi="Times New Roman"/>
          <w:sz w:val="20"/>
          <w:szCs w:val="24"/>
          <w:rtl/>
        </w:rPr>
        <w:t>)، قا</w:t>
      </w:r>
      <w:r w:rsidRPr="00F14D29">
        <w:rPr>
          <w:rFonts w:ascii="Times New Roman" w:hAnsi="Times New Roman" w:hint="eastAsia"/>
          <w:sz w:val="20"/>
          <w:szCs w:val="24"/>
          <w:rtl/>
        </w:rPr>
        <w:t>نون</w:t>
      </w:r>
      <w:r w:rsidRPr="00F14D29">
        <w:rPr>
          <w:rFonts w:ascii="Times New Roman" w:hAnsi="Times New Roman"/>
          <w:sz w:val="20"/>
          <w:szCs w:val="24"/>
          <w:rtl/>
        </w:rPr>
        <w:t xml:space="preserve"> حفاظت و باز</w:t>
      </w:r>
      <w:r w:rsidRPr="00F14D29">
        <w:rPr>
          <w:rFonts w:ascii="Times New Roman" w:hAnsi="Times New Roman" w:hint="cs"/>
          <w:sz w:val="20"/>
          <w:szCs w:val="24"/>
          <w:rtl/>
        </w:rPr>
        <w:t>ی</w:t>
      </w:r>
      <w:r w:rsidRPr="00F14D29">
        <w:rPr>
          <w:rFonts w:ascii="Times New Roman" w:hAnsi="Times New Roman" w:hint="eastAsia"/>
          <w:sz w:val="20"/>
          <w:szCs w:val="24"/>
          <w:rtl/>
        </w:rPr>
        <w:t>اب</w:t>
      </w:r>
      <w:r w:rsidRPr="00F14D29">
        <w:rPr>
          <w:rFonts w:ascii="Times New Roman" w:hAnsi="Times New Roman" w:hint="cs"/>
          <w:sz w:val="20"/>
          <w:szCs w:val="24"/>
          <w:rtl/>
        </w:rPr>
        <w:t>ی</w:t>
      </w:r>
      <w:r w:rsidRPr="00F14D29">
        <w:rPr>
          <w:rFonts w:ascii="Times New Roman" w:hAnsi="Times New Roman"/>
          <w:sz w:val="20"/>
          <w:szCs w:val="24"/>
          <w:rtl/>
        </w:rPr>
        <w:t xml:space="preserve"> منابع (</w:t>
      </w:r>
      <w:r w:rsidRPr="00F14D29">
        <w:rPr>
          <w:rFonts w:ascii="Times New Roman" w:hAnsi="Times New Roman"/>
          <w:sz w:val="20"/>
          <w:szCs w:val="24"/>
        </w:rPr>
        <w:t>RCRA</w:t>
      </w:r>
      <w:r w:rsidRPr="00F14D29">
        <w:rPr>
          <w:rFonts w:ascii="Times New Roman" w:hAnsi="Times New Roman"/>
          <w:sz w:val="20"/>
          <w:szCs w:val="24"/>
          <w:rtl/>
        </w:rPr>
        <w:t>) و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قانون جامع پاسخ، جبران و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sz w:val="20"/>
          <w:szCs w:val="24"/>
        </w:rPr>
        <w:t>CERCLA</w:t>
      </w:r>
      <w:r w:rsidRPr="00F14D29">
        <w:rPr>
          <w:rFonts w:ascii="Times New Roman" w:hAnsi="Times New Roman"/>
          <w:sz w:val="20"/>
          <w:szCs w:val="24"/>
          <w:rtl/>
        </w:rPr>
        <w:t>)، چارچوب اصل</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را تشک</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دهند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Wahid &amp; Magassing, 2025</w:t>
      </w:r>
      <w:r w:rsidR="00E92C3D" w:rsidRPr="00E92C3D">
        <w:rPr>
          <w:rFonts w:ascii="Times New Roman" w:hAnsi="Times New Roman"/>
          <w:sz w:val="20"/>
          <w:szCs w:val="24"/>
          <w:rtl/>
        </w:rPr>
        <w:t>)</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به‌عنوان «مسئولان بالقوه»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«اشخاص مسئول» شناسا</w:t>
      </w:r>
      <w:r w:rsidRPr="00F14D29">
        <w:rPr>
          <w:rFonts w:ascii="Times New Roman" w:hAnsi="Times New Roman" w:hint="cs"/>
          <w:sz w:val="20"/>
          <w:szCs w:val="24"/>
          <w:rtl/>
        </w:rPr>
        <w:t>یی</w:t>
      </w:r>
      <w:r w:rsidRPr="00F14D29">
        <w:rPr>
          <w:rFonts w:ascii="Times New Roman" w:hAnsi="Times New Roman"/>
          <w:sz w:val="20"/>
          <w:szCs w:val="24"/>
          <w:rtl/>
        </w:rPr>
        <w:t xml:space="preserve"> کرده و دامنه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w:t>
      </w:r>
      <w:r w:rsidRPr="00F14D29">
        <w:rPr>
          <w:rFonts w:ascii="Times New Roman" w:hAnsi="Times New Roman" w:hint="eastAsia"/>
          <w:sz w:val="20"/>
          <w:szCs w:val="24"/>
          <w:rtl/>
        </w:rPr>
        <w:t>آن‌ها</w:t>
      </w:r>
      <w:r w:rsidRPr="00F14D29">
        <w:rPr>
          <w:rFonts w:ascii="Times New Roman" w:hAnsi="Times New Roman"/>
          <w:sz w:val="20"/>
          <w:szCs w:val="24"/>
          <w:rtl/>
        </w:rPr>
        <w:t xml:space="preserve"> را به‌طور قابل توجه</w:t>
      </w:r>
      <w:r w:rsidRPr="00F14D29">
        <w:rPr>
          <w:rFonts w:ascii="Times New Roman" w:hAnsi="Times New Roman" w:hint="cs"/>
          <w:sz w:val="20"/>
          <w:szCs w:val="24"/>
          <w:rtl/>
        </w:rPr>
        <w:t>ی</w:t>
      </w:r>
      <w:r w:rsidRPr="00F14D29">
        <w:rPr>
          <w:rFonts w:ascii="Times New Roman" w:hAnsi="Times New Roman"/>
          <w:sz w:val="20"/>
          <w:szCs w:val="24"/>
          <w:rtl/>
        </w:rPr>
        <w:t xml:space="preserve"> گسترش داده‌اند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Berebon, 2025</w:t>
      </w:r>
      <w:r w:rsidR="00E92C3D" w:rsidRPr="00E92C3D">
        <w:rPr>
          <w:rFonts w:ascii="Times New Roman" w:hAnsi="Times New Roman"/>
          <w:sz w:val="20"/>
          <w:szCs w:val="24"/>
          <w:rtl/>
        </w:rPr>
        <w:t>)</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sz w:val="20"/>
          <w:szCs w:val="24"/>
          <w:rtl/>
        </w:rPr>
        <w:t xml:space="preserve"> برجسته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شناسا</w:t>
      </w:r>
      <w:r w:rsidRPr="00F14D29">
        <w:rPr>
          <w:rFonts w:ascii="Times New Roman" w:hAnsi="Times New Roman" w:hint="cs"/>
          <w:sz w:val="20"/>
          <w:szCs w:val="24"/>
          <w:rtl/>
        </w:rPr>
        <w:t>یی</w:t>
      </w:r>
      <w:r w:rsidRPr="00F14D29">
        <w:rPr>
          <w:rFonts w:ascii="Times New Roman" w:hAnsi="Times New Roman"/>
          <w:sz w:val="20"/>
          <w:szCs w:val="24"/>
          <w:rtl/>
        </w:rPr>
        <w:t xml:space="preserve">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به‌عنوان خسارت</w:t>
      </w:r>
      <w:r w:rsidRPr="00F14D29">
        <w:rPr>
          <w:rFonts w:ascii="Times New Roman" w:hAnsi="Times New Roman" w:hint="cs"/>
          <w:sz w:val="20"/>
          <w:szCs w:val="24"/>
          <w:rtl/>
        </w:rPr>
        <w:t>ی</w:t>
      </w:r>
      <w:r w:rsidRPr="00F14D29">
        <w:rPr>
          <w:rFonts w:ascii="Times New Roman" w:hAnsi="Times New Roman"/>
          <w:sz w:val="20"/>
          <w:szCs w:val="24"/>
          <w:rtl/>
        </w:rPr>
        <w:t xml:space="preserve"> مستقل از ضررها</w:t>
      </w:r>
      <w:r w:rsidRPr="00F14D29">
        <w:rPr>
          <w:rFonts w:ascii="Times New Roman" w:hAnsi="Times New Roman" w:hint="cs"/>
          <w:sz w:val="20"/>
          <w:szCs w:val="24"/>
          <w:rtl/>
        </w:rPr>
        <w:t>ی</w:t>
      </w:r>
      <w:r w:rsidRPr="00F14D29">
        <w:rPr>
          <w:rFonts w:ascii="Times New Roman" w:hAnsi="Times New Roman"/>
          <w:sz w:val="20"/>
          <w:szCs w:val="24"/>
          <w:rtl/>
        </w:rPr>
        <w:t xml:space="preserve"> فرد</w:t>
      </w:r>
      <w:r w:rsidRPr="00F14D29">
        <w:rPr>
          <w:rFonts w:ascii="Times New Roman" w:hAnsi="Times New Roman" w:hint="cs"/>
          <w:sz w:val="20"/>
          <w:szCs w:val="24"/>
          <w:rtl/>
        </w:rPr>
        <w:t>ی</w:t>
      </w:r>
      <w:r w:rsidRPr="00F14D29">
        <w:rPr>
          <w:rFonts w:ascii="Times New Roman" w:hAnsi="Times New Roman"/>
          <w:sz w:val="20"/>
          <w:szCs w:val="24"/>
          <w:rtl/>
        </w:rPr>
        <w:t xml:space="preserve"> است. در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آس</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به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آب‌ها، خاک و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حت</w:t>
      </w:r>
      <w:r w:rsidRPr="00F14D29">
        <w:rPr>
          <w:rFonts w:ascii="Times New Roman" w:hAnsi="Times New Roman" w:hint="cs"/>
          <w:sz w:val="20"/>
          <w:szCs w:val="24"/>
          <w:rtl/>
        </w:rPr>
        <w:t>ی</w:t>
      </w:r>
      <w:r w:rsidRPr="00F14D29">
        <w:rPr>
          <w:rFonts w:ascii="Times New Roman" w:hAnsi="Times New Roman"/>
          <w:sz w:val="20"/>
          <w:szCs w:val="24"/>
          <w:rtl/>
        </w:rPr>
        <w:t xml:space="preserve"> در فقدان ز</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خصوص</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مبنا</w:t>
      </w:r>
      <w:r w:rsidRPr="00F14D29">
        <w:rPr>
          <w:rFonts w:ascii="Times New Roman" w:hAnsi="Times New Roman" w:hint="cs"/>
          <w:sz w:val="20"/>
          <w:szCs w:val="24"/>
          <w:rtl/>
        </w:rPr>
        <w:t>ی</w:t>
      </w:r>
      <w:r w:rsidRPr="00F14D29">
        <w:rPr>
          <w:rFonts w:ascii="Times New Roman" w:hAnsi="Times New Roman"/>
          <w:sz w:val="20"/>
          <w:szCs w:val="24"/>
          <w:rtl/>
        </w:rPr>
        <w:t xml:space="preserve"> مطالبه جبران خسارت قرار 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امکان مداخله ف</w:t>
      </w:r>
      <w:r w:rsidRPr="00F14D29">
        <w:rPr>
          <w:rFonts w:ascii="Times New Roman" w:hAnsi="Times New Roman" w:hint="eastAsia"/>
          <w:sz w:val="20"/>
          <w:szCs w:val="24"/>
          <w:rtl/>
        </w:rPr>
        <w:t>عال</w:t>
      </w:r>
      <w:r w:rsidRPr="00F14D29">
        <w:rPr>
          <w:rFonts w:ascii="Times New Roman" w:hAnsi="Times New Roman"/>
          <w:sz w:val="20"/>
          <w:szCs w:val="24"/>
          <w:rtl/>
        </w:rPr>
        <w:t xml:space="preserve"> دولت فدرال و ا</w:t>
      </w:r>
      <w:r w:rsidRPr="00F14D29">
        <w:rPr>
          <w:rFonts w:ascii="Times New Roman" w:hAnsi="Times New Roman" w:hint="cs"/>
          <w:sz w:val="20"/>
          <w:szCs w:val="24"/>
          <w:rtl/>
        </w:rPr>
        <w:t>ی</w:t>
      </w:r>
      <w:r w:rsidRPr="00F14D29">
        <w:rPr>
          <w:rFonts w:ascii="Times New Roman" w:hAnsi="Times New Roman" w:hint="eastAsia"/>
          <w:sz w:val="20"/>
          <w:szCs w:val="24"/>
          <w:rtl/>
        </w:rPr>
        <w:t>الت‌ها</w:t>
      </w:r>
      <w:r w:rsidRPr="00F14D29">
        <w:rPr>
          <w:rFonts w:ascii="Times New Roman" w:hAnsi="Times New Roman"/>
          <w:sz w:val="20"/>
          <w:szCs w:val="24"/>
          <w:rtl/>
        </w:rPr>
        <w:t xml:space="preserve"> را برا</w:t>
      </w:r>
      <w:r w:rsidRPr="00F14D29">
        <w:rPr>
          <w:rFonts w:ascii="Times New Roman" w:hAnsi="Times New Roman" w:hint="cs"/>
          <w:sz w:val="20"/>
          <w:szCs w:val="24"/>
          <w:rtl/>
        </w:rPr>
        <w:t>ی</w:t>
      </w:r>
      <w:r w:rsidRPr="00F14D29">
        <w:rPr>
          <w:rFonts w:ascii="Times New Roman" w:hAnsi="Times New Roman"/>
          <w:sz w:val="20"/>
          <w:szCs w:val="24"/>
          <w:rtl/>
        </w:rPr>
        <w:t xml:space="preserve"> مطالبه خسارات از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فراهم ساخته و مانع از آن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که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نبود شاک</w:t>
      </w:r>
      <w:r w:rsidRPr="00F14D29">
        <w:rPr>
          <w:rFonts w:ascii="Times New Roman" w:hAnsi="Times New Roman" w:hint="cs"/>
          <w:sz w:val="20"/>
          <w:szCs w:val="24"/>
          <w:rtl/>
        </w:rPr>
        <w:t>ی</w:t>
      </w:r>
      <w:r w:rsidRPr="00F14D29">
        <w:rPr>
          <w:rFonts w:ascii="Times New Roman" w:hAnsi="Times New Roman"/>
          <w:sz w:val="20"/>
          <w:szCs w:val="24"/>
          <w:rtl/>
        </w:rPr>
        <w:t xml:space="preserve"> خصوص</w:t>
      </w:r>
      <w:r w:rsidRPr="00F14D29">
        <w:rPr>
          <w:rFonts w:ascii="Times New Roman" w:hAnsi="Times New Roman" w:hint="cs"/>
          <w:sz w:val="20"/>
          <w:szCs w:val="24"/>
          <w:rtl/>
        </w:rPr>
        <w:t>ی</w:t>
      </w:r>
      <w:r w:rsidRPr="00F14D29">
        <w:rPr>
          <w:rFonts w:ascii="Times New Roman" w:hAnsi="Times New Roman"/>
          <w:sz w:val="20"/>
          <w:szCs w:val="24"/>
          <w:rtl/>
        </w:rPr>
        <w:t xml:space="preserve"> بدون پاسخ باق</w:t>
      </w:r>
      <w:r w:rsidRPr="00F14D29">
        <w:rPr>
          <w:rFonts w:ascii="Times New Roman" w:hAnsi="Times New Roman" w:hint="cs"/>
          <w:sz w:val="20"/>
          <w:szCs w:val="24"/>
          <w:rtl/>
        </w:rPr>
        <w:t>ی</w:t>
      </w:r>
      <w:r w:rsidRPr="00F14D29">
        <w:rPr>
          <w:rFonts w:ascii="Times New Roman" w:hAnsi="Times New Roman"/>
          <w:sz w:val="20"/>
          <w:szCs w:val="24"/>
          <w:rtl/>
        </w:rPr>
        <w:t xml:space="preserve"> بماند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Akhundov &amp; Hashimov, 2025</w:t>
      </w:r>
      <w:r w:rsidR="00E92C3D" w:rsidRPr="00E92C3D">
        <w:rPr>
          <w:rFonts w:ascii="Times New Roman" w:hAnsi="Times New Roman"/>
          <w:sz w:val="20"/>
          <w:szCs w:val="24"/>
          <w:rtl/>
        </w:rPr>
        <w:t>)</w:t>
      </w:r>
      <w:r w:rsidRPr="00F14D29">
        <w:rPr>
          <w:rFonts w:ascii="Times New Roman" w:hAnsi="Times New Roman"/>
          <w:sz w:val="20"/>
          <w:szCs w:val="24"/>
          <w:rtl/>
        </w:rPr>
        <w:t>.</w:t>
      </w:r>
    </w:p>
    <w:p w14:paraId="577B0C4F" w14:textId="77777777" w:rsidR="00F14D29" w:rsidRPr="00F14D29" w:rsidRDefault="00F14D29" w:rsidP="00F14D29">
      <w:pPr>
        <w:spacing w:after="120" w:line="240" w:lineRule="auto"/>
        <w:jc w:val="both"/>
        <w:rPr>
          <w:rFonts w:ascii="Times New Roman" w:hAnsi="Times New Roman"/>
          <w:sz w:val="20"/>
          <w:szCs w:val="24"/>
          <w:rtl/>
        </w:rPr>
      </w:pPr>
    </w:p>
    <w:p w14:paraId="1A022CAD" w14:textId="14D10B57"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sz w:val="20"/>
          <w:szCs w:val="24"/>
          <w:rtl/>
        </w:rPr>
        <w:t>ب)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و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w:t>
      </w:r>
    </w:p>
    <w:p w14:paraId="7E007F88" w14:textId="0A90F456"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مهم‌تر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نوآور</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در حوزه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گسترده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w:t>
      </w:r>
      <w:r w:rsidRPr="00F14D29">
        <w:rPr>
          <w:rFonts w:ascii="Times New Roman" w:hAnsi="Times New Roman"/>
          <w:sz w:val="20"/>
          <w:szCs w:val="24"/>
        </w:rPr>
        <w:t>Strict Liability</w:t>
      </w:r>
      <w:r w:rsidRPr="00F14D29">
        <w:rPr>
          <w:rFonts w:ascii="Times New Roman" w:hAnsi="Times New Roman"/>
          <w:sz w:val="20"/>
          <w:szCs w:val="24"/>
          <w:rtl/>
        </w:rPr>
        <w:t>) برا</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است.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چارچوب </w:t>
      </w:r>
      <w:r w:rsidRPr="00F14D29">
        <w:rPr>
          <w:rFonts w:ascii="Times New Roman" w:hAnsi="Times New Roman"/>
          <w:sz w:val="20"/>
          <w:szCs w:val="24"/>
        </w:rPr>
        <w:t>CERCLA</w:t>
      </w:r>
      <w:r w:rsidRPr="00F14D29">
        <w:rPr>
          <w:rFonts w:ascii="Times New Roman" w:hAnsi="Times New Roman"/>
          <w:sz w:val="20"/>
          <w:szCs w:val="24"/>
          <w:rtl/>
        </w:rPr>
        <w:t>، شرکت‌ها و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بدون ن</w:t>
      </w:r>
      <w:r w:rsidRPr="00F14D29">
        <w:rPr>
          <w:rFonts w:ascii="Times New Roman" w:hAnsi="Times New Roman" w:hint="cs"/>
          <w:sz w:val="20"/>
          <w:szCs w:val="24"/>
          <w:rtl/>
        </w:rPr>
        <w:t>ی</w:t>
      </w:r>
      <w:r w:rsidRPr="00F14D29">
        <w:rPr>
          <w:rFonts w:ascii="Times New Roman" w:hAnsi="Times New Roman" w:hint="eastAsia"/>
          <w:sz w:val="20"/>
          <w:szCs w:val="24"/>
          <w:rtl/>
        </w:rPr>
        <w:t>از</w:t>
      </w:r>
      <w:r w:rsidRPr="00F14D29">
        <w:rPr>
          <w:rFonts w:ascii="Times New Roman" w:hAnsi="Times New Roman"/>
          <w:sz w:val="20"/>
          <w:szCs w:val="24"/>
          <w:rtl/>
        </w:rPr>
        <w:t xml:space="preserve"> به اثبات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صرفاً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مالک</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بهره‌بردار</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مش</w:t>
      </w:r>
      <w:r w:rsidRPr="00F14D29">
        <w:rPr>
          <w:rFonts w:ascii="Times New Roman" w:hAnsi="Times New Roman" w:hint="eastAsia"/>
          <w:sz w:val="20"/>
          <w:szCs w:val="24"/>
          <w:rtl/>
        </w:rPr>
        <w:t>ارکت</w:t>
      </w:r>
      <w:r w:rsidRPr="00F14D29">
        <w:rPr>
          <w:rFonts w:ascii="Times New Roman" w:hAnsi="Times New Roman"/>
          <w:sz w:val="20"/>
          <w:szCs w:val="24"/>
          <w:rtl/>
        </w:rPr>
        <w:t xml:space="preserve"> در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مسئول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شناخته م</w:t>
      </w:r>
      <w:r w:rsidRPr="00F14D29">
        <w:rPr>
          <w:rFonts w:ascii="Times New Roman" w:hAnsi="Times New Roman" w:hint="cs"/>
          <w:sz w:val="20"/>
          <w:szCs w:val="24"/>
          <w:rtl/>
        </w:rPr>
        <w:t>ی‌</w:t>
      </w:r>
      <w:r w:rsidRPr="00F14D29">
        <w:rPr>
          <w:rFonts w:ascii="Times New Roman" w:hAnsi="Times New Roman" w:hint="eastAsia"/>
          <w:sz w:val="20"/>
          <w:szCs w:val="24"/>
          <w:rtl/>
        </w:rPr>
        <w:t>شوند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Ripple et al., 2023</w:t>
      </w:r>
      <w:r w:rsidR="00E92C3D" w:rsidRPr="00E92C3D">
        <w:rPr>
          <w:rFonts w:ascii="Times New Roman" w:hAnsi="Times New Roman"/>
          <w:sz w:val="20"/>
          <w:szCs w:val="24"/>
          <w:rtl/>
        </w:rPr>
        <w:t>)</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اغلب مشترک و تضامن</w:t>
      </w:r>
      <w:r w:rsidRPr="00F14D29">
        <w:rPr>
          <w:rFonts w:ascii="Times New Roman" w:hAnsi="Times New Roman" w:hint="cs"/>
          <w:sz w:val="20"/>
          <w:szCs w:val="24"/>
          <w:rtl/>
        </w:rPr>
        <w:t>ی</w:t>
      </w:r>
      <w:r w:rsidRPr="00F14D29">
        <w:rPr>
          <w:rFonts w:ascii="Times New Roman" w:hAnsi="Times New Roman"/>
          <w:sz w:val="20"/>
          <w:szCs w:val="24"/>
          <w:rtl/>
        </w:rPr>
        <w:t xml:space="preserve"> است، به‌گونه‌ا</w:t>
      </w:r>
      <w:r w:rsidRPr="00F14D29">
        <w:rPr>
          <w:rFonts w:ascii="Times New Roman" w:hAnsi="Times New Roman" w:hint="cs"/>
          <w:sz w:val="20"/>
          <w:szCs w:val="24"/>
          <w:rtl/>
        </w:rPr>
        <w:t>ی</w:t>
      </w:r>
      <w:r w:rsidRPr="00F14D29">
        <w:rPr>
          <w:rFonts w:ascii="Times New Roman" w:hAnsi="Times New Roman"/>
          <w:sz w:val="20"/>
          <w:szCs w:val="24"/>
          <w:rtl/>
        </w:rPr>
        <w:t xml:space="preserve"> که هر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از عوامل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به جبران کل خسارت ملزم شود.</w:t>
      </w:r>
      <w:r>
        <w:rPr>
          <w:rFonts w:ascii="Times New Roman" w:hAnsi="Times New Roman" w:hint="cs"/>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کنار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نقش مهم</w:t>
      </w:r>
      <w:r w:rsidRPr="00F14D29">
        <w:rPr>
          <w:rFonts w:ascii="Times New Roman" w:hAnsi="Times New Roman" w:hint="cs"/>
          <w:sz w:val="20"/>
          <w:szCs w:val="24"/>
          <w:rtl/>
        </w:rPr>
        <w:t>ی</w:t>
      </w:r>
      <w:r w:rsidRPr="00F14D29">
        <w:rPr>
          <w:rFonts w:ascii="Times New Roman" w:hAnsi="Times New Roman"/>
          <w:sz w:val="20"/>
          <w:szCs w:val="24"/>
          <w:rtl/>
        </w:rPr>
        <w:t xml:space="preserve"> در کارآمد</w:t>
      </w:r>
      <w:r w:rsidRPr="00F14D29">
        <w:rPr>
          <w:rFonts w:ascii="Times New Roman" w:hAnsi="Times New Roman" w:hint="cs"/>
          <w:sz w:val="20"/>
          <w:szCs w:val="24"/>
          <w:rtl/>
        </w:rPr>
        <w:t>ی</w:t>
      </w:r>
      <w:r w:rsidRPr="00F14D29">
        <w:rPr>
          <w:rFonts w:ascii="Times New Roman" w:hAnsi="Times New Roman"/>
          <w:sz w:val="20"/>
          <w:szCs w:val="24"/>
          <w:rtl/>
        </w:rPr>
        <w:t xml:space="preserve"> نظام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فا</w:t>
      </w:r>
      <w:r w:rsidRPr="00F14D29">
        <w:rPr>
          <w:rFonts w:ascii="Times New Roman" w:hAnsi="Times New Roman"/>
          <w:sz w:val="20"/>
          <w:szCs w:val="24"/>
          <w:rtl/>
        </w:rPr>
        <w:t xml:space="preserve"> کرده است. «صندوق سوپرفاند» (</w:t>
      </w:r>
      <w:r w:rsidRPr="00F14D29">
        <w:rPr>
          <w:rFonts w:ascii="Times New Roman" w:hAnsi="Times New Roman"/>
          <w:sz w:val="20"/>
          <w:szCs w:val="24"/>
        </w:rPr>
        <w:t>Superfund</w:t>
      </w:r>
      <w:r w:rsidRPr="00F14D29">
        <w:rPr>
          <w:rFonts w:ascii="Times New Roman" w:hAnsi="Times New Roman"/>
          <w:sz w:val="20"/>
          <w:szCs w:val="24"/>
          <w:rtl/>
        </w:rPr>
        <w:t>) نمونه بارز</w:t>
      </w:r>
      <w:r w:rsidRPr="00F14D29">
        <w:rPr>
          <w:rFonts w:ascii="Times New Roman" w:hAnsi="Times New Roman" w:hint="cs"/>
          <w:sz w:val="20"/>
          <w:szCs w:val="24"/>
          <w:rtl/>
        </w:rPr>
        <w:t>ی</w:t>
      </w:r>
      <w:r w:rsidRPr="00F14D29">
        <w:rPr>
          <w:rFonts w:ascii="Times New Roman" w:hAnsi="Times New Roman"/>
          <w:sz w:val="20"/>
          <w:szCs w:val="24"/>
          <w:rtl/>
        </w:rPr>
        <w:t xml:space="preserve"> از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سازوکار است که برا</w:t>
      </w:r>
      <w:r w:rsidRPr="00F14D29">
        <w:rPr>
          <w:rFonts w:ascii="Times New Roman" w:hAnsi="Times New Roman" w:hint="cs"/>
          <w:sz w:val="20"/>
          <w:szCs w:val="24"/>
          <w:rtl/>
        </w:rPr>
        <w:t>ی</w:t>
      </w:r>
      <w:r w:rsidRPr="00F14D29">
        <w:rPr>
          <w:rFonts w:ascii="Times New Roman" w:hAnsi="Times New Roman"/>
          <w:sz w:val="20"/>
          <w:szCs w:val="24"/>
          <w:rtl/>
        </w:rPr>
        <w:t xml:space="preserve"> تأم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پاک‌ساز</w:t>
      </w:r>
      <w:r w:rsidRPr="00F14D29">
        <w:rPr>
          <w:rFonts w:ascii="Times New Roman" w:hAnsi="Times New Roman" w:hint="cs"/>
          <w:sz w:val="20"/>
          <w:szCs w:val="24"/>
          <w:rtl/>
        </w:rPr>
        <w:t>ی</w:t>
      </w:r>
      <w:r w:rsidRPr="00F14D29">
        <w:rPr>
          <w:rFonts w:ascii="Times New Roman" w:hAnsi="Times New Roman"/>
          <w:sz w:val="20"/>
          <w:szCs w:val="24"/>
          <w:rtl/>
        </w:rPr>
        <w:t xml:space="preserve"> و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ط‌ها</w:t>
      </w:r>
      <w:r w:rsidRPr="00F14D29">
        <w:rPr>
          <w:rFonts w:ascii="Times New Roman" w:hAnsi="Times New Roman" w:hint="cs"/>
          <w:sz w:val="20"/>
          <w:szCs w:val="24"/>
          <w:rtl/>
        </w:rPr>
        <w:t>ی</w:t>
      </w:r>
      <w:r w:rsidRPr="00F14D29">
        <w:rPr>
          <w:rFonts w:ascii="Times New Roman" w:hAnsi="Times New Roman"/>
          <w:sz w:val="20"/>
          <w:szCs w:val="24"/>
          <w:rtl/>
        </w:rPr>
        <w:t xml:space="preserve"> آلوده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شده است. در موارد</w:t>
      </w:r>
      <w:r w:rsidRPr="00F14D29">
        <w:rPr>
          <w:rFonts w:ascii="Times New Roman" w:hAnsi="Times New Roman" w:hint="cs"/>
          <w:sz w:val="20"/>
          <w:szCs w:val="24"/>
          <w:rtl/>
        </w:rPr>
        <w:t>ی</w:t>
      </w:r>
      <w:r w:rsidRPr="00F14D29">
        <w:rPr>
          <w:rFonts w:ascii="Times New Roman" w:hAnsi="Times New Roman"/>
          <w:sz w:val="20"/>
          <w:szCs w:val="24"/>
          <w:rtl/>
        </w:rPr>
        <w:t xml:space="preserve"> که شناسا</w:t>
      </w:r>
      <w:r w:rsidRPr="00F14D29">
        <w:rPr>
          <w:rFonts w:ascii="Times New Roman" w:hAnsi="Times New Roman" w:hint="cs"/>
          <w:sz w:val="20"/>
          <w:szCs w:val="24"/>
          <w:rtl/>
        </w:rPr>
        <w:t>یی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ال</w:t>
      </w:r>
      <w:r w:rsidRPr="00F14D29">
        <w:rPr>
          <w:rFonts w:ascii="Times New Roman" w:hAnsi="Times New Roman" w:hint="eastAsia"/>
          <w:sz w:val="20"/>
          <w:szCs w:val="24"/>
          <w:rtl/>
        </w:rPr>
        <w:t>زام</w:t>
      </w:r>
      <w:r w:rsidRPr="00F14D29">
        <w:rPr>
          <w:rFonts w:ascii="Times New Roman" w:hAnsi="Times New Roman"/>
          <w:sz w:val="20"/>
          <w:szCs w:val="24"/>
          <w:rtl/>
        </w:rPr>
        <w:t xml:space="preserve"> مستق</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شخص حقوق</w:t>
      </w:r>
      <w:r w:rsidRPr="00F14D29">
        <w:rPr>
          <w:rFonts w:ascii="Times New Roman" w:hAnsi="Times New Roman" w:hint="cs"/>
          <w:sz w:val="20"/>
          <w:szCs w:val="24"/>
          <w:rtl/>
        </w:rPr>
        <w:t>ی</w:t>
      </w:r>
      <w:r w:rsidRPr="00F14D29">
        <w:rPr>
          <w:rFonts w:ascii="Times New Roman" w:hAnsi="Times New Roman"/>
          <w:sz w:val="20"/>
          <w:szCs w:val="24"/>
          <w:rtl/>
        </w:rPr>
        <w:t xml:space="preserve">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ممکن نباشد، دولت با استفاده از منابع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صندوق اقدام به جبران و سپس از طر</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رجوع به مسئولان،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sz w:val="20"/>
          <w:szCs w:val="24"/>
          <w:rtl/>
        </w:rPr>
        <w:t xml:space="preserve"> را باز</w:t>
      </w:r>
      <w:r w:rsidRPr="00F14D29">
        <w:rPr>
          <w:rFonts w:ascii="Times New Roman" w:hAnsi="Times New Roman" w:hint="cs"/>
          <w:sz w:val="20"/>
          <w:szCs w:val="24"/>
          <w:rtl/>
        </w:rPr>
        <w:t>ی</w:t>
      </w:r>
      <w:r w:rsidRPr="00F14D29">
        <w:rPr>
          <w:rFonts w:ascii="Times New Roman" w:hAnsi="Times New Roman" w:hint="eastAsia"/>
          <w:sz w:val="20"/>
          <w:szCs w:val="24"/>
          <w:rtl/>
        </w:rPr>
        <w:t>افت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سازوکار، مانع تعل</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جبران خسارت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اثبات</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فرار مسئولان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Alhunieti et al., 2025</w:t>
      </w:r>
      <w:r w:rsidR="00E92C3D" w:rsidRPr="00E92C3D">
        <w:rPr>
          <w:rFonts w:ascii="Times New Roman" w:hAnsi="Times New Roman"/>
          <w:sz w:val="20"/>
          <w:szCs w:val="24"/>
          <w:rtl/>
        </w:rPr>
        <w:t>)</w:t>
      </w:r>
      <w:r w:rsidRPr="00F14D29">
        <w:rPr>
          <w:rFonts w:ascii="Times New Roman" w:hAnsi="Times New Roman"/>
          <w:sz w:val="20"/>
          <w:szCs w:val="24"/>
          <w:rtl/>
        </w:rPr>
        <w:t>.</w:t>
      </w:r>
    </w:p>
    <w:p w14:paraId="74297CD0" w14:textId="77777777" w:rsidR="00F14D29" w:rsidRPr="00F14D29" w:rsidRDefault="00F14D29" w:rsidP="00F14D29">
      <w:pPr>
        <w:spacing w:after="120" w:line="240" w:lineRule="auto"/>
        <w:jc w:val="both"/>
        <w:rPr>
          <w:rFonts w:ascii="Times New Roman" w:hAnsi="Times New Roman"/>
          <w:sz w:val="20"/>
          <w:szCs w:val="24"/>
          <w:rtl/>
        </w:rPr>
      </w:pPr>
    </w:p>
    <w:p w14:paraId="76A633DE" w14:textId="61A56E71"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sz w:val="20"/>
          <w:szCs w:val="24"/>
          <w:rtl/>
        </w:rPr>
        <w:t>ج) نقش دادگاه‌ها و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اجرا</w:t>
      </w:r>
      <w:r w:rsidRPr="00F14D29">
        <w:rPr>
          <w:rFonts w:ascii="Times New Roman" w:hAnsi="Times New Roman" w:hint="cs"/>
          <w:sz w:val="20"/>
          <w:szCs w:val="24"/>
          <w:rtl/>
        </w:rPr>
        <w:t>یی</w:t>
      </w:r>
    </w:p>
    <w:p w14:paraId="31DEAC9F" w14:textId="309B3CC7" w:rsid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در</w:t>
      </w:r>
      <w:r w:rsidRPr="00F14D29">
        <w:rPr>
          <w:rFonts w:ascii="Times New Roman" w:hAnsi="Times New Roman"/>
          <w:sz w:val="20"/>
          <w:szCs w:val="24"/>
          <w:rtl/>
        </w:rPr>
        <w:t xml:space="preserve">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دادگاه‌ها و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اجرا</w:t>
      </w:r>
      <w:r w:rsidRPr="00F14D29">
        <w:rPr>
          <w:rFonts w:ascii="Times New Roman" w:hAnsi="Times New Roman" w:hint="cs"/>
          <w:sz w:val="20"/>
          <w:szCs w:val="24"/>
          <w:rtl/>
        </w:rPr>
        <w:t>یی</w:t>
      </w:r>
      <w:r w:rsidRPr="00F14D29">
        <w:rPr>
          <w:rFonts w:ascii="Times New Roman" w:hAnsi="Times New Roman"/>
          <w:sz w:val="20"/>
          <w:szCs w:val="24"/>
          <w:rtl/>
        </w:rPr>
        <w:t xml:space="preserve"> نقش مکمل و درهم‌تن</w:t>
      </w:r>
      <w:r w:rsidRPr="00F14D29">
        <w:rPr>
          <w:rFonts w:ascii="Times New Roman" w:hAnsi="Times New Roman" w:hint="cs"/>
          <w:sz w:val="20"/>
          <w:szCs w:val="24"/>
          <w:rtl/>
        </w:rPr>
        <w:t>ی</w:t>
      </w:r>
      <w:r w:rsidRPr="00F14D29">
        <w:rPr>
          <w:rFonts w:ascii="Times New Roman" w:hAnsi="Times New Roman" w:hint="eastAsia"/>
          <w:sz w:val="20"/>
          <w:szCs w:val="24"/>
          <w:rtl/>
        </w:rPr>
        <w:t>ده‌ا</w:t>
      </w:r>
      <w:r w:rsidRPr="00F14D29">
        <w:rPr>
          <w:rFonts w:ascii="Times New Roman" w:hAnsi="Times New Roman" w:hint="cs"/>
          <w:sz w:val="20"/>
          <w:szCs w:val="24"/>
          <w:rtl/>
        </w:rPr>
        <w:t>ی</w:t>
      </w:r>
      <w:r w:rsidRPr="00F14D29">
        <w:rPr>
          <w:rFonts w:ascii="Times New Roman" w:hAnsi="Times New Roman"/>
          <w:sz w:val="20"/>
          <w:szCs w:val="24"/>
          <w:rtl/>
        </w:rPr>
        <w:t xml:space="preserve"> در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دارند. آژانس حفاظت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w:t>
      </w:r>
      <w:r w:rsidRPr="00F14D29">
        <w:rPr>
          <w:rFonts w:ascii="Times New Roman" w:hAnsi="Times New Roman"/>
          <w:sz w:val="20"/>
          <w:szCs w:val="24"/>
        </w:rPr>
        <w:t>EPA</w:t>
      </w:r>
      <w:r w:rsidRPr="00F14D29">
        <w:rPr>
          <w:rFonts w:ascii="Times New Roman" w:hAnsi="Times New Roman"/>
          <w:sz w:val="20"/>
          <w:szCs w:val="24"/>
          <w:rtl/>
        </w:rPr>
        <w:t>) به‌عنوان نهاد تخصص</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اخت</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sz w:val="20"/>
          <w:szCs w:val="24"/>
          <w:rtl/>
        </w:rPr>
        <w:t xml:space="preserve"> گسترده‌ا</w:t>
      </w:r>
      <w:r w:rsidRPr="00F14D29">
        <w:rPr>
          <w:rFonts w:ascii="Times New Roman" w:hAnsi="Times New Roman" w:hint="cs"/>
          <w:sz w:val="20"/>
          <w:szCs w:val="24"/>
          <w:rtl/>
        </w:rPr>
        <w:t>ی</w:t>
      </w:r>
      <w:r w:rsidRPr="00F14D29">
        <w:rPr>
          <w:rFonts w:ascii="Times New Roman" w:hAnsi="Times New Roman"/>
          <w:sz w:val="20"/>
          <w:szCs w:val="24"/>
          <w:rtl/>
        </w:rPr>
        <w:t xml:space="preserve"> در شناسا</w:t>
      </w:r>
      <w:r w:rsidRPr="00F14D29">
        <w:rPr>
          <w:rFonts w:ascii="Times New Roman" w:hAnsi="Times New Roman" w:hint="cs"/>
          <w:sz w:val="20"/>
          <w:szCs w:val="24"/>
          <w:rtl/>
        </w:rPr>
        <w:t>یی</w:t>
      </w:r>
      <w:r w:rsidRPr="00F14D29">
        <w:rPr>
          <w:rFonts w:ascii="Times New Roman" w:hAnsi="Times New Roman"/>
          <w:sz w:val="20"/>
          <w:szCs w:val="24"/>
          <w:rtl/>
        </w:rPr>
        <w:t xml:space="preserve"> آلودگ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sz w:val="20"/>
          <w:szCs w:val="24"/>
          <w:rtl/>
        </w:rPr>
        <w:t xml:space="preserve"> صدور دستورات اجرا</w:t>
      </w:r>
      <w:r w:rsidRPr="00F14D29">
        <w:rPr>
          <w:rFonts w:ascii="Times New Roman" w:hAnsi="Times New Roman" w:hint="cs"/>
          <w:sz w:val="20"/>
          <w:szCs w:val="24"/>
          <w:rtl/>
        </w:rPr>
        <w:t>یی</w:t>
      </w:r>
      <w:r w:rsidRPr="00F14D29">
        <w:rPr>
          <w:rFonts w:ascii="Times New Roman" w:hAnsi="Times New Roman" w:hint="eastAsia"/>
          <w:sz w:val="20"/>
          <w:szCs w:val="24"/>
          <w:rtl/>
        </w:rPr>
        <w:t>،</w:t>
      </w:r>
      <w:r w:rsidRPr="00F14D29">
        <w:rPr>
          <w:rFonts w:ascii="Times New Roman" w:hAnsi="Times New Roman"/>
          <w:sz w:val="20"/>
          <w:szCs w:val="24"/>
          <w:rtl/>
        </w:rPr>
        <w:t xml:space="preserve">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پاک‌ساز</w:t>
      </w:r>
      <w:r w:rsidRPr="00F14D29">
        <w:rPr>
          <w:rFonts w:ascii="Times New Roman" w:hAnsi="Times New Roman" w:hint="cs"/>
          <w:sz w:val="20"/>
          <w:szCs w:val="24"/>
          <w:rtl/>
        </w:rPr>
        <w:t>ی</w:t>
      </w:r>
      <w:r w:rsidRPr="00F14D29">
        <w:rPr>
          <w:rFonts w:ascii="Times New Roman" w:hAnsi="Times New Roman"/>
          <w:sz w:val="20"/>
          <w:szCs w:val="24"/>
          <w:rtl/>
        </w:rPr>
        <w:t xml:space="preserve"> و طرح دعوا عل</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آن‌ها دارد.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اخت</w:t>
      </w:r>
      <w:r w:rsidRPr="00F14D29">
        <w:rPr>
          <w:rFonts w:ascii="Times New Roman" w:hAnsi="Times New Roman" w:hint="cs"/>
          <w:sz w:val="20"/>
          <w:szCs w:val="24"/>
          <w:rtl/>
        </w:rPr>
        <w:t>ی</w:t>
      </w:r>
      <w:r w:rsidRPr="00F14D29">
        <w:rPr>
          <w:rFonts w:ascii="Times New Roman" w:hAnsi="Times New Roman" w:hint="eastAsia"/>
          <w:sz w:val="20"/>
          <w:szCs w:val="24"/>
          <w:rtl/>
        </w:rPr>
        <w:t>ارات،</w:t>
      </w:r>
      <w:r w:rsidRPr="00F14D29">
        <w:rPr>
          <w:rFonts w:ascii="Times New Roman" w:hAnsi="Times New Roman"/>
          <w:sz w:val="20"/>
          <w:szCs w:val="24"/>
          <w:rtl/>
        </w:rPr>
        <w:t xml:space="preserve"> فرآ</w:t>
      </w:r>
      <w:r w:rsidRPr="00F14D29">
        <w:rPr>
          <w:rFonts w:ascii="Times New Roman" w:hAnsi="Times New Roman" w:hint="cs"/>
          <w:sz w:val="20"/>
          <w:szCs w:val="24"/>
          <w:rtl/>
        </w:rPr>
        <w:t>ی</w:t>
      </w:r>
      <w:r w:rsidRPr="00F14D29">
        <w:rPr>
          <w:rFonts w:ascii="Times New Roman" w:hAnsi="Times New Roman" w:hint="eastAsia"/>
          <w:sz w:val="20"/>
          <w:szCs w:val="24"/>
          <w:rtl/>
        </w:rPr>
        <w:t>ند</w:t>
      </w:r>
      <w:r w:rsidRPr="00F14D29">
        <w:rPr>
          <w:rFonts w:ascii="Times New Roman" w:hAnsi="Times New Roman"/>
          <w:sz w:val="20"/>
          <w:szCs w:val="24"/>
          <w:rtl/>
        </w:rPr>
        <w:t xml:space="preserve"> جبران خسارت را از وابستگ</w:t>
      </w:r>
      <w:r w:rsidRPr="00F14D29">
        <w:rPr>
          <w:rFonts w:ascii="Times New Roman" w:hAnsi="Times New Roman" w:hint="cs"/>
          <w:sz w:val="20"/>
          <w:szCs w:val="24"/>
          <w:rtl/>
        </w:rPr>
        <w:t>ی</w:t>
      </w:r>
      <w:r w:rsidRPr="00F14D29">
        <w:rPr>
          <w:rFonts w:ascii="Times New Roman" w:hAnsi="Times New Roman"/>
          <w:sz w:val="20"/>
          <w:szCs w:val="24"/>
          <w:rtl/>
        </w:rPr>
        <w:t xml:space="preserve"> کامل به دعاو</w:t>
      </w:r>
      <w:r w:rsidRPr="00F14D29">
        <w:rPr>
          <w:rFonts w:ascii="Times New Roman" w:hAnsi="Times New Roman" w:hint="cs"/>
          <w:sz w:val="20"/>
          <w:szCs w:val="24"/>
          <w:rtl/>
        </w:rPr>
        <w:t>ی</w:t>
      </w:r>
      <w:r w:rsidRPr="00F14D29">
        <w:rPr>
          <w:rFonts w:ascii="Times New Roman" w:hAnsi="Times New Roman"/>
          <w:sz w:val="20"/>
          <w:szCs w:val="24"/>
          <w:rtl/>
        </w:rPr>
        <w:t xml:space="preserve"> خصوص</w:t>
      </w:r>
      <w:r w:rsidRPr="00F14D29">
        <w:rPr>
          <w:rFonts w:ascii="Times New Roman" w:hAnsi="Times New Roman" w:hint="cs"/>
          <w:sz w:val="20"/>
          <w:szCs w:val="24"/>
          <w:rtl/>
        </w:rPr>
        <w:t>ی</w:t>
      </w:r>
      <w:r w:rsidRPr="00F14D29">
        <w:rPr>
          <w:rFonts w:ascii="Times New Roman" w:hAnsi="Times New Roman"/>
          <w:sz w:val="20"/>
          <w:szCs w:val="24"/>
          <w:rtl/>
        </w:rPr>
        <w:t xml:space="preserve"> رها ساخته است</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Desai et al., 2022</w:t>
      </w:r>
      <w:r w:rsidR="00E92C3D" w:rsidRPr="00E92C3D">
        <w:rPr>
          <w:rFonts w:ascii="Times New Roman" w:hAnsi="Times New Roman"/>
          <w:sz w:val="20"/>
          <w:szCs w:val="24"/>
          <w:rtl/>
        </w:rPr>
        <w:t>)</w:t>
      </w:r>
      <w:r w:rsidRPr="00F14D29">
        <w:rPr>
          <w:rFonts w:ascii="Times New Roman" w:hAnsi="Times New Roman"/>
          <w:sz w:val="20"/>
          <w:szCs w:val="24"/>
          <w:rtl/>
        </w:rPr>
        <w:t>.</w:t>
      </w:r>
      <w:r>
        <w:rPr>
          <w:rFonts w:ascii="Times New Roman" w:hAnsi="Times New Roman" w:hint="cs"/>
          <w:sz w:val="20"/>
          <w:szCs w:val="24"/>
          <w:rtl/>
        </w:rPr>
        <w:t xml:space="preserve"> </w:t>
      </w:r>
      <w:r w:rsidRPr="00F14D29">
        <w:rPr>
          <w:rFonts w:ascii="Times New Roman" w:hAnsi="Times New Roman" w:hint="eastAsia"/>
          <w:sz w:val="20"/>
          <w:szCs w:val="24"/>
          <w:rtl/>
        </w:rPr>
        <w:t>دادگاه‌ها</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با تفس</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پو</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از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دامنه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توسعه داده‌اند. صدور احکام الزام به پاک‌ساز</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و پرداخت خسارات به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نشان‌دهنده نگاه ترم</w:t>
      </w:r>
      <w:r w:rsidRPr="00F14D29">
        <w:rPr>
          <w:rFonts w:ascii="Times New Roman" w:hAnsi="Times New Roman" w:hint="cs"/>
          <w:sz w:val="20"/>
          <w:szCs w:val="24"/>
          <w:rtl/>
        </w:rPr>
        <w:t>ی</w:t>
      </w:r>
      <w:r w:rsidRPr="00F14D29">
        <w:rPr>
          <w:rFonts w:ascii="Times New Roman" w:hAnsi="Times New Roman" w:hint="eastAsia"/>
          <w:sz w:val="20"/>
          <w:szCs w:val="24"/>
          <w:rtl/>
        </w:rPr>
        <w:t>م‌محور</w:t>
      </w:r>
      <w:r w:rsidRPr="00F14D29">
        <w:rPr>
          <w:rFonts w:ascii="Times New Roman" w:hAnsi="Times New Roman"/>
          <w:sz w:val="20"/>
          <w:szCs w:val="24"/>
          <w:rtl/>
        </w:rPr>
        <w:t xml:space="preserve"> دادگاه‌ها</w:t>
      </w:r>
      <w:r w:rsidRPr="00F14D29">
        <w:rPr>
          <w:rFonts w:ascii="Times New Roman" w:hAnsi="Times New Roman" w:hint="cs"/>
          <w:sz w:val="20"/>
          <w:szCs w:val="24"/>
          <w:rtl/>
        </w:rPr>
        <w:t>ی</w:t>
      </w:r>
      <w:r w:rsidRPr="00F14D29">
        <w:rPr>
          <w:rFonts w:ascii="Times New Roman" w:hAnsi="Times New Roman"/>
          <w:sz w:val="20"/>
          <w:szCs w:val="24"/>
          <w:rtl/>
        </w:rPr>
        <w:t xml:space="preserve">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hint="cs"/>
          <w:sz w:val="20"/>
          <w:szCs w:val="24"/>
          <w:rtl/>
        </w:rPr>
        <w:t>یی</w:t>
      </w:r>
      <w:r w:rsidRPr="00F14D29">
        <w:rPr>
          <w:rFonts w:ascii="Times New Roman" w:hAnsi="Times New Roman"/>
          <w:sz w:val="20"/>
          <w:szCs w:val="24"/>
          <w:rtl/>
        </w:rPr>
        <w:t xml:space="preserve"> است. افزون بر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امکان طرح </w:t>
      </w:r>
      <w:r w:rsidRPr="00F14D29">
        <w:rPr>
          <w:rFonts w:ascii="Times New Roman" w:hAnsi="Times New Roman" w:hint="eastAsia"/>
          <w:sz w:val="20"/>
          <w:szCs w:val="24"/>
          <w:rtl/>
        </w:rPr>
        <w:t>دعاو</w:t>
      </w:r>
      <w:r w:rsidRPr="00F14D29">
        <w:rPr>
          <w:rFonts w:ascii="Times New Roman" w:hAnsi="Times New Roman" w:hint="cs"/>
          <w:sz w:val="20"/>
          <w:szCs w:val="24"/>
          <w:rtl/>
        </w:rPr>
        <w:t>ی</w:t>
      </w:r>
      <w:r w:rsidRPr="00F14D29">
        <w:rPr>
          <w:rFonts w:ascii="Times New Roman" w:hAnsi="Times New Roman"/>
          <w:sz w:val="20"/>
          <w:szCs w:val="24"/>
          <w:rtl/>
        </w:rPr>
        <w:t xml:space="preserve"> شهروند</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sz w:val="20"/>
          <w:szCs w:val="24"/>
        </w:rPr>
        <w:t>Citizen Suits</w:t>
      </w:r>
      <w:r w:rsidRPr="00F14D29">
        <w:rPr>
          <w:rFonts w:ascii="Times New Roman" w:hAnsi="Times New Roman"/>
          <w:sz w:val="20"/>
          <w:szCs w:val="24"/>
          <w:rtl/>
        </w:rPr>
        <w:t>)، به شهروندان و سازمان‌ها</w:t>
      </w:r>
      <w:r w:rsidRPr="00F14D29">
        <w:rPr>
          <w:rFonts w:ascii="Times New Roman" w:hAnsi="Times New Roman" w:hint="cs"/>
          <w:sz w:val="20"/>
          <w:szCs w:val="24"/>
          <w:rtl/>
        </w:rPr>
        <w:t>ی</w:t>
      </w:r>
      <w:r w:rsidRPr="00F14D29">
        <w:rPr>
          <w:rFonts w:ascii="Times New Roman" w:hAnsi="Times New Roman"/>
          <w:sz w:val="20"/>
          <w:szCs w:val="24"/>
          <w:rtl/>
        </w:rPr>
        <w:t xml:space="preserve"> مردم‌نهاد اجازه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عل</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اقدام کنند و بد</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ترت</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نظارت عموم</w:t>
      </w:r>
      <w:r w:rsidRPr="00F14D29">
        <w:rPr>
          <w:rFonts w:ascii="Times New Roman" w:hAnsi="Times New Roman" w:hint="cs"/>
          <w:sz w:val="20"/>
          <w:szCs w:val="24"/>
          <w:rtl/>
        </w:rPr>
        <w:t>ی</w:t>
      </w:r>
      <w:r w:rsidRPr="00F14D29">
        <w:rPr>
          <w:rFonts w:ascii="Times New Roman" w:hAnsi="Times New Roman"/>
          <w:sz w:val="20"/>
          <w:szCs w:val="24"/>
          <w:rtl/>
        </w:rPr>
        <w:t xml:space="preserve"> بر اجرا</w:t>
      </w:r>
      <w:r w:rsidRPr="00F14D29">
        <w:rPr>
          <w:rFonts w:ascii="Times New Roman" w:hAnsi="Times New Roman" w:hint="cs"/>
          <w:sz w:val="20"/>
          <w:szCs w:val="24"/>
          <w:rtl/>
        </w:rPr>
        <w:t>ی</w:t>
      </w:r>
      <w:r w:rsidRPr="00F14D29">
        <w:rPr>
          <w:rFonts w:ascii="Times New Roman" w:hAnsi="Times New Roman"/>
          <w:sz w:val="20"/>
          <w:szCs w:val="24"/>
          <w:rtl/>
        </w:rPr>
        <w:t xml:space="preserve">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تقو</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w:t>
      </w:r>
    </w:p>
    <w:p w14:paraId="4E777B47" w14:textId="77777777" w:rsidR="00384A56" w:rsidRPr="00F14D29" w:rsidRDefault="00384A56" w:rsidP="00F14D29">
      <w:pPr>
        <w:spacing w:after="120" w:line="240" w:lineRule="auto"/>
        <w:jc w:val="both"/>
        <w:rPr>
          <w:rFonts w:ascii="Times New Roman" w:hAnsi="Times New Roman"/>
          <w:sz w:val="20"/>
          <w:szCs w:val="24"/>
          <w:rtl/>
        </w:rPr>
      </w:pPr>
    </w:p>
    <w:p w14:paraId="4157467C" w14:textId="228ABE84" w:rsidR="00F14D29" w:rsidRPr="00F14D29" w:rsidRDefault="00F14D29" w:rsidP="00F14D29">
      <w:pPr>
        <w:spacing w:after="120" w:line="240" w:lineRule="auto"/>
        <w:jc w:val="both"/>
        <w:rPr>
          <w:rFonts w:ascii="Times New Roman" w:hAnsi="Times New Roman"/>
          <w:b/>
          <w:bCs/>
          <w:sz w:val="20"/>
          <w:szCs w:val="24"/>
          <w:rtl/>
        </w:rPr>
      </w:pPr>
      <w:r w:rsidRPr="00F14D29">
        <w:rPr>
          <w:rFonts w:ascii="Times New Roman" w:hAnsi="Times New Roman"/>
          <w:b/>
          <w:bCs/>
          <w:sz w:val="20"/>
          <w:szCs w:val="24"/>
          <w:rtl/>
          <w:lang w:bidi="fa-IR"/>
        </w:rPr>
        <w:t xml:space="preserve">۶-۲. </w:t>
      </w:r>
      <w:r w:rsidRPr="00F14D29">
        <w:rPr>
          <w:rFonts w:ascii="Times New Roman" w:hAnsi="Times New Roman"/>
          <w:b/>
          <w:bCs/>
          <w:sz w:val="20"/>
          <w:szCs w:val="24"/>
          <w:rtl/>
        </w:rPr>
        <w:t>جبران خسارات ز</w:t>
      </w:r>
      <w:r w:rsidRPr="00F14D29">
        <w:rPr>
          <w:rFonts w:ascii="Times New Roman" w:hAnsi="Times New Roman" w:hint="cs"/>
          <w:b/>
          <w:bCs/>
          <w:sz w:val="20"/>
          <w:szCs w:val="24"/>
          <w:rtl/>
        </w:rPr>
        <w:t>ی</w:t>
      </w:r>
      <w:r w:rsidRPr="00F14D29">
        <w:rPr>
          <w:rFonts w:ascii="Times New Roman" w:hAnsi="Times New Roman" w:hint="eastAsia"/>
          <w:b/>
          <w:bCs/>
          <w:sz w:val="20"/>
          <w:szCs w:val="24"/>
          <w:rtl/>
        </w:rPr>
        <w:t>ست‌مح</w:t>
      </w:r>
      <w:r w:rsidRPr="00F14D29">
        <w:rPr>
          <w:rFonts w:ascii="Times New Roman" w:hAnsi="Times New Roman" w:hint="cs"/>
          <w:b/>
          <w:bCs/>
          <w:sz w:val="20"/>
          <w:szCs w:val="24"/>
          <w:rtl/>
        </w:rPr>
        <w:t>ی</w:t>
      </w:r>
      <w:r w:rsidRPr="00F14D29">
        <w:rPr>
          <w:rFonts w:ascii="Times New Roman" w:hAnsi="Times New Roman" w:hint="eastAsia"/>
          <w:b/>
          <w:bCs/>
          <w:sz w:val="20"/>
          <w:szCs w:val="24"/>
          <w:rtl/>
        </w:rPr>
        <w:t>ط</w:t>
      </w:r>
      <w:r w:rsidRPr="00F14D29">
        <w:rPr>
          <w:rFonts w:ascii="Times New Roman" w:hAnsi="Times New Roman" w:hint="cs"/>
          <w:b/>
          <w:bCs/>
          <w:sz w:val="20"/>
          <w:szCs w:val="24"/>
          <w:rtl/>
        </w:rPr>
        <w:t>ی</w:t>
      </w:r>
      <w:r w:rsidRPr="00F14D29">
        <w:rPr>
          <w:rFonts w:ascii="Times New Roman" w:hAnsi="Times New Roman"/>
          <w:b/>
          <w:bCs/>
          <w:sz w:val="20"/>
          <w:szCs w:val="24"/>
          <w:rtl/>
        </w:rPr>
        <w:t xml:space="preserve"> توسط اشخاص حقوق</w:t>
      </w:r>
      <w:r w:rsidRPr="00F14D29">
        <w:rPr>
          <w:rFonts w:ascii="Times New Roman" w:hAnsi="Times New Roman" w:hint="cs"/>
          <w:b/>
          <w:bCs/>
          <w:sz w:val="20"/>
          <w:szCs w:val="24"/>
          <w:rtl/>
        </w:rPr>
        <w:t>ی</w:t>
      </w:r>
      <w:r w:rsidRPr="00F14D29">
        <w:rPr>
          <w:rFonts w:ascii="Times New Roman" w:hAnsi="Times New Roman"/>
          <w:b/>
          <w:bCs/>
          <w:sz w:val="20"/>
          <w:szCs w:val="24"/>
          <w:rtl/>
        </w:rPr>
        <w:t xml:space="preserve"> در حقوق کانادا</w:t>
      </w:r>
    </w:p>
    <w:p w14:paraId="5F928FD1" w14:textId="6DD06BCF"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sz w:val="20"/>
          <w:szCs w:val="24"/>
          <w:rtl/>
        </w:rPr>
        <w:t>الف)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فدرال و استان</w:t>
      </w:r>
      <w:r w:rsidRPr="00F14D29">
        <w:rPr>
          <w:rFonts w:ascii="Times New Roman" w:hAnsi="Times New Roman" w:hint="cs"/>
          <w:sz w:val="20"/>
          <w:szCs w:val="24"/>
          <w:rtl/>
        </w:rPr>
        <w:t>ی</w:t>
      </w:r>
    </w:p>
    <w:p w14:paraId="67DDD050" w14:textId="71464550"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حقوق</w:t>
      </w:r>
      <w:r w:rsidRPr="00F14D29">
        <w:rPr>
          <w:rFonts w:ascii="Times New Roman" w:hAnsi="Times New Roman"/>
          <w:sz w:val="20"/>
          <w:szCs w:val="24"/>
          <w:rtl/>
        </w:rPr>
        <w:t xml:space="preserve"> کانادا در حوزه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ترک</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hint="cs"/>
          <w:sz w:val="20"/>
          <w:szCs w:val="24"/>
          <w:rtl/>
        </w:rPr>
        <w:t>ی</w:t>
      </w:r>
      <w:r w:rsidRPr="00F14D29">
        <w:rPr>
          <w:rFonts w:ascii="Times New Roman" w:hAnsi="Times New Roman"/>
          <w:sz w:val="20"/>
          <w:szCs w:val="24"/>
          <w:rtl/>
        </w:rPr>
        <w:t xml:space="preserve"> از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فدرال و استان</w:t>
      </w:r>
      <w:r w:rsidRPr="00F14D29">
        <w:rPr>
          <w:rFonts w:ascii="Times New Roman" w:hAnsi="Times New Roman" w:hint="cs"/>
          <w:sz w:val="20"/>
          <w:szCs w:val="24"/>
          <w:rtl/>
        </w:rPr>
        <w:t>ی</w:t>
      </w:r>
      <w:r w:rsidRPr="00F14D29">
        <w:rPr>
          <w:rFonts w:ascii="Times New Roman" w:hAnsi="Times New Roman"/>
          <w:sz w:val="20"/>
          <w:szCs w:val="24"/>
          <w:rtl/>
        </w:rPr>
        <w:t xml:space="preserve"> است که هر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در چارچوب صلاح</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خود عمل 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فدرال</w:t>
      </w:r>
      <w:r w:rsidRPr="00F14D29">
        <w:rPr>
          <w:rFonts w:ascii="Times New Roman" w:hAnsi="Times New Roman" w:hint="cs"/>
          <w:sz w:val="20"/>
          <w:szCs w:val="24"/>
          <w:rtl/>
        </w:rPr>
        <w:t>ی</w:t>
      </w:r>
      <w:r w:rsidRPr="00F14D29">
        <w:rPr>
          <w:rFonts w:ascii="Times New Roman" w:hAnsi="Times New Roman"/>
          <w:sz w:val="20"/>
          <w:szCs w:val="24"/>
          <w:rtl/>
        </w:rPr>
        <w:t xml:space="preserve"> مانند </w:t>
      </w:r>
      <w:r w:rsidRPr="00F14D29">
        <w:rPr>
          <w:rFonts w:ascii="Times New Roman" w:hAnsi="Times New Roman"/>
          <w:sz w:val="20"/>
          <w:szCs w:val="24"/>
        </w:rPr>
        <w:t>Canadian Environmental Protection Act (CEPA)</w:t>
      </w:r>
      <w:r w:rsidRPr="00F14D29">
        <w:rPr>
          <w:rFonts w:ascii="Times New Roman" w:hAnsi="Times New Roman"/>
          <w:sz w:val="20"/>
          <w:szCs w:val="24"/>
          <w:rtl/>
        </w:rPr>
        <w:t xml:space="preserve"> و مقررات مربوط به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sz w:val="20"/>
          <w:szCs w:val="24"/>
          <w:rtl/>
        </w:rPr>
        <w:t xml:space="preserve"> و آب‌ها، چارچوب کل</w:t>
      </w:r>
      <w:r w:rsidRPr="00F14D29">
        <w:rPr>
          <w:rFonts w:ascii="Times New Roman" w:hAnsi="Times New Roman" w:hint="cs"/>
          <w:sz w:val="20"/>
          <w:szCs w:val="24"/>
          <w:rtl/>
        </w:rPr>
        <w:t>ی</w:t>
      </w:r>
      <w:r w:rsidRPr="00F14D29">
        <w:rPr>
          <w:rFonts w:ascii="Times New Roman" w:hAnsi="Times New Roman"/>
          <w:sz w:val="20"/>
          <w:szCs w:val="24"/>
          <w:rtl/>
        </w:rPr>
        <w:t xml:space="preserve"> حفاظت از </w:t>
      </w:r>
      <w:r w:rsidRPr="00F14D29">
        <w:rPr>
          <w:rFonts w:ascii="Times New Roman" w:hAnsi="Times New Roman" w:hint="eastAsia"/>
          <w:sz w:val="20"/>
          <w:szCs w:val="24"/>
          <w:rtl/>
        </w:rPr>
        <w:t>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را فراهم 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 xml:space="preserve"> در حال</w:t>
      </w:r>
      <w:r w:rsidRPr="00F14D29">
        <w:rPr>
          <w:rFonts w:ascii="Times New Roman" w:hAnsi="Times New Roman" w:hint="cs"/>
          <w:sz w:val="20"/>
          <w:szCs w:val="24"/>
          <w:rtl/>
        </w:rPr>
        <w:t>ی</w:t>
      </w:r>
      <w:r w:rsidRPr="00F14D29">
        <w:rPr>
          <w:rFonts w:ascii="Times New Roman" w:hAnsi="Times New Roman"/>
          <w:sz w:val="20"/>
          <w:szCs w:val="24"/>
          <w:rtl/>
        </w:rPr>
        <w:t xml:space="preserve"> که استان‌ها نقش مهم</w:t>
      </w:r>
      <w:r w:rsidRPr="00F14D29">
        <w:rPr>
          <w:rFonts w:ascii="Times New Roman" w:hAnsi="Times New Roman" w:hint="cs"/>
          <w:sz w:val="20"/>
          <w:szCs w:val="24"/>
          <w:rtl/>
        </w:rPr>
        <w:t>ی</w:t>
      </w:r>
      <w:r w:rsidRPr="00F14D29">
        <w:rPr>
          <w:rFonts w:ascii="Times New Roman" w:hAnsi="Times New Roman"/>
          <w:sz w:val="20"/>
          <w:szCs w:val="24"/>
          <w:rtl/>
        </w:rPr>
        <w:t xml:space="preserve"> در تنظ</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و اجرا</w:t>
      </w:r>
      <w:r w:rsidRPr="00F14D29">
        <w:rPr>
          <w:rFonts w:ascii="Times New Roman" w:hAnsi="Times New Roman" w:hint="cs"/>
          <w:sz w:val="20"/>
          <w:szCs w:val="24"/>
          <w:rtl/>
        </w:rPr>
        <w:t>ی</w:t>
      </w:r>
      <w:r w:rsidRPr="00F14D29">
        <w:rPr>
          <w:rFonts w:ascii="Times New Roman" w:hAnsi="Times New Roman"/>
          <w:sz w:val="20"/>
          <w:szCs w:val="24"/>
          <w:rtl/>
        </w:rPr>
        <w:t xml:space="preserve"> قواعد جبران خسارت دارند.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ساختار چندسطح</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امکان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قواعد با شرا</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متنوع مناطق مختلف کانادا را فراهم کرده است.</w:t>
      </w:r>
      <w:r w:rsidR="00174476">
        <w:rPr>
          <w:rFonts w:ascii="Times New Roman" w:hAnsi="Times New Roman" w:hint="cs"/>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به‌عنوان عاملان اصل</w:t>
      </w:r>
      <w:r w:rsidRPr="00F14D29">
        <w:rPr>
          <w:rFonts w:ascii="Times New Roman" w:hAnsi="Times New Roman" w:hint="cs"/>
          <w:sz w:val="20"/>
          <w:szCs w:val="24"/>
          <w:rtl/>
        </w:rPr>
        <w:t>ی</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صنعت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مخاطب اصل</w:t>
      </w:r>
      <w:r w:rsidRPr="00F14D29">
        <w:rPr>
          <w:rFonts w:ascii="Times New Roman" w:hAnsi="Times New Roman" w:hint="cs"/>
          <w:sz w:val="20"/>
          <w:szCs w:val="24"/>
          <w:rtl/>
        </w:rPr>
        <w:t>ی</w:t>
      </w:r>
      <w:r w:rsidRPr="00F14D29">
        <w:rPr>
          <w:rFonts w:ascii="Times New Roman" w:hAnsi="Times New Roman"/>
          <w:sz w:val="20"/>
          <w:szCs w:val="24"/>
          <w:rtl/>
        </w:rPr>
        <w:t xml:space="preserve"> قواعد جبران خسارت هستند.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کانادا</w:t>
      </w:r>
      <w:r w:rsidRPr="00F14D29">
        <w:rPr>
          <w:rFonts w:ascii="Times New Roman" w:hAnsi="Times New Roman" w:hint="cs"/>
          <w:sz w:val="20"/>
          <w:szCs w:val="24"/>
          <w:rtl/>
        </w:rPr>
        <w:t>یی</w:t>
      </w:r>
      <w:r w:rsidRPr="00F14D29">
        <w:rPr>
          <w:rFonts w:ascii="Times New Roman" w:hAnsi="Times New Roman" w:hint="eastAsia"/>
          <w:sz w:val="20"/>
          <w:szCs w:val="24"/>
          <w:rtl/>
        </w:rPr>
        <w:t>،</w:t>
      </w:r>
      <w:r w:rsidRPr="00F14D29">
        <w:rPr>
          <w:rFonts w:ascii="Times New Roman" w:hAnsi="Times New Roman"/>
          <w:sz w:val="20"/>
          <w:szCs w:val="24"/>
          <w:rtl/>
        </w:rPr>
        <w:t xml:space="preserve"> علاوه بر پ</w:t>
      </w:r>
      <w:r w:rsidRPr="00F14D29">
        <w:rPr>
          <w:rFonts w:ascii="Times New Roman" w:hAnsi="Times New Roman" w:hint="cs"/>
          <w:sz w:val="20"/>
          <w:szCs w:val="24"/>
          <w:rtl/>
        </w:rPr>
        <w:t>ی</w:t>
      </w:r>
      <w:r w:rsidRPr="00F14D29">
        <w:rPr>
          <w:rFonts w:ascii="Times New Roman" w:hAnsi="Times New Roman" w:hint="eastAsia"/>
          <w:sz w:val="20"/>
          <w:szCs w:val="24"/>
          <w:rtl/>
        </w:rPr>
        <w:t>ش‌ب</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sz w:val="20"/>
          <w:szCs w:val="24"/>
          <w:rtl/>
        </w:rPr>
        <w:t xml:space="preserve"> ضمانت اجراها</w:t>
      </w:r>
      <w:r w:rsidRPr="00F14D29">
        <w:rPr>
          <w:rFonts w:ascii="Times New Roman" w:hAnsi="Times New Roman" w:hint="cs"/>
          <w:sz w:val="20"/>
          <w:szCs w:val="24"/>
          <w:rtl/>
        </w:rPr>
        <w:t>ی</w:t>
      </w:r>
      <w:r w:rsidRPr="00F14D29">
        <w:rPr>
          <w:rFonts w:ascii="Times New Roman" w:hAnsi="Times New Roman"/>
          <w:sz w:val="20"/>
          <w:szCs w:val="24"/>
          <w:rtl/>
        </w:rPr>
        <w:t xml:space="preserve"> ک</w:t>
      </w:r>
      <w:r w:rsidRPr="00F14D29">
        <w:rPr>
          <w:rFonts w:ascii="Times New Roman" w:hAnsi="Times New Roman" w:hint="cs"/>
          <w:sz w:val="20"/>
          <w:szCs w:val="24"/>
          <w:rtl/>
        </w:rPr>
        <w:t>ی</w:t>
      </w:r>
      <w:r w:rsidRPr="00F14D29">
        <w:rPr>
          <w:rFonts w:ascii="Times New Roman" w:hAnsi="Times New Roman" w:hint="eastAsia"/>
          <w:sz w:val="20"/>
          <w:szCs w:val="24"/>
          <w:rtl/>
        </w:rPr>
        <w:t>فر</w:t>
      </w:r>
      <w:r w:rsidRPr="00F14D29">
        <w:rPr>
          <w:rFonts w:ascii="Times New Roman" w:hAnsi="Times New Roman" w:hint="cs"/>
          <w:sz w:val="20"/>
          <w:szCs w:val="24"/>
          <w:rtl/>
        </w:rPr>
        <w:t>ی</w:t>
      </w:r>
      <w:r w:rsidRPr="00F14D29">
        <w:rPr>
          <w:rFonts w:ascii="Times New Roman" w:hAnsi="Times New Roman"/>
          <w:sz w:val="20"/>
          <w:szCs w:val="24"/>
          <w:rtl/>
        </w:rPr>
        <w:t xml:space="preserve"> و ادار</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امکان مطالبه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از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به‌صورت مستق</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و مستقل از دعاو</w:t>
      </w:r>
      <w:r w:rsidRPr="00F14D29">
        <w:rPr>
          <w:rFonts w:ascii="Times New Roman" w:hAnsi="Times New Roman" w:hint="cs"/>
          <w:sz w:val="20"/>
          <w:szCs w:val="24"/>
          <w:rtl/>
        </w:rPr>
        <w:t>ی</w:t>
      </w:r>
      <w:r w:rsidRPr="00F14D29">
        <w:rPr>
          <w:rFonts w:ascii="Times New Roman" w:hAnsi="Times New Roman"/>
          <w:sz w:val="20"/>
          <w:szCs w:val="24"/>
          <w:rtl/>
        </w:rPr>
        <w:t xml:space="preserve"> خصوص</w:t>
      </w:r>
      <w:r w:rsidRPr="00F14D29">
        <w:rPr>
          <w:rFonts w:ascii="Times New Roman" w:hAnsi="Times New Roman" w:hint="cs"/>
          <w:sz w:val="20"/>
          <w:szCs w:val="24"/>
          <w:rtl/>
        </w:rPr>
        <w:t>ی</w:t>
      </w:r>
      <w:r w:rsidRPr="00F14D29">
        <w:rPr>
          <w:rFonts w:ascii="Times New Roman" w:hAnsi="Times New Roman"/>
          <w:sz w:val="20"/>
          <w:szCs w:val="24"/>
          <w:rtl/>
        </w:rPr>
        <w:t xml:space="preserve"> به رس</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شناخته‌اند.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امر، نقش دولت و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را در نما</w:t>
      </w:r>
      <w:r w:rsidRPr="00F14D29">
        <w:rPr>
          <w:rFonts w:ascii="Times New Roman" w:hAnsi="Times New Roman" w:hint="cs"/>
          <w:sz w:val="20"/>
          <w:szCs w:val="24"/>
          <w:rtl/>
        </w:rPr>
        <w:t>ی</w:t>
      </w:r>
      <w:r w:rsidRPr="00F14D29">
        <w:rPr>
          <w:rFonts w:ascii="Times New Roman" w:hAnsi="Times New Roman" w:hint="eastAsia"/>
          <w:sz w:val="20"/>
          <w:szCs w:val="24"/>
          <w:rtl/>
        </w:rPr>
        <w:t>ندگ</w:t>
      </w:r>
      <w:r w:rsidRPr="00F14D29">
        <w:rPr>
          <w:rFonts w:ascii="Times New Roman" w:hAnsi="Times New Roman" w:hint="cs"/>
          <w:sz w:val="20"/>
          <w:szCs w:val="24"/>
          <w:rtl/>
        </w:rPr>
        <w:t>ی</w:t>
      </w:r>
      <w:r w:rsidRPr="00F14D29">
        <w:rPr>
          <w:rFonts w:ascii="Times New Roman" w:hAnsi="Times New Roman"/>
          <w:sz w:val="20"/>
          <w:szCs w:val="24"/>
          <w:rtl/>
        </w:rPr>
        <w:t xml:space="preserve"> منافع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تقو</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کرده است</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Dahl et al., 2023</w:t>
      </w:r>
      <w:r w:rsidR="00E92C3D" w:rsidRPr="00E92C3D">
        <w:rPr>
          <w:rFonts w:ascii="Times New Roman" w:hAnsi="Times New Roman"/>
          <w:sz w:val="20"/>
          <w:szCs w:val="24"/>
          <w:rtl/>
        </w:rPr>
        <w:t>)</w:t>
      </w:r>
      <w:r w:rsidRPr="00F14D29">
        <w:rPr>
          <w:rFonts w:ascii="Times New Roman" w:hAnsi="Times New Roman"/>
          <w:sz w:val="20"/>
          <w:szCs w:val="24"/>
          <w:rtl/>
        </w:rPr>
        <w:t>.</w:t>
      </w:r>
    </w:p>
    <w:p w14:paraId="438D7164" w14:textId="77777777" w:rsidR="00F14D29" w:rsidRPr="00F14D29" w:rsidRDefault="00F14D29" w:rsidP="00F14D29">
      <w:pPr>
        <w:spacing w:after="120" w:line="240" w:lineRule="auto"/>
        <w:jc w:val="both"/>
        <w:rPr>
          <w:rFonts w:ascii="Times New Roman" w:hAnsi="Times New Roman"/>
          <w:sz w:val="20"/>
          <w:szCs w:val="24"/>
          <w:rtl/>
        </w:rPr>
      </w:pPr>
    </w:p>
    <w:p w14:paraId="5CADCBF0" w14:textId="70495103"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sz w:val="20"/>
          <w:szCs w:val="24"/>
          <w:rtl/>
        </w:rPr>
        <w:t>ب)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و مشارکت اجتماع</w:t>
      </w:r>
      <w:r w:rsidRPr="00F14D29">
        <w:rPr>
          <w:rFonts w:ascii="Times New Roman" w:hAnsi="Times New Roman" w:hint="cs"/>
          <w:sz w:val="20"/>
          <w:szCs w:val="24"/>
          <w:rtl/>
        </w:rPr>
        <w:t>ی</w:t>
      </w:r>
    </w:p>
    <w:p w14:paraId="6EC473C2" w14:textId="43C44AEB"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sz w:val="20"/>
          <w:szCs w:val="24"/>
          <w:rtl/>
        </w:rPr>
        <w:t xml:space="preserve"> متما</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حقوق کانادا،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بر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sz w:val="20"/>
          <w:szCs w:val="24"/>
        </w:rPr>
        <w:t>Restorative Approach</w:t>
      </w:r>
      <w:r w:rsidRPr="00F14D29">
        <w:rPr>
          <w:rFonts w:ascii="Times New Roman" w:hAnsi="Times New Roman"/>
          <w:sz w:val="20"/>
          <w:szCs w:val="24"/>
          <w:rtl/>
        </w:rPr>
        <w:t>) در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است.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هدف اصل</w:t>
      </w:r>
      <w:r w:rsidRPr="00F14D29">
        <w:rPr>
          <w:rFonts w:ascii="Times New Roman" w:hAnsi="Times New Roman" w:hint="cs"/>
          <w:sz w:val="20"/>
          <w:szCs w:val="24"/>
          <w:rtl/>
        </w:rPr>
        <w:t>ی</w:t>
      </w:r>
      <w:r w:rsidRPr="00F14D29">
        <w:rPr>
          <w:rFonts w:ascii="Times New Roman" w:hAnsi="Times New Roman"/>
          <w:sz w:val="20"/>
          <w:szCs w:val="24"/>
          <w:rtl/>
        </w:rPr>
        <w:t xml:space="preserve"> نه صرفاً تنب</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بلکه بازساز</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و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روابط آس</w:t>
      </w:r>
      <w:r w:rsidRPr="00F14D29">
        <w:rPr>
          <w:rFonts w:ascii="Times New Roman" w:hAnsi="Times New Roman" w:hint="cs"/>
          <w:sz w:val="20"/>
          <w:szCs w:val="24"/>
          <w:rtl/>
        </w:rPr>
        <w:t>ی</w:t>
      </w:r>
      <w:r w:rsidRPr="00F14D29">
        <w:rPr>
          <w:rFonts w:ascii="Times New Roman" w:hAnsi="Times New Roman" w:hint="eastAsia"/>
          <w:sz w:val="20"/>
          <w:szCs w:val="24"/>
          <w:rtl/>
        </w:rPr>
        <w:t>ب‌د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جامعه،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و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اقتصاد</w:t>
      </w:r>
      <w:r w:rsidRPr="00F14D29">
        <w:rPr>
          <w:rFonts w:ascii="Times New Roman" w:hAnsi="Times New Roman" w:hint="cs"/>
          <w:sz w:val="20"/>
          <w:szCs w:val="24"/>
          <w:rtl/>
        </w:rPr>
        <w:t>ی</w:t>
      </w:r>
      <w:r w:rsidRPr="00F14D29">
        <w:rPr>
          <w:rFonts w:ascii="Times New Roman" w:hAnsi="Times New Roman"/>
          <w:sz w:val="20"/>
          <w:szCs w:val="24"/>
          <w:rtl/>
        </w:rPr>
        <w:t xml:space="preserve"> است. به هم</w:t>
      </w:r>
      <w:r w:rsidRPr="00F14D29">
        <w:rPr>
          <w:rFonts w:ascii="Times New Roman" w:hAnsi="Times New Roman" w:hint="cs"/>
          <w:sz w:val="20"/>
          <w:szCs w:val="24"/>
          <w:rtl/>
        </w:rPr>
        <w:t>ی</w:t>
      </w:r>
      <w:r w:rsidRPr="00F14D29">
        <w:rPr>
          <w:rFonts w:ascii="Times New Roman" w:hAnsi="Times New Roman"/>
          <w:sz w:val="20"/>
          <w:szCs w:val="24"/>
          <w:rtl/>
        </w:rPr>
        <w:t>ن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اجرا</w:t>
      </w:r>
      <w:r w:rsidRPr="00F14D29">
        <w:rPr>
          <w:rFonts w:ascii="Times New Roman" w:hAnsi="Times New Roman" w:hint="cs"/>
          <w:sz w:val="20"/>
          <w:szCs w:val="24"/>
          <w:rtl/>
        </w:rPr>
        <w:t>ی</w:t>
      </w:r>
      <w:r w:rsidRPr="00F14D29">
        <w:rPr>
          <w:rFonts w:ascii="Times New Roman" w:hAnsi="Times New Roman"/>
          <w:sz w:val="20"/>
          <w:szCs w:val="24"/>
          <w:rtl/>
        </w:rPr>
        <w:t xml:space="preserve"> برنامه‌ها</w:t>
      </w:r>
      <w:r w:rsidRPr="00F14D29">
        <w:rPr>
          <w:rFonts w:ascii="Times New Roman" w:hAnsi="Times New Roman" w:hint="cs"/>
          <w:sz w:val="20"/>
          <w:szCs w:val="24"/>
          <w:rtl/>
        </w:rPr>
        <w:t>ی</w:t>
      </w:r>
      <w:r w:rsidRPr="00F14D29">
        <w:rPr>
          <w:rFonts w:ascii="Times New Roman" w:hAnsi="Times New Roman"/>
          <w:sz w:val="20"/>
          <w:szCs w:val="24"/>
          <w:rtl/>
        </w:rPr>
        <w:t xml:space="preserve">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سرما</w:t>
      </w:r>
      <w:r w:rsidRPr="00F14D29">
        <w:rPr>
          <w:rFonts w:ascii="Times New Roman" w:hAnsi="Times New Roman" w:hint="cs"/>
          <w:sz w:val="20"/>
          <w:szCs w:val="24"/>
          <w:rtl/>
        </w:rPr>
        <w:t>ی</w:t>
      </w:r>
      <w:r w:rsidRPr="00F14D29">
        <w:rPr>
          <w:rFonts w:ascii="Times New Roman" w:hAnsi="Times New Roman" w:hint="eastAsia"/>
          <w:sz w:val="20"/>
          <w:szCs w:val="24"/>
          <w:rtl/>
        </w:rPr>
        <w:t>ه‌گذار</w:t>
      </w:r>
      <w:r w:rsidRPr="00F14D29">
        <w:rPr>
          <w:rFonts w:ascii="Times New Roman" w:hAnsi="Times New Roman" w:hint="cs"/>
          <w:sz w:val="20"/>
          <w:szCs w:val="24"/>
          <w:rtl/>
        </w:rPr>
        <w:t>ی</w:t>
      </w:r>
      <w:r w:rsidRPr="00F14D29">
        <w:rPr>
          <w:rFonts w:ascii="Times New Roman" w:hAnsi="Times New Roman"/>
          <w:sz w:val="20"/>
          <w:szCs w:val="24"/>
          <w:rtl/>
        </w:rPr>
        <w:t xml:space="preserve"> در پروژه‌ها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w:t>
      </w:r>
      <w:r w:rsidRPr="00F14D29">
        <w:rPr>
          <w:rFonts w:ascii="Times New Roman" w:hAnsi="Times New Roman" w:hint="cs"/>
          <w:sz w:val="20"/>
          <w:szCs w:val="24"/>
          <w:rtl/>
        </w:rPr>
        <w:t>ی</w:t>
      </w:r>
      <w:r w:rsidRPr="00F14D29">
        <w:rPr>
          <w:rFonts w:ascii="Times New Roman" w:hAnsi="Times New Roman"/>
          <w:sz w:val="20"/>
          <w:szCs w:val="24"/>
          <w:rtl/>
        </w:rPr>
        <w:t xml:space="preserve"> و مشارکت در برنامه‌ها</w:t>
      </w:r>
      <w:r w:rsidRPr="00F14D29">
        <w:rPr>
          <w:rFonts w:ascii="Times New Roman" w:hAnsi="Times New Roman" w:hint="cs"/>
          <w:sz w:val="20"/>
          <w:szCs w:val="24"/>
          <w:rtl/>
        </w:rPr>
        <w:t>ی</w:t>
      </w:r>
      <w:r w:rsidRPr="00F14D29">
        <w:rPr>
          <w:rFonts w:ascii="Times New Roman" w:hAnsi="Times New Roman"/>
          <w:sz w:val="20"/>
          <w:szCs w:val="24"/>
          <w:rtl/>
        </w:rPr>
        <w:t xml:space="preserve"> محل</w:t>
      </w:r>
      <w:r w:rsidRPr="00F14D29">
        <w:rPr>
          <w:rFonts w:ascii="Times New Roman" w:hAnsi="Times New Roman" w:hint="cs"/>
          <w:sz w:val="20"/>
          <w:szCs w:val="24"/>
          <w:rtl/>
        </w:rPr>
        <w:t>ی</w:t>
      </w:r>
      <w:r w:rsidRPr="00F14D29">
        <w:rPr>
          <w:rFonts w:ascii="Times New Roman" w:hAnsi="Times New Roman"/>
          <w:sz w:val="20"/>
          <w:szCs w:val="24"/>
          <w:rtl/>
        </w:rPr>
        <w:t xml:space="preserve">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برجسته‌ا</w:t>
      </w:r>
      <w:r w:rsidRPr="00F14D29">
        <w:rPr>
          <w:rFonts w:ascii="Times New Roman" w:hAnsi="Times New Roman" w:hint="cs"/>
          <w:sz w:val="20"/>
          <w:szCs w:val="24"/>
          <w:rtl/>
        </w:rPr>
        <w:t>ی</w:t>
      </w:r>
      <w:r w:rsidRPr="00F14D29">
        <w:rPr>
          <w:rFonts w:ascii="Times New Roman" w:hAnsi="Times New Roman"/>
          <w:sz w:val="20"/>
          <w:szCs w:val="24"/>
          <w:rtl/>
        </w:rPr>
        <w:t xml:space="preserve"> در نظام کانادا</w:t>
      </w:r>
      <w:r w:rsidRPr="00F14D29">
        <w:rPr>
          <w:rFonts w:ascii="Times New Roman" w:hAnsi="Times New Roman" w:hint="cs"/>
          <w:sz w:val="20"/>
          <w:szCs w:val="24"/>
          <w:rtl/>
        </w:rPr>
        <w:t>یی</w:t>
      </w:r>
      <w:r w:rsidRPr="00F14D29">
        <w:rPr>
          <w:rFonts w:ascii="Times New Roman" w:hAnsi="Times New Roman"/>
          <w:sz w:val="20"/>
          <w:szCs w:val="24"/>
          <w:rtl/>
        </w:rPr>
        <w:t xml:space="preserve"> دارد.</w:t>
      </w:r>
      <w:r w:rsidR="00174476">
        <w:rPr>
          <w:rFonts w:ascii="Times New Roman" w:hAnsi="Times New Roman" w:hint="cs"/>
          <w:sz w:val="20"/>
          <w:szCs w:val="24"/>
          <w:rtl/>
        </w:rPr>
        <w:t xml:space="preserve"> </w:t>
      </w:r>
      <w:r w:rsidRPr="00F14D29">
        <w:rPr>
          <w:rFonts w:ascii="Times New Roman" w:hAnsi="Times New Roman" w:hint="eastAsia"/>
          <w:sz w:val="20"/>
          <w:szCs w:val="24"/>
          <w:rtl/>
        </w:rPr>
        <w:t>مشارکت</w:t>
      </w:r>
      <w:r w:rsidRPr="00F14D29">
        <w:rPr>
          <w:rFonts w:ascii="Times New Roman" w:hAnsi="Times New Roman"/>
          <w:sz w:val="20"/>
          <w:szCs w:val="24"/>
          <w:rtl/>
        </w:rPr>
        <w:t xml:space="preserve"> جوامع محل</w:t>
      </w:r>
      <w:r w:rsidRPr="00F14D29">
        <w:rPr>
          <w:rFonts w:ascii="Times New Roman" w:hAnsi="Times New Roman" w:hint="cs"/>
          <w:sz w:val="20"/>
          <w:szCs w:val="24"/>
          <w:rtl/>
        </w:rPr>
        <w:t>ی</w:t>
      </w:r>
      <w:r w:rsidRPr="00F14D29">
        <w:rPr>
          <w:rFonts w:ascii="Times New Roman" w:hAnsi="Times New Roman"/>
          <w:sz w:val="20"/>
          <w:szCs w:val="24"/>
          <w:rtl/>
        </w:rPr>
        <w:t xml:space="preserve"> و گروه‌ها</w:t>
      </w:r>
      <w:r w:rsidRPr="00F14D29">
        <w:rPr>
          <w:rFonts w:ascii="Times New Roman" w:hAnsi="Times New Roman" w:hint="cs"/>
          <w:sz w:val="20"/>
          <w:szCs w:val="24"/>
          <w:rtl/>
        </w:rPr>
        <w:t>ی</w:t>
      </w:r>
      <w:r w:rsidRPr="00F14D29">
        <w:rPr>
          <w:rFonts w:ascii="Times New Roman" w:hAnsi="Times New Roman"/>
          <w:sz w:val="20"/>
          <w:szCs w:val="24"/>
          <w:rtl/>
        </w:rPr>
        <w:t xml:space="preserve"> بوم</w:t>
      </w:r>
      <w:r w:rsidRPr="00F14D29">
        <w:rPr>
          <w:rFonts w:ascii="Times New Roman" w:hAnsi="Times New Roman" w:hint="cs"/>
          <w:sz w:val="20"/>
          <w:szCs w:val="24"/>
          <w:rtl/>
        </w:rPr>
        <w:t>ی</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ابعاد مهم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است. در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پرونده‌ها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w:t>
      </w:r>
      <w:r w:rsidRPr="00F14D29">
        <w:rPr>
          <w:rFonts w:ascii="Times New Roman" w:hAnsi="Times New Roman" w:hint="cs"/>
          <w:sz w:val="20"/>
          <w:szCs w:val="24"/>
          <w:rtl/>
        </w:rPr>
        <w:t>ی</w:t>
      </w:r>
      <w:r w:rsidRPr="00F14D29">
        <w:rPr>
          <w:rFonts w:ascii="Times New Roman" w:hAnsi="Times New Roman" w:hint="eastAsia"/>
          <w:sz w:val="20"/>
          <w:szCs w:val="24"/>
          <w:rtl/>
        </w:rPr>
        <w:t>دگاه‌ها</w:t>
      </w:r>
      <w:r w:rsidRPr="00F14D29">
        <w:rPr>
          <w:rFonts w:ascii="Times New Roman" w:hAnsi="Times New Roman"/>
          <w:sz w:val="20"/>
          <w:szCs w:val="24"/>
          <w:rtl/>
        </w:rPr>
        <w:t xml:space="preserve"> و منافع جوامع محل</w:t>
      </w:r>
      <w:r w:rsidRPr="00F14D29">
        <w:rPr>
          <w:rFonts w:ascii="Times New Roman" w:hAnsi="Times New Roman" w:hint="cs"/>
          <w:sz w:val="20"/>
          <w:szCs w:val="24"/>
          <w:rtl/>
        </w:rPr>
        <w:t>ی</w:t>
      </w:r>
      <w:r w:rsidRPr="00F14D29">
        <w:rPr>
          <w:rFonts w:ascii="Times New Roman" w:hAnsi="Times New Roman"/>
          <w:sz w:val="20"/>
          <w:szCs w:val="24"/>
          <w:rtl/>
        </w:rPr>
        <w:t xml:space="preserve"> و بوم</w:t>
      </w:r>
      <w:r w:rsidRPr="00F14D29">
        <w:rPr>
          <w:rFonts w:ascii="Times New Roman" w:hAnsi="Times New Roman" w:hint="cs"/>
          <w:sz w:val="20"/>
          <w:szCs w:val="24"/>
          <w:rtl/>
        </w:rPr>
        <w:t>ی</w:t>
      </w:r>
      <w:r w:rsidRPr="00F14D29">
        <w:rPr>
          <w:rFonts w:ascii="Times New Roman" w:hAnsi="Times New Roman"/>
          <w:sz w:val="20"/>
          <w:szCs w:val="24"/>
          <w:rtl/>
        </w:rPr>
        <w:t xml:space="preserve"> در تع</w:t>
      </w:r>
      <w:r w:rsidRPr="00F14D29">
        <w:rPr>
          <w:rFonts w:ascii="Times New Roman" w:hAnsi="Times New Roman" w:hint="cs"/>
          <w:sz w:val="20"/>
          <w:szCs w:val="24"/>
          <w:rtl/>
        </w:rPr>
        <w:t>یی</w:t>
      </w:r>
      <w:r w:rsidRPr="00F14D29">
        <w:rPr>
          <w:rFonts w:ascii="Times New Roman" w:hAnsi="Times New Roman" w:hint="eastAsia"/>
          <w:sz w:val="20"/>
          <w:szCs w:val="24"/>
          <w:rtl/>
        </w:rPr>
        <w:t>ن</w:t>
      </w:r>
      <w:r w:rsidRPr="00F14D29">
        <w:rPr>
          <w:rFonts w:ascii="Times New Roman" w:hAnsi="Times New Roman"/>
          <w:sz w:val="20"/>
          <w:szCs w:val="24"/>
          <w:rtl/>
        </w:rPr>
        <w:t xml:space="preserve"> ش</w:t>
      </w:r>
      <w:r w:rsidRPr="00F14D29">
        <w:rPr>
          <w:rFonts w:ascii="Times New Roman" w:hAnsi="Times New Roman" w:hint="cs"/>
          <w:sz w:val="20"/>
          <w:szCs w:val="24"/>
          <w:rtl/>
        </w:rPr>
        <w:t>ی</w:t>
      </w:r>
      <w:r w:rsidRPr="00F14D29">
        <w:rPr>
          <w:rFonts w:ascii="Times New Roman" w:hAnsi="Times New Roman" w:hint="eastAsia"/>
          <w:sz w:val="20"/>
          <w:szCs w:val="24"/>
          <w:rtl/>
        </w:rPr>
        <w:t>وه</w:t>
      </w:r>
      <w:r w:rsidRPr="00F14D29">
        <w:rPr>
          <w:rFonts w:ascii="Times New Roman" w:hAnsi="Times New Roman"/>
          <w:sz w:val="20"/>
          <w:szCs w:val="24"/>
          <w:rtl/>
        </w:rPr>
        <w:t xml:space="preserve"> جبران خسارت لحاظ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امر، جبران خسارت را از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فرآ</w:t>
      </w:r>
      <w:r w:rsidRPr="00F14D29">
        <w:rPr>
          <w:rFonts w:ascii="Times New Roman" w:hAnsi="Times New Roman" w:hint="cs"/>
          <w:sz w:val="20"/>
          <w:szCs w:val="24"/>
          <w:rtl/>
        </w:rPr>
        <w:t>ی</w:t>
      </w:r>
      <w:r w:rsidRPr="00F14D29">
        <w:rPr>
          <w:rFonts w:ascii="Times New Roman" w:hAnsi="Times New Roman" w:hint="eastAsia"/>
          <w:sz w:val="20"/>
          <w:szCs w:val="24"/>
          <w:rtl/>
        </w:rPr>
        <w:t>ند</w:t>
      </w:r>
      <w:r w:rsidRPr="00F14D29">
        <w:rPr>
          <w:rFonts w:ascii="Times New Roman" w:hAnsi="Times New Roman"/>
          <w:sz w:val="20"/>
          <w:szCs w:val="24"/>
          <w:rtl/>
        </w:rPr>
        <w:t xml:space="preserve"> صرفاً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فرآ</w:t>
      </w:r>
      <w:r w:rsidRPr="00F14D29">
        <w:rPr>
          <w:rFonts w:ascii="Times New Roman" w:hAnsi="Times New Roman" w:hint="cs"/>
          <w:sz w:val="20"/>
          <w:szCs w:val="24"/>
          <w:rtl/>
        </w:rPr>
        <w:t>ی</w:t>
      </w:r>
      <w:r w:rsidRPr="00F14D29">
        <w:rPr>
          <w:rFonts w:ascii="Times New Roman" w:hAnsi="Times New Roman" w:hint="eastAsia"/>
          <w:sz w:val="20"/>
          <w:szCs w:val="24"/>
          <w:rtl/>
        </w:rPr>
        <w:t>ند</w:t>
      </w:r>
      <w:r w:rsidRPr="00F14D29">
        <w:rPr>
          <w:rFonts w:ascii="Times New Roman" w:hAnsi="Times New Roman"/>
          <w:sz w:val="20"/>
          <w:szCs w:val="24"/>
          <w:rtl/>
        </w:rPr>
        <w:t xml:space="preserve"> اجتماع</w:t>
      </w:r>
      <w:r w:rsidRPr="00F14D29">
        <w:rPr>
          <w:rFonts w:ascii="Times New Roman" w:hAnsi="Times New Roman" w:hint="cs"/>
          <w:sz w:val="20"/>
          <w:szCs w:val="24"/>
          <w:rtl/>
        </w:rPr>
        <w:t>ی</w:t>
      </w:r>
      <w:r w:rsidRPr="00F14D29">
        <w:rPr>
          <w:rFonts w:ascii="Times New Roman" w:hAnsi="Times New Roman"/>
          <w:sz w:val="20"/>
          <w:szCs w:val="24"/>
          <w:rtl/>
        </w:rPr>
        <w:t xml:space="preserve"> و مش</w:t>
      </w:r>
      <w:r w:rsidRPr="00F14D29">
        <w:rPr>
          <w:rFonts w:ascii="Times New Roman" w:hAnsi="Times New Roman" w:hint="eastAsia"/>
          <w:sz w:val="20"/>
          <w:szCs w:val="24"/>
          <w:rtl/>
        </w:rPr>
        <w:t>ارکت</w:t>
      </w:r>
      <w:r w:rsidRPr="00F14D29">
        <w:rPr>
          <w:rFonts w:ascii="Times New Roman" w:hAnsi="Times New Roman" w:hint="cs"/>
          <w:sz w:val="20"/>
          <w:szCs w:val="24"/>
          <w:rtl/>
        </w:rPr>
        <w:t>ی</w:t>
      </w:r>
      <w:r w:rsidRPr="00F14D29">
        <w:rPr>
          <w:rFonts w:ascii="Times New Roman" w:hAnsi="Times New Roman"/>
          <w:sz w:val="20"/>
          <w:szCs w:val="24"/>
          <w:rtl/>
        </w:rPr>
        <w:t xml:space="preserve">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کرده و مشروع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و کارآمد</w:t>
      </w:r>
      <w:r w:rsidRPr="00F14D29">
        <w:rPr>
          <w:rFonts w:ascii="Times New Roman" w:hAnsi="Times New Roman" w:hint="cs"/>
          <w:sz w:val="20"/>
          <w:szCs w:val="24"/>
          <w:rtl/>
        </w:rPr>
        <w:t>ی</w:t>
      </w:r>
      <w:r w:rsidRPr="00F14D29">
        <w:rPr>
          <w:rFonts w:ascii="Times New Roman" w:hAnsi="Times New Roman"/>
          <w:sz w:val="20"/>
          <w:szCs w:val="24"/>
          <w:rtl/>
        </w:rPr>
        <w:t xml:space="preserve"> آن را افزا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00E92C3D">
        <w:rPr>
          <w:rFonts w:ascii="Times New Roman" w:hAnsi="Times New Roman" w:hint="cs"/>
          <w:sz w:val="20"/>
          <w:szCs w:val="24"/>
          <w:rtl/>
        </w:rPr>
        <w:t xml:space="preserve"> </w:t>
      </w:r>
      <w:r w:rsidR="00E92C3D" w:rsidRPr="00E92C3D">
        <w:rPr>
          <w:rFonts w:ascii="Times New Roman" w:hAnsi="Times New Roman"/>
          <w:sz w:val="20"/>
          <w:szCs w:val="24"/>
          <w:rtl/>
        </w:rPr>
        <w:t>(</w:t>
      </w:r>
      <w:r w:rsidR="00E92C3D" w:rsidRPr="00E92C3D">
        <w:rPr>
          <w:rFonts w:ascii="Times New Roman" w:hAnsi="Times New Roman"/>
          <w:sz w:val="20"/>
          <w:szCs w:val="24"/>
        </w:rPr>
        <w:t>Baylis et al., 2022</w:t>
      </w:r>
      <w:r w:rsidR="00E92C3D" w:rsidRPr="00E92C3D">
        <w:rPr>
          <w:rFonts w:ascii="Times New Roman" w:hAnsi="Times New Roman"/>
          <w:sz w:val="20"/>
          <w:szCs w:val="24"/>
          <w:rtl/>
        </w:rPr>
        <w:t>)</w:t>
      </w:r>
      <w:r w:rsidRPr="00F14D29">
        <w:rPr>
          <w:rFonts w:ascii="Times New Roman" w:hAnsi="Times New Roman"/>
          <w:sz w:val="20"/>
          <w:szCs w:val="24"/>
          <w:rtl/>
        </w:rPr>
        <w:t>.</w:t>
      </w:r>
    </w:p>
    <w:p w14:paraId="0199DA6F" w14:textId="77777777" w:rsidR="00F14D29" w:rsidRPr="00F14D29" w:rsidRDefault="00F14D29" w:rsidP="00F14D29">
      <w:pPr>
        <w:spacing w:after="120" w:line="240" w:lineRule="auto"/>
        <w:jc w:val="both"/>
        <w:rPr>
          <w:rFonts w:ascii="Times New Roman" w:hAnsi="Times New Roman"/>
          <w:sz w:val="20"/>
          <w:szCs w:val="24"/>
          <w:rtl/>
        </w:rPr>
      </w:pPr>
    </w:p>
    <w:p w14:paraId="4AEAEF45" w14:textId="0A008EAA"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sz w:val="20"/>
          <w:szCs w:val="24"/>
          <w:rtl/>
        </w:rPr>
        <w:t>ج)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حقوق عرف</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sz w:val="20"/>
          <w:szCs w:val="24"/>
        </w:rPr>
        <w:t>Common Law</w:t>
      </w:r>
      <w:r w:rsidRPr="00F14D29">
        <w:rPr>
          <w:rFonts w:ascii="Times New Roman" w:hAnsi="Times New Roman"/>
          <w:sz w:val="20"/>
          <w:szCs w:val="24"/>
          <w:rtl/>
        </w:rPr>
        <w:t>)</w:t>
      </w:r>
    </w:p>
    <w:p w14:paraId="69DEB514" w14:textId="2216E550"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نقش</w:t>
      </w:r>
      <w:r w:rsidRPr="00F14D29">
        <w:rPr>
          <w:rFonts w:ascii="Times New Roman" w:hAnsi="Times New Roman"/>
          <w:sz w:val="20"/>
          <w:szCs w:val="24"/>
          <w:rtl/>
        </w:rPr>
        <w:t xml:space="preserve"> حقوق عرف</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sz w:val="20"/>
          <w:szCs w:val="24"/>
        </w:rPr>
        <w:t>Common Law</w:t>
      </w:r>
      <w:r w:rsidRPr="00F14D29">
        <w:rPr>
          <w:rFonts w:ascii="Times New Roman" w:hAnsi="Times New Roman"/>
          <w:sz w:val="20"/>
          <w:szCs w:val="24"/>
          <w:rtl/>
        </w:rPr>
        <w:t>) در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کانادا، به‌و</w:t>
      </w:r>
      <w:r w:rsidRPr="00F14D29">
        <w:rPr>
          <w:rFonts w:ascii="Times New Roman" w:hAnsi="Times New Roman" w:hint="cs"/>
          <w:sz w:val="20"/>
          <w:szCs w:val="24"/>
          <w:rtl/>
        </w:rPr>
        <w:t>ی</w:t>
      </w:r>
      <w:r w:rsidRPr="00F14D29">
        <w:rPr>
          <w:rFonts w:ascii="Times New Roman" w:hAnsi="Times New Roman" w:hint="eastAsia"/>
          <w:sz w:val="20"/>
          <w:szCs w:val="24"/>
          <w:rtl/>
        </w:rPr>
        <w:t>ژه</w:t>
      </w:r>
      <w:r w:rsidRPr="00F14D29">
        <w:rPr>
          <w:rFonts w:ascii="Times New Roman" w:hAnsi="Times New Roman"/>
          <w:sz w:val="20"/>
          <w:szCs w:val="24"/>
          <w:rtl/>
        </w:rPr>
        <w:t xml:space="preserve"> در زم</w:t>
      </w:r>
      <w:r w:rsidRPr="00F14D29">
        <w:rPr>
          <w:rFonts w:ascii="Times New Roman" w:hAnsi="Times New Roman" w:hint="cs"/>
          <w:sz w:val="20"/>
          <w:szCs w:val="24"/>
          <w:rtl/>
        </w:rPr>
        <w:t>ی</w:t>
      </w:r>
      <w:r w:rsidRPr="00F14D29">
        <w:rPr>
          <w:rFonts w:ascii="Times New Roman" w:hAnsi="Times New Roman" w:hint="eastAsia"/>
          <w:sz w:val="20"/>
          <w:szCs w:val="24"/>
          <w:rtl/>
        </w:rPr>
        <w:t>نه</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sz w:val="20"/>
          <w:szCs w:val="24"/>
          <w:rtl/>
        </w:rPr>
        <w:t xml:space="preserve"> قابل توجه است. دادگاه‌ها</w:t>
      </w:r>
      <w:r w:rsidRPr="00F14D29">
        <w:rPr>
          <w:rFonts w:ascii="Times New Roman" w:hAnsi="Times New Roman" w:hint="cs"/>
          <w:sz w:val="20"/>
          <w:szCs w:val="24"/>
          <w:rtl/>
        </w:rPr>
        <w:t>ی</w:t>
      </w:r>
      <w:r w:rsidRPr="00F14D29">
        <w:rPr>
          <w:rFonts w:ascii="Times New Roman" w:hAnsi="Times New Roman"/>
          <w:sz w:val="20"/>
          <w:szCs w:val="24"/>
          <w:rtl/>
        </w:rPr>
        <w:t xml:space="preserve"> کانادا</w:t>
      </w:r>
      <w:r w:rsidRPr="00F14D29">
        <w:rPr>
          <w:rFonts w:ascii="Times New Roman" w:hAnsi="Times New Roman" w:hint="cs"/>
          <w:sz w:val="20"/>
          <w:szCs w:val="24"/>
          <w:rtl/>
        </w:rPr>
        <w:t>یی</w:t>
      </w:r>
      <w:r w:rsidRPr="00F14D29">
        <w:rPr>
          <w:rFonts w:ascii="Times New Roman" w:hAnsi="Times New Roman"/>
          <w:sz w:val="20"/>
          <w:szCs w:val="24"/>
          <w:rtl/>
        </w:rPr>
        <w:t xml:space="preserve"> با تک</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بر نهادها</w:t>
      </w:r>
      <w:r w:rsidRPr="00F14D29">
        <w:rPr>
          <w:rFonts w:ascii="Times New Roman" w:hAnsi="Times New Roman" w:hint="cs"/>
          <w:sz w:val="20"/>
          <w:szCs w:val="24"/>
          <w:rtl/>
        </w:rPr>
        <w:t>یی</w:t>
      </w:r>
      <w:r w:rsidRPr="00F14D29">
        <w:rPr>
          <w:rFonts w:ascii="Times New Roman" w:hAnsi="Times New Roman"/>
          <w:sz w:val="20"/>
          <w:szCs w:val="24"/>
          <w:rtl/>
        </w:rPr>
        <w:t xml:space="preserve"> مانند مزاحمت (</w:t>
      </w:r>
      <w:r w:rsidRPr="00F14D29">
        <w:rPr>
          <w:rFonts w:ascii="Times New Roman" w:hAnsi="Times New Roman"/>
          <w:sz w:val="20"/>
          <w:szCs w:val="24"/>
        </w:rPr>
        <w:t>Nuisance</w:t>
      </w:r>
      <w:r w:rsidRPr="00F14D29">
        <w:rPr>
          <w:rFonts w:ascii="Times New Roman" w:hAnsi="Times New Roman"/>
          <w:sz w:val="20"/>
          <w:szCs w:val="24"/>
          <w:rtl/>
        </w:rPr>
        <w:t>)،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w:t>
      </w:r>
      <w:r w:rsidRPr="00F14D29">
        <w:rPr>
          <w:rFonts w:ascii="Times New Roman" w:hAnsi="Times New Roman"/>
          <w:sz w:val="20"/>
          <w:szCs w:val="24"/>
        </w:rPr>
        <w:t>Negligence</w:t>
      </w:r>
      <w:r w:rsidRPr="00F14D29">
        <w:rPr>
          <w:rFonts w:ascii="Times New Roman" w:hAnsi="Times New Roman"/>
          <w:sz w:val="20"/>
          <w:szCs w:val="24"/>
          <w:rtl/>
        </w:rPr>
        <w:t>) و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ناش</w:t>
      </w:r>
      <w:r w:rsidRPr="00F14D29">
        <w:rPr>
          <w:rFonts w:ascii="Times New Roman" w:hAnsi="Times New Roman" w:hint="cs"/>
          <w:sz w:val="20"/>
          <w:szCs w:val="24"/>
          <w:rtl/>
        </w:rPr>
        <w:t>ی</w:t>
      </w:r>
      <w:r w:rsidRPr="00F14D29">
        <w:rPr>
          <w:rFonts w:ascii="Times New Roman" w:hAnsi="Times New Roman"/>
          <w:sz w:val="20"/>
          <w:szCs w:val="24"/>
          <w:rtl/>
        </w:rPr>
        <w:t xml:space="preserve"> از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خطرناک، امکان مطالبه خسارا</w:t>
      </w:r>
      <w:r w:rsidRPr="00F14D29">
        <w:rPr>
          <w:rFonts w:ascii="Times New Roman" w:hAnsi="Times New Roman" w:hint="eastAsia"/>
          <w:sz w:val="20"/>
          <w:szCs w:val="24"/>
          <w:rtl/>
        </w:rPr>
        <w:t>ت</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را توسعه داده‌اند. با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حال، برخلاف الگو</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دادگاه‌ها به‌تدر</w:t>
      </w:r>
      <w:r w:rsidRPr="00F14D29">
        <w:rPr>
          <w:rFonts w:ascii="Times New Roman" w:hAnsi="Times New Roman" w:hint="cs"/>
          <w:sz w:val="20"/>
          <w:szCs w:val="24"/>
          <w:rtl/>
        </w:rPr>
        <w:t>ی</w:t>
      </w:r>
      <w:r w:rsidRPr="00F14D29">
        <w:rPr>
          <w:rFonts w:ascii="Times New Roman" w:hAnsi="Times New Roman" w:hint="eastAsia"/>
          <w:sz w:val="20"/>
          <w:szCs w:val="24"/>
          <w:rtl/>
        </w:rPr>
        <w:t>ج</w:t>
      </w:r>
      <w:r w:rsidRPr="00F14D29">
        <w:rPr>
          <w:rFonts w:ascii="Times New Roman" w:hAnsi="Times New Roman"/>
          <w:sz w:val="20"/>
          <w:szCs w:val="24"/>
          <w:rtl/>
        </w:rPr>
        <w:t xml:space="preserve"> از محدود</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اثبات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فاصله گرفته و به سمت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مع</w:t>
      </w:r>
      <w:r w:rsidRPr="00F14D29">
        <w:rPr>
          <w:rFonts w:ascii="Times New Roman" w:hAnsi="Times New Roman" w:hint="cs"/>
          <w:sz w:val="20"/>
          <w:szCs w:val="24"/>
          <w:rtl/>
        </w:rPr>
        <w:t>ی</w:t>
      </w:r>
      <w:r w:rsidRPr="00F14D29">
        <w:rPr>
          <w:rFonts w:ascii="Times New Roman" w:hAnsi="Times New Roman" w:hint="eastAsia"/>
          <w:sz w:val="20"/>
          <w:szCs w:val="24"/>
          <w:rtl/>
        </w:rPr>
        <w:t>ارها</w:t>
      </w:r>
      <w:r w:rsidRPr="00F14D29">
        <w:rPr>
          <w:rFonts w:ascii="Times New Roman" w:hAnsi="Times New Roman" w:hint="cs"/>
          <w:sz w:val="20"/>
          <w:szCs w:val="24"/>
          <w:rtl/>
        </w:rPr>
        <w:t>ی</w:t>
      </w:r>
      <w:r w:rsidRPr="00F14D29">
        <w:rPr>
          <w:rFonts w:ascii="Times New Roman" w:hAnsi="Times New Roman"/>
          <w:sz w:val="20"/>
          <w:szCs w:val="24"/>
          <w:rtl/>
        </w:rPr>
        <w:t xml:space="preserve"> انعطاف‌پذ</w:t>
      </w:r>
      <w:r w:rsidRPr="00F14D29">
        <w:rPr>
          <w:rFonts w:ascii="Times New Roman" w:hAnsi="Times New Roman" w:hint="cs"/>
          <w:sz w:val="20"/>
          <w:szCs w:val="24"/>
          <w:rtl/>
        </w:rPr>
        <w:t>ی</w:t>
      </w:r>
      <w:r w:rsidRPr="00F14D29">
        <w:rPr>
          <w:rFonts w:ascii="Times New Roman" w:hAnsi="Times New Roman" w:hint="eastAsia"/>
          <w:sz w:val="20"/>
          <w:szCs w:val="24"/>
          <w:rtl/>
        </w:rPr>
        <w:t>رتر</w:t>
      </w:r>
      <w:r w:rsidRPr="00F14D29">
        <w:rPr>
          <w:rFonts w:ascii="Times New Roman" w:hAnsi="Times New Roman"/>
          <w:sz w:val="20"/>
          <w:szCs w:val="24"/>
          <w:rtl/>
        </w:rPr>
        <w:t xml:space="preserve"> حرکت کرده‌اند.</w:t>
      </w:r>
      <w:r w:rsidR="00174476">
        <w:rPr>
          <w:rFonts w:ascii="Times New Roman" w:hAnsi="Times New Roman" w:hint="cs"/>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بس</w:t>
      </w:r>
      <w:r w:rsidRPr="00F14D29">
        <w:rPr>
          <w:rFonts w:ascii="Times New Roman" w:hAnsi="Times New Roman" w:hint="cs"/>
          <w:sz w:val="20"/>
          <w:szCs w:val="24"/>
          <w:rtl/>
        </w:rPr>
        <w:t>ی</w:t>
      </w:r>
      <w:r w:rsidRPr="00F14D29">
        <w:rPr>
          <w:rFonts w:ascii="Times New Roman" w:hAnsi="Times New Roman" w:hint="eastAsia"/>
          <w:sz w:val="20"/>
          <w:szCs w:val="24"/>
          <w:rtl/>
        </w:rPr>
        <w:t>ار</w:t>
      </w:r>
      <w:r w:rsidRPr="00F14D29">
        <w:rPr>
          <w:rFonts w:ascii="Times New Roman" w:hAnsi="Times New Roman" w:hint="cs"/>
          <w:sz w:val="20"/>
          <w:szCs w:val="24"/>
          <w:rtl/>
        </w:rPr>
        <w:t>ی</w:t>
      </w:r>
      <w:r w:rsidRPr="00F14D29">
        <w:rPr>
          <w:rFonts w:ascii="Times New Roman" w:hAnsi="Times New Roman"/>
          <w:sz w:val="20"/>
          <w:szCs w:val="24"/>
          <w:rtl/>
        </w:rPr>
        <w:t xml:space="preserve"> از آرا</w:t>
      </w:r>
      <w:r w:rsidRPr="00F14D29">
        <w:rPr>
          <w:rFonts w:ascii="Times New Roman" w:hAnsi="Times New Roman" w:hint="cs"/>
          <w:sz w:val="20"/>
          <w:szCs w:val="24"/>
          <w:rtl/>
        </w:rPr>
        <w:t>ی</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hint="eastAsia"/>
          <w:sz w:val="20"/>
          <w:szCs w:val="24"/>
          <w:rtl/>
        </w:rPr>
        <w:t>،</w:t>
      </w:r>
      <w:r w:rsidRPr="00F14D29">
        <w:rPr>
          <w:rFonts w:ascii="Times New Roman" w:hAnsi="Times New Roman"/>
          <w:sz w:val="20"/>
          <w:szCs w:val="24"/>
          <w:rtl/>
        </w:rPr>
        <w:t xml:space="preserve"> دادگاه‌ها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به جبران خسارات</w:t>
      </w:r>
      <w:r w:rsidRPr="00F14D29">
        <w:rPr>
          <w:rFonts w:ascii="Times New Roman" w:hAnsi="Times New Roman" w:hint="cs"/>
          <w:sz w:val="20"/>
          <w:szCs w:val="24"/>
          <w:rtl/>
        </w:rPr>
        <w:t>ی</w:t>
      </w:r>
      <w:r w:rsidRPr="00F14D29">
        <w:rPr>
          <w:rFonts w:ascii="Times New Roman" w:hAnsi="Times New Roman"/>
          <w:sz w:val="20"/>
          <w:szCs w:val="24"/>
          <w:rtl/>
        </w:rPr>
        <w:t xml:space="preserve"> فراتر از ز</w:t>
      </w:r>
      <w:r w:rsidRPr="00F14D29">
        <w:rPr>
          <w:rFonts w:ascii="Times New Roman" w:hAnsi="Times New Roman" w:hint="cs"/>
          <w:sz w:val="20"/>
          <w:szCs w:val="24"/>
          <w:rtl/>
        </w:rPr>
        <w:t>ی</w:t>
      </w:r>
      <w:r w:rsidRPr="00F14D29">
        <w:rPr>
          <w:rFonts w:ascii="Times New Roman" w:hAnsi="Times New Roman" w:hint="eastAsia"/>
          <w:sz w:val="20"/>
          <w:szCs w:val="24"/>
          <w:rtl/>
        </w:rPr>
        <w:t>ان‌ها</w:t>
      </w:r>
      <w:r w:rsidRPr="00F14D29">
        <w:rPr>
          <w:rFonts w:ascii="Times New Roman" w:hAnsi="Times New Roman" w:hint="cs"/>
          <w:sz w:val="20"/>
          <w:szCs w:val="24"/>
          <w:rtl/>
        </w:rPr>
        <w:t>ی</w:t>
      </w:r>
      <w:r w:rsidRPr="00F14D29">
        <w:rPr>
          <w:rFonts w:ascii="Times New Roman" w:hAnsi="Times New Roman"/>
          <w:sz w:val="20"/>
          <w:szCs w:val="24"/>
          <w:rtl/>
        </w:rPr>
        <w:t xml:space="preserve"> مال</w:t>
      </w:r>
      <w:r w:rsidRPr="00F14D29">
        <w:rPr>
          <w:rFonts w:ascii="Times New Roman" w:hAnsi="Times New Roman" w:hint="cs"/>
          <w:sz w:val="20"/>
          <w:szCs w:val="24"/>
          <w:rtl/>
        </w:rPr>
        <w:t>ی</w:t>
      </w:r>
      <w:r w:rsidRPr="00F14D29">
        <w:rPr>
          <w:rFonts w:ascii="Times New Roman" w:hAnsi="Times New Roman"/>
          <w:sz w:val="20"/>
          <w:szCs w:val="24"/>
          <w:rtl/>
        </w:rPr>
        <w:t xml:space="preserve"> مستق</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محکوم کرده‌اند و الزام به پاک‌ساز</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ست‌بوم</w:t>
      </w:r>
      <w:r w:rsidRPr="00F14D29">
        <w:rPr>
          <w:rFonts w:ascii="Times New Roman" w:hAnsi="Times New Roman"/>
          <w:sz w:val="20"/>
          <w:szCs w:val="24"/>
          <w:rtl/>
        </w:rPr>
        <w:t xml:space="preserve"> و پرداخت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نظارت و پا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را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در حکم گنجانده‌اند.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نشان‌دهنده تعامل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ست‌بوم</w:t>
      </w:r>
      <w:r w:rsidRPr="00F14D29">
        <w:rPr>
          <w:rFonts w:ascii="Times New Roman" w:hAnsi="Times New Roman"/>
          <w:sz w:val="20"/>
          <w:szCs w:val="24"/>
          <w:rtl/>
        </w:rPr>
        <w:t xml:space="preserve"> و پرداخت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نظارت و پا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را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در حکم گنجانده‌اند.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نشان‌دهنده تعامل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ست‌بوم</w:t>
      </w:r>
      <w:r w:rsidRPr="00F14D29">
        <w:rPr>
          <w:rFonts w:ascii="Times New Roman" w:hAnsi="Times New Roman"/>
          <w:sz w:val="20"/>
          <w:szCs w:val="24"/>
          <w:rtl/>
        </w:rPr>
        <w:t xml:space="preserve"> و پرداخت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نظارت و پا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را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در حکم گنجانده‌اند.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نشان‌دهنده تعامل سازنده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حقوق عرف</w:t>
      </w:r>
      <w:r w:rsidRPr="00F14D29">
        <w:rPr>
          <w:rFonts w:ascii="Times New Roman" w:hAnsi="Times New Roman" w:hint="cs"/>
          <w:sz w:val="20"/>
          <w:szCs w:val="24"/>
          <w:rtl/>
        </w:rPr>
        <w:t>ی</w:t>
      </w:r>
      <w:r w:rsidRPr="00F14D29">
        <w:rPr>
          <w:rFonts w:ascii="Times New Roman" w:hAnsi="Times New Roman"/>
          <w:sz w:val="20"/>
          <w:szCs w:val="24"/>
          <w:rtl/>
        </w:rPr>
        <w:t xml:space="preserve"> و مقررات تقن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sz w:val="20"/>
          <w:szCs w:val="24"/>
          <w:rtl/>
        </w:rPr>
        <w:t xml:space="preserve"> در را</w:t>
      </w:r>
      <w:r w:rsidRPr="00F14D29">
        <w:rPr>
          <w:rFonts w:ascii="Times New Roman" w:hAnsi="Times New Roman" w:hint="eastAsia"/>
          <w:sz w:val="20"/>
          <w:szCs w:val="24"/>
          <w:rtl/>
        </w:rPr>
        <w:t>ستا</w:t>
      </w:r>
      <w:r w:rsidRPr="00F14D29">
        <w:rPr>
          <w:rFonts w:ascii="Times New Roman" w:hAnsi="Times New Roman" w:hint="cs"/>
          <w:sz w:val="20"/>
          <w:szCs w:val="24"/>
          <w:rtl/>
        </w:rPr>
        <w:t>ی</w:t>
      </w:r>
      <w:r w:rsidRPr="00F14D29">
        <w:rPr>
          <w:rFonts w:ascii="Times New Roman" w:hAnsi="Times New Roman"/>
          <w:sz w:val="20"/>
          <w:szCs w:val="24"/>
          <w:rtl/>
        </w:rPr>
        <w:t xml:space="preserve"> تقو</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است.</w:t>
      </w:r>
    </w:p>
    <w:p w14:paraId="7A752731" w14:textId="58C13C97" w:rsidR="00F14D29" w:rsidRPr="00F14D29" w:rsidRDefault="00F14D29" w:rsidP="00384A56">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بررس</w:t>
      </w:r>
      <w:r w:rsidRPr="00F14D29">
        <w:rPr>
          <w:rFonts w:ascii="Times New Roman" w:hAnsi="Times New Roman" w:hint="cs"/>
          <w:sz w:val="20"/>
          <w:szCs w:val="24"/>
          <w:rtl/>
        </w:rPr>
        <w:t>ی</w:t>
      </w:r>
      <w:r w:rsidRPr="00F14D29">
        <w:rPr>
          <w:rFonts w:ascii="Times New Roman" w:hAnsi="Times New Roman"/>
          <w:sz w:val="20"/>
          <w:szCs w:val="24"/>
          <w:rtl/>
        </w:rPr>
        <w:t xml:space="preserve"> حقوق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توسط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 بر پا</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گسترده، ابزارها</w:t>
      </w:r>
      <w:r w:rsidRPr="00F14D29">
        <w:rPr>
          <w:rFonts w:ascii="Times New Roman" w:hAnsi="Times New Roman" w:hint="cs"/>
          <w:sz w:val="20"/>
          <w:szCs w:val="24"/>
          <w:rtl/>
        </w:rPr>
        <w:t>ی</w:t>
      </w:r>
      <w:r w:rsidRPr="00F14D29">
        <w:rPr>
          <w:rFonts w:ascii="Times New Roman" w:hAnsi="Times New Roman"/>
          <w:sz w:val="20"/>
          <w:szCs w:val="24"/>
          <w:rtl/>
        </w:rPr>
        <w:t xml:space="preserve"> اجرا</w:t>
      </w:r>
      <w:r w:rsidRPr="00F14D29">
        <w:rPr>
          <w:rFonts w:ascii="Times New Roman" w:hAnsi="Times New Roman" w:hint="cs"/>
          <w:sz w:val="20"/>
          <w:szCs w:val="24"/>
          <w:rtl/>
        </w:rPr>
        <w:t>یی</w:t>
      </w:r>
      <w:r w:rsidRPr="00F14D29">
        <w:rPr>
          <w:rFonts w:ascii="Times New Roman" w:hAnsi="Times New Roman"/>
          <w:sz w:val="20"/>
          <w:szCs w:val="24"/>
          <w:rtl/>
        </w:rPr>
        <w:t xml:space="preserve"> قدرتمند و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م‌محور</w:t>
      </w:r>
      <w:r w:rsidRPr="00F14D29">
        <w:rPr>
          <w:rFonts w:ascii="Times New Roman" w:hAnsi="Times New Roman"/>
          <w:sz w:val="20"/>
          <w:szCs w:val="24"/>
          <w:rtl/>
        </w:rPr>
        <w:t xml:space="preserve"> استوار است.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شناسا</w:t>
      </w:r>
      <w:r w:rsidRPr="00F14D29">
        <w:rPr>
          <w:rFonts w:ascii="Times New Roman" w:hAnsi="Times New Roman" w:hint="cs"/>
          <w:sz w:val="20"/>
          <w:szCs w:val="24"/>
          <w:rtl/>
        </w:rPr>
        <w:t>یی</w:t>
      </w:r>
      <w:r w:rsidRPr="00F14D29">
        <w:rPr>
          <w:rFonts w:ascii="Times New Roman" w:hAnsi="Times New Roman"/>
          <w:sz w:val="20"/>
          <w:szCs w:val="24"/>
          <w:rtl/>
        </w:rPr>
        <w:t xml:space="preserve">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به‌عنوان ضرر</w:t>
      </w:r>
      <w:r w:rsidRPr="00F14D29">
        <w:rPr>
          <w:rFonts w:ascii="Times New Roman" w:hAnsi="Times New Roman" w:hint="cs"/>
          <w:sz w:val="20"/>
          <w:szCs w:val="24"/>
          <w:rtl/>
        </w:rPr>
        <w:t>ی</w:t>
      </w:r>
      <w:r w:rsidRPr="00F14D29">
        <w:rPr>
          <w:rFonts w:ascii="Times New Roman" w:hAnsi="Times New Roman"/>
          <w:sz w:val="20"/>
          <w:szCs w:val="24"/>
          <w:rtl/>
        </w:rPr>
        <w:t xml:space="preserve"> مستق</w:t>
      </w:r>
      <w:r w:rsidRPr="00F14D29">
        <w:rPr>
          <w:rFonts w:ascii="Times New Roman" w:hAnsi="Times New Roman" w:hint="eastAsia"/>
          <w:sz w:val="20"/>
          <w:szCs w:val="24"/>
          <w:rtl/>
        </w:rPr>
        <w:t>ل،</w:t>
      </w:r>
      <w:r w:rsidRPr="00F14D29">
        <w:rPr>
          <w:rFonts w:ascii="Times New Roman" w:hAnsi="Times New Roman"/>
          <w:sz w:val="20"/>
          <w:szCs w:val="24"/>
          <w:rtl/>
        </w:rPr>
        <w:t xml:space="preserve"> نقش فعال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و مشارکت جامعه، همگ</w:t>
      </w:r>
      <w:r w:rsidRPr="00F14D29">
        <w:rPr>
          <w:rFonts w:ascii="Times New Roman" w:hAnsi="Times New Roman" w:hint="cs"/>
          <w:sz w:val="20"/>
          <w:szCs w:val="24"/>
          <w:rtl/>
        </w:rPr>
        <w:t>ی</w:t>
      </w:r>
      <w:r w:rsidRPr="00F14D29">
        <w:rPr>
          <w:rFonts w:ascii="Times New Roman" w:hAnsi="Times New Roman"/>
          <w:sz w:val="20"/>
          <w:szCs w:val="24"/>
          <w:rtl/>
        </w:rPr>
        <w:t xml:space="preserve"> عوامل</w:t>
      </w:r>
      <w:r w:rsidRPr="00F14D29">
        <w:rPr>
          <w:rFonts w:ascii="Times New Roman" w:hAnsi="Times New Roman" w:hint="cs"/>
          <w:sz w:val="20"/>
          <w:szCs w:val="24"/>
          <w:rtl/>
        </w:rPr>
        <w:t>ی</w:t>
      </w:r>
      <w:r w:rsidRPr="00F14D29">
        <w:rPr>
          <w:rFonts w:ascii="Times New Roman" w:hAnsi="Times New Roman"/>
          <w:sz w:val="20"/>
          <w:szCs w:val="24"/>
          <w:rtl/>
        </w:rPr>
        <w:t xml:space="preserve"> هستند که کارآمد</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 را افزا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داده‌اند</w:t>
      </w:r>
      <w:r w:rsidR="00384A56">
        <w:rPr>
          <w:rFonts w:ascii="Times New Roman" w:hAnsi="Times New Roman" w:hint="cs"/>
          <w:sz w:val="20"/>
          <w:szCs w:val="24"/>
          <w:rtl/>
        </w:rPr>
        <w:t xml:space="preserve"> </w:t>
      </w:r>
      <w:r w:rsidR="00384A56" w:rsidRPr="00384A56">
        <w:rPr>
          <w:rFonts w:ascii="Times New Roman" w:hAnsi="Times New Roman"/>
          <w:sz w:val="20"/>
          <w:szCs w:val="24"/>
          <w:rtl/>
        </w:rPr>
        <w:t>(</w:t>
      </w:r>
      <w:r w:rsidR="00384A56" w:rsidRPr="00384A56">
        <w:rPr>
          <w:rFonts w:ascii="Times New Roman" w:hAnsi="Times New Roman"/>
          <w:sz w:val="20"/>
          <w:szCs w:val="24"/>
        </w:rPr>
        <w:t>Larsson, 2023</w:t>
      </w:r>
      <w:r w:rsidR="00384A56" w:rsidRPr="00384A56">
        <w:rPr>
          <w:rFonts w:ascii="Times New Roman" w:hAnsi="Times New Roman"/>
          <w:sz w:val="20"/>
          <w:szCs w:val="24"/>
          <w:rtl/>
        </w:rPr>
        <w:t>)</w:t>
      </w:r>
      <w:r w:rsidRPr="00F14D29">
        <w:rPr>
          <w:rFonts w:ascii="Times New Roman" w:hAnsi="Times New Roman"/>
          <w:sz w:val="20"/>
          <w:szCs w:val="24"/>
          <w:rtl/>
        </w:rPr>
        <w:t xml:space="preserve">. </w:t>
      </w:r>
    </w:p>
    <w:p w14:paraId="7B6D7896" w14:textId="77777777" w:rsidR="00F14D29" w:rsidRPr="00F14D29" w:rsidRDefault="00F14D29" w:rsidP="00F14D29">
      <w:pPr>
        <w:spacing w:after="120" w:line="240" w:lineRule="auto"/>
        <w:jc w:val="both"/>
        <w:rPr>
          <w:rFonts w:ascii="Times New Roman" w:hAnsi="Times New Roman"/>
          <w:sz w:val="20"/>
          <w:szCs w:val="24"/>
          <w:rtl/>
        </w:rPr>
      </w:pPr>
    </w:p>
    <w:p w14:paraId="705264C4" w14:textId="00CF2A35" w:rsidR="00F14D29" w:rsidRPr="00174476" w:rsidRDefault="00F14D29" w:rsidP="00F14D29">
      <w:pPr>
        <w:spacing w:after="120" w:line="240" w:lineRule="auto"/>
        <w:jc w:val="both"/>
        <w:rPr>
          <w:rFonts w:ascii="Times New Roman" w:hAnsi="Times New Roman"/>
          <w:b/>
          <w:bCs/>
          <w:sz w:val="22"/>
          <w:rtl/>
        </w:rPr>
      </w:pPr>
      <w:r w:rsidRPr="00174476">
        <w:rPr>
          <w:rFonts w:ascii="Times New Roman" w:hAnsi="Times New Roman"/>
          <w:b/>
          <w:bCs/>
          <w:sz w:val="22"/>
          <w:rtl/>
          <w:lang w:bidi="fa-IR"/>
        </w:rPr>
        <w:t xml:space="preserve">۷. </w:t>
      </w:r>
      <w:r w:rsidRPr="00174476">
        <w:rPr>
          <w:rFonts w:ascii="Times New Roman" w:hAnsi="Times New Roman"/>
          <w:b/>
          <w:bCs/>
          <w:sz w:val="22"/>
          <w:rtl/>
        </w:rPr>
        <w:t>تحل</w:t>
      </w:r>
      <w:r w:rsidRPr="00174476">
        <w:rPr>
          <w:rFonts w:ascii="Times New Roman" w:hAnsi="Times New Roman" w:hint="cs"/>
          <w:b/>
          <w:bCs/>
          <w:sz w:val="22"/>
          <w:rtl/>
        </w:rPr>
        <w:t>ی</w:t>
      </w:r>
      <w:r w:rsidRPr="00174476">
        <w:rPr>
          <w:rFonts w:ascii="Times New Roman" w:hAnsi="Times New Roman" w:hint="eastAsia"/>
          <w:b/>
          <w:bCs/>
          <w:sz w:val="22"/>
          <w:rtl/>
        </w:rPr>
        <w:t>ل</w:t>
      </w:r>
      <w:r w:rsidRPr="00174476">
        <w:rPr>
          <w:rFonts w:ascii="Times New Roman" w:hAnsi="Times New Roman"/>
          <w:b/>
          <w:bCs/>
          <w:sz w:val="22"/>
          <w:rtl/>
        </w:rPr>
        <w:t xml:space="preserve"> تطب</w:t>
      </w:r>
      <w:r w:rsidRPr="00174476">
        <w:rPr>
          <w:rFonts w:ascii="Times New Roman" w:hAnsi="Times New Roman" w:hint="cs"/>
          <w:b/>
          <w:bCs/>
          <w:sz w:val="22"/>
          <w:rtl/>
        </w:rPr>
        <w:t>ی</w:t>
      </w:r>
      <w:r w:rsidRPr="00174476">
        <w:rPr>
          <w:rFonts w:ascii="Times New Roman" w:hAnsi="Times New Roman" w:hint="eastAsia"/>
          <w:b/>
          <w:bCs/>
          <w:sz w:val="22"/>
          <w:rtl/>
        </w:rPr>
        <w:t>ق</w:t>
      </w:r>
      <w:r w:rsidRPr="00174476">
        <w:rPr>
          <w:rFonts w:ascii="Times New Roman" w:hAnsi="Times New Roman" w:hint="cs"/>
          <w:b/>
          <w:bCs/>
          <w:sz w:val="22"/>
          <w:rtl/>
        </w:rPr>
        <w:t>ی</w:t>
      </w:r>
      <w:r w:rsidRPr="00174476">
        <w:rPr>
          <w:rFonts w:ascii="Times New Roman" w:hAnsi="Times New Roman"/>
          <w:b/>
          <w:bCs/>
          <w:sz w:val="22"/>
          <w:rtl/>
        </w:rPr>
        <w:t xml:space="preserve"> و الگوها</w:t>
      </w:r>
      <w:r w:rsidRPr="00174476">
        <w:rPr>
          <w:rFonts w:ascii="Times New Roman" w:hAnsi="Times New Roman" w:hint="cs"/>
          <w:b/>
          <w:bCs/>
          <w:sz w:val="22"/>
          <w:rtl/>
        </w:rPr>
        <w:t>ی</w:t>
      </w:r>
      <w:r w:rsidRPr="00174476">
        <w:rPr>
          <w:rFonts w:ascii="Times New Roman" w:hAnsi="Times New Roman"/>
          <w:b/>
          <w:bCs/>
          <w:sz w:val="22"/>
          <w:rtl/>
        </w:rPr>
        <w:t xml:space="preserve"> قابل اقتباس برا</w:t>
      </w:r>
      <w:r w:rsidRPr="00174476">
        <w:rPr>
          <w:rFonts w:ascii="Times New Roman" w:hAnsi="Times New Roman" w:hint="cs"/>
          <w:b/>
          <w:bCs/>
          <w:sz w:val="22"/>
          <w:rtl/>
        </w:rPr>
        <w:t>ی</w:t>
      </w:r>
      <w:r w:rsidRPr="00174476">
        <w:rPr>
          <w:rFonts w:ascii="Times New Roman" w:hAnsi="Times New Roman"/>
          <w:b/>
          <w:bCs/>
          <w:sz w:val="22"/>
          <w:rtl/>
        </w:rPr>
        <w:t xml:space="preserve"> حقوق ا</w:t>
      </w:r>
      <w:r w:rsidRPr="00174476">
        <w:rPr>
          <w:rFonts w:ascii="Times New Roman" w:hAnsi="Times New Roman" w:hint="cs"/>
          <w:b/>
          <w:bCs/>
          <w:sz w:val="22"/>
          <w:rtl/>
        </w:rPr>
        <w:t>ی</w:t>
      </w:r>
      <w:r w:rsidRPr="00174476">
        <w:rPr>
          <w:rFonts w:ascii="Times New Roman" w:hAnsi="Times New Roman" w:hint="eastAsia"/>
          <w:b/>
          <w:bCs/>
          <w:sz w:val="22"/>
          <w:rtl/>
        </w:rPr>
        <w:t>ران</w:t>
      </w:r>
      <w:r w:rsidRPr="00174476">
        <w:rPr>
          <w:rFonts w:ascii="Times New Roman" w:hAnsi="Times New Roman"/>
          <w:b/>
          <w:bCs/>
          <w:sz w:val="22"/>
          <w:rtl/>
        </w:rPr>
        <w:t xml:space="preserve">  </w:t>
      </w:r>
    </w:p>
    <w:p w14:paraId="5A53CD6A" w14:textId="6D39681F"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مطالعه</w:t>
      </w:r>
      <w:r w:rsidRPr="00F14D29">
        <w:rPr>
          <w:rFonts w:ascii="Times New Roman" w:hAnsi="Times New Roman"/>
          <w:sz w:val="20"/>
          <w:szCs w:val="24"/>
          <w:rtl/>
        </w:rPr>
        <w:t xml:space="preserve">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توسط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تفاوت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 صرفاً در شدت ضمانت اجراها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تنوع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خلاصه نم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بلکه ر</w:t>
      </w:r>
      <w:r w:rsidRPr="00F14D29">
        <w:rPr>
          <w:rFonts w:ascii="Times New Roman" w:hAnsi="Times New Roman" w:hint="cs"/>
          <w:sz w:val="20"/>
          <w:szCs w:val="24"/>
          <w:rtl/>
        </w:rPr>
        <w:t>ی</w:t>
      </w:r>
      <w:r w:rsidRPr="00F14D29">
        <w:rPr>
          <w:rFonts w:ascii="Times New Roman" w:hAnsi="Times New Roman" w:hint="eastAsia"/>
          <w:sz w:val="20"/>
          <w:szCs w:val="24"/>
          <w:rtl/>
        </w:rPr>
        <w:t>شه</w:t>
      </w:r>
      <w:r w:rsidRPr="00F14D29">
        <w:rPr>
          <w:rFonts w:ascii="Times New Roman" w:hAnsi="Times New Roman"/>
          <w:sz w:val="20"/>
          <w:szCs w:val="24"/>
          <w:rtl/>
        </w:rPr>
        <w:t xml:space="preserve"> در تفاوت نگاه مفهوم</w:t>
      </w:r>
      <w:r w:rsidRPr="00F14D29">
        <w:rPr>
          <w:rFonts w:ascii="Times New Roman" w:hAnsi="Times New Roman" w:hint="cs"/>
          <w:sz w:val="20"/>
          <w:szCs w:val="24"/>
          <w:rtl/>
        </w:rPr>
        <w:t>ی</w:t>
      </w:r>
      <w:r w:rsidRPr="00F14D29">
        <w:rPr>
          <w:rFonts w:ascii="Times New Roman" w:hAnsi="Times New Roman"/>
          <w:sz w:val="20"/>
          <w:szCs w:val="24"/>
          <w:rtl/>
        </w:rPr>
        <w:t xml:space="preserve"> به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«نقش اشخاص ح</w:t>
      </w:r>
      <w:r w:rsidRPr="00F14D29">
        <w:rPr>
          <w:rFonts w:ascii="Times New Roman" w:hAnsi="Times New Roman" w:hint="eastAsia"/>
          <w:sz w:val="20"/>
          <w:szCs w:val="24"/>
          <w:rtl/>
        </w:rPr>
        <w:t>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و «هدف جبران خسارت» دارد. در حال</w:t>
      </w:r>
      <w:r w:rsidRPr="00F14D29">
        <w:rPr>
          <w:rFonts w:ascii="Times New Roman" w:hAnsi="Times New Roman" w:hint="cs"/>
          <w:sz w:val="20"/>
          <w:szCs w:val="24"/>
          <w:rtl/>
        </w:rPr>
        <w:t>ی</w:t>
      </w:r>
      <w:r w:rsidRPr="00F14D29">
        <w:rPr>
          <w:rFonts w:ascii="Times New Roman" w:hAnsi="Times New Roman"/>
          <w:sz w:val="20"/>
          <w:szCs w:val="24"/>
          <w:rtl/>
        </w:rPr>
        <w:t xml:space="preserve"> که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همچنان تا حد ز</w:t>
      </w:r>
      <w:r w:rsidRPr="00F14D29">
        <w:rPr>
          <w:rFonts w:ascii="Times New Roman" w:hAnsi="Times New Roman" w:hint="cs"/>
          <w:sz w:val="20"/>
          <w:szCs w:val="24"/>
          <w:rtl/>
        </w:rPr>
        <w:t>ی</w:t>
      </w:r>
      <w:r w:rsidRPr="00F14D29">
        <w:rPr>
          <w:rFonts w:ascii="Times New Roman" w:hAnsi="Times New Roman" w:hint="eastAsia"/>
          <w:sz w:val="20"/>
          <w:szCs w:val="24"/>
          <w:rtl/>
        </w:rPr>
        <w:t>اد</w:t>
      </w:r>
      <w:r w:rsidRPr="00F14D29">
        <w:rPr>
          <w:rFonts w:ascii="Times New Roman" w:hAnsi="Times New Roman" w:hint="cs"/>
          <w:sz w:val="20"/>
          <w:szCs w:val="24"/>
          <w:rtl/>
        </w:rPr>
        <w:t>ی</w:t>
      </w:r>
      <w:r w:rsidRPr="00F14D29">
        <w:rPr>
          <w:rFonts w:ascii="Times New Roman" w:hAnsi="Times New Roman"/>
          <w:sz w:val="20"/>
          <w:szCs w:val="24"/>
          <w:rtl/>
        </w:rPr>
        <w:t xml:space="preserve"> در چارچوب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فردمحور و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باق</w:t>
      </w:r>
      <w:r w:rsidRPr="00F14D29">
        <w:rPr>
          <w:rFonts w:ascii="Times New Roman" w:hAnsi="Times New Roman" w:hint="cs"/>
          <w:sz w:val="20"/>
          <w:szCs w:val="24"/>
          <w:rtl/>
        </w:rPr>
        <w:t>ی</w:t>
      </w:r>
      <w:r w:rsidRPr="00F14D29">
        <w:rPr>
          <w:rFonts w:ascii="Times New Roman" w:hAnsi="Times New Roman"/>
          <w:sz w:val="20"/>
          <w:szCs w:val="24"/>
          <w:rtl/>
        </w:rPr>
        <w:t xml:space="preserve"> مانده است،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به‌طور آگاهانه به سمت الگوها</w:t>
      </w:r>
      <w:r w:rsidRPr="00F14D29">
        <w:rPr>
          <w:rFonts w:ascii="Times New Roman" w:hAnsi="Times New Roman" w:hint="cs"/>
          <w:sz w:val="20"/>
          <w:szCs w:val="24"/>
          <w:rtl/>
        </w:rPr>
        <w:t>ی</w:t>
      </w:r>
      <w:r w:rsidRPr="00F14D29">
        <w:rPr>
          <w:rFonts w:ascii="Times New Roman" w:hAnsi="Times New Roman"/>
          <w:sz w:val="20"/>
          <w:szCs w:val="24"/>
          <w:rtl/>
        </w:rPr>
        <w:t xml:space="preserve"> خطرمحور، ترم</w:t>
      </w:r>
      <w:r w:rsidRPr="00F14D29">
        <w:rPr>
          <w:rFonts w:ascii="Times New Roman" w:hAnsi="Times New Roman" w:hint="cs"/>
          <w:sz w:val="20"/>
          <w:szCs w:val="24"/>
          <w:rtl/>
        </w:rPr>
        <w:t>ی</w:t>
      </w:r>
      <w:r w:rsidRPr="00F14D29">
        <w:rPr>
          <w:rFonts w:ascii="Times New Roman" w:hAnsi="Times New Roman" w:hint="eastAsia"/>
          <w:sz w:val="20"/>
          <w:szCs w:val="24"/>
          <w:rtl/>
        </w:rPr>
        <w:t>م‌محور</w:t>
      </w:r>
      <w:r w:rsidRPr="00F14D29">
        <w:rPr>
          <w:rFonts w:ascii="Times New Roman" w:hAnsi="Times New Roman"/>
          <w:sz w:val="20"/>
          <w:szCs w:val="24"/>
          <w:rtl/>
        </w:rPr>
        <w:t xml:space="preserve"> و منافع‌عموم</w:t>
      </w:r>
      <w:r w:rsidRPr="00F14D29">
        <w:rPr>
          <w:rFonts w:ascii="Times New Roman" w:hAnsi="Times New Roman" w:hint="cs"/>
          <w:sz w:val="20"/>
          <w:szCs w:val="24"/>
          <w:rtl/>
        </w:rPr>
        <w:t>ی‌</w:t>
      </w:r>
      <w:r w:rsidRPr="00F14D29">
        <w:rPr>
          <w:rFonts w:ascii="Times New Roman" w:hAnsi="Times New Roman" w:hint="eastAsia"/>
          <w:sz w:val="20"/>
          <w:szCs w:val="24"/>
          <w:rtl/>
        </w:rPr>
        <w:t>گرا</w:t>
      </w:r>
      <w:r w:rsidRPr="00F14D29">
        <w:rPr>
          <w:rFonts w:ascii="Times New Roman" w:hAnsi="Times New Roman"/>
          <w:sz w:val="20"/>
          <w:szCs w:val="24"/>
          <w:rtl/>
        </w:rPr>
        <w:t xml:space="preserve"> حرکت کرده‌اند.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تفاو</w:t>
      </w:r>
      <w:r w:rsidRPr="00F14D29">
        <w:rPr>
          <w:rFonts w:ascii="Times New Roman" w:hAnsi="Times New Roman" w:hint="eastAsia"/>
          <w:sz w:val="20"/>
          <w:szCs w:val="24"/>
          <w:rtl/>
        </w:rPr>
        <w:t>ت،</w:t>
      </w:r>
      <w:r w:rsidRPr="00F14D29">
        <w:rPr>
          <w:rFonts w:ascii="Times New Roman" w:hAnsi="Times New Roman"/>
          <w:sz w:val="20"/>
          <w:szCs w:val="24"/>
          <w:rtl/>
        </w:rPr>
        <w:t xml:space="preserve"> مبنا</w:t>
      </w:r>
      <w:r w:rsidRPr="00F14D29">
        <w:rPr>
          <w:rFonts w:ascii="Times New Roman" w:hAnsi="Times New Roman" w:hint="cs"/>
          <w:sz w:val="20"/>
          <w:szCs w:val="24"/>
          <w:rtl/>
        </w:rPr>
        <w:t>ی</w:t>
      </w:r>
      <w:r w:rsidRPr="00F14D29">
        <w:rPr>
          <w:rFonts w:ascii="Times New Roman" w:hAnsi="Times New Roman"/>
          <w:sz w:val="20"/>
          <w:szCs w:val="24"/>
          <w:rtl/>
        </w:rPr>
        <w:t xml:space="preserve"> اصل</w:t>
      </w:r>
      <w:r w:rsidRPr="00F14D29">
        <w:rPr>
          <w:rFonts w:ascii="Times New Roman" w:hAnsi="Times New Roman" w:hint="cs"/>
          <w:sz w:val="20"/>
          <w:szCs w:val="24"/>
          <w:rtl/>
        </w:rPr>
        <w:t>ی</w:t>
      </w:r>
      <w:r w:rsidRPr="00F14D29">
        <w:rPr>
          <w:rFonts w:ascii="Times New Roman" w:hAnsi="Times New Roman"/>
          <w:sz w:val="20"/>
          <w:szCs w:val="24"/>
          <w:rtl/>
        </w:rPr>
        <w:t xml:space="preserve"> ناکارآمد</w:t>
      </w:r>
      <w:r w:rsidRPr="00F14D29">
        <w:rPr>
          <w:rFonts w:ascii="Times New Roman" w:hAnsi="Times New Roman" w:hint="cs"/>
          <w:sz w:val="20"/>
          <w:szCs w:val="24"/>
          <w:rtl/>
        </w:rPr>
        <w:t>ی</w:t>
      </w:r>
      <w:r w:rsidRPr="00F14D29">
        <w:rPr>
          <w:rFonts w:ascii="Times New Roman" w:hAnsi="Times New Roman"/>
          <w:sz w:val="20"/>
          <w:szCs w:val="24"/>
          <w:rtl/>
        </w:rPr>
        <w:t xml:space="preserve"> نسب</w:t>
      </w:r>
      <w:r w:rsidRPr="00F14D29">
        <w:rPr>
          <w:rFonts w:ascii="Times New Roman" w:hAnsi="Times New Roman" w:hint="cs"/>
          <w:sz w:val="20"/>
          <w:szCs w:val="24"/>
          <w:rtl/>
        </w:rPr>
        <w:t>ی</w:t>
      </w:r>
      <w:r w:rsidRPr="00F14D29">
        <w:rPr>
          <w:rFonts w:ascii="Times New Roman" w:hAnsi="Times New Roman"/>
          <w:sz w:val="20"/>
          <w:szCs w:val="24"/>
          <w:rtl/>
        </w:rPr>
        <w:t xml:space="preserve"> نظام جبران خسارت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در مقا</w:t>
      </w:r>
      <w:r w:rsidRPr="00F14D29">
        <w:rPr>
          <w:rFonts w:ascii="Times New Roman" w:hAnsi="Times New Roman" w:hint="cs"/>
          <w:sz w:val="20"/>
          <w:szCs w:val="24"/>
          <w:rtl/>
        </w:rPr>
        <w:t>ی</w:t>
      </w:r>
      <w:r w:rsidRPr="00F14D29">
        <w:rPr>
          <w:rFonts w:ascii="Times New Roman" w:hAnsi="Times New Roman" w:hint="eastAsia"/>
          <w:sz w:val="20"/>
          <w:szCs w:val="24"/>
          <w:rtl/>
        </w:rPr>
        <w:t>سه</w:t>
      </w:r>
      <w:r w:rsidRPr="00F14D29">
        <w:rPr>
          <w:rFonts w:ascii="Times New Roman" w:hAnsi="Times New Roman"/>
          <w:sz w:val="20"/>
          <w:szCs w:val="24"/>
          <w:rtl/>
        </w:rPr>
        <w:t xml:space="preserve"> با نظام‌ها</w:t>
      </w:r>
      <w:r w:rsidRPr="00F14D29">
        <w:rPr>
          <w:rFonts w:ascii="Times New Roman" w:hAnsi="Times New Roman" w:hint="cs"/>
          <w:sz w:val="20"/>
          <w:szCs w:val="24"/>
          <w:rtl/>
        </w:rPr>
        <w:t>ی</w:t>
      </w:r>
      <w:r w:rsidRPr="00F14D29">
        <w:rPr>
          <w:rFonts w:ascii="Times New Roman" w:hAnsi="Times New Roman"/>
          <w:sz w:val="20"/>
          <w:szCs w:val="24"/>
          <w:rtl/>
        </w:rPr>
        <w:t xml:space="preserve"> مورد مطالعه را آشکار م</w:t>
      </w:r>
      <w:r w:rsidRPr="00F14D29">
        <w:rPr>
          <w:rFonts w:ascii="Times New Roman" w:hAnsi="Times New Roman" w:hint="cs"/>
          <w:sz w:val="20"/>
          <w:szCs w:val="24"/>
          <w:rtl/>
        </w:rPr>
        <w:t>ی‌</w:t>
      </w:r>
      <w:r w:rsidRPr="00F14D29">
        <w:rPr>
          <w:rFonts w:ascii="Times New Roman" w:hAnsi="Times New Roman" w:hint="eastAsia"/>
          <w:sz w:val="20"/>
          <w:szCs w:val="24"/>
          <w:rtl/>
        </w:rPr>
        <w:t>سازد</w:t>
      </w:r>
      <w:r w:rsidRPr="00F14D29">
        <w:rPr>
          <w:rFonts w:ascii="Times New Roman" w:hAnsi="Times New Roman"/>
          <w:sz w:val="20"/>
          <w:szCs w:val="24"/>
          <w:rtl/>
        </w:rPr>
        <w:t>.</w:t>
      </w:r>
      <w:r w:rsidR="00174476">
        <w:rPr>
          <w:rFonts w:ascii="Times New Roman" w:hAnsi="Times New Roman" w:hint="cs"/>
          <w:sz w:val="20"/>
          <w:szCs w:val="24"/>
          <w:rtl/>
        </w:rPr>
        <w:t xml:space="preserve"> </w:t>
      </w:r>
      <w:r w:rsidRPr="00F14D29">
        <w:rPr>
          <w:rFonts w:ascii="Times New Roman" w:hAnsi="Times New Roman" w:hint="eastAsia"/>
          <w:sz w:val="20"/>
          <w:szCs w:val="24"/>
          <w:rtl/>
        </w:rPr>
        <w:t>نخست</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محور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است.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هرچند اصل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پذ</w:t>
      </w:r>
      <w:r w:rsidRPr="00F14D29">
        <w:rPr>
          <w:rFonts w:ascii="Times New Roman" w:hAnsi="Times New Roman" w:hint="cs"/>
          <w:sz w:val="20"/>
          <w:szCs w:val="24"/>
          <w:rtl/>
        </w:rPr>
        <w:t>ی</w:t>
      </w:r>
      <w:r w:rsidRPr="00F14D29">
        <w:rPr>
          <w:rFonts w:ascii="Times New Roman" w:hAnsi="Times New Roman" w:hint="eastAsia"/>
          <w:sz w:val="20"/>
          <w:szCs w:val="24"/>
          <w:rtl/>
        </w:rPr>
        <w:t>رفته</w:t>
      </w:r>
      <w:r w:rsidRPr="00F14D29">
        <w:rPr>
          <w:rFonts w:ascii="Times New Roman" w:hAnsi="Times New Roman"/>
          <w:sz w:val="20"/>
          <w:szCs w:val="24"/>
          <w:rtl/>
        </w:rPr>
        <w:t xml:space="preserve"> شده، اما اعمال آن در حوزه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به قواعد عام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و اثبات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وابسته است. در مقابل،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با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گسترده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عم</w:t>
      </w:r>
      <w:r w:rsidRPr="00F14D29">
        <w:rPr>
          <w:rFonts w:ascii="Times New Roman" w:hAnsi="Times New Roman" w:hint="eastAsia"/>
          <w:sz w:val="20"/>
          <w:szCs w:val="24"/>
          <w:rtl/>
        </w:rPr>
        <w:t>لاً</w:t>
      </w:r>
      <w:r w:rsidRPr="00F14D29">
        <w:rPr>
          <w:rFonts w:ascii="Times New Roman" w:hAnsi="Times New Roman"/>
          <w:sz w:val="20"/>
          <w:szCs w:val="24"/>
          <w:rtl/>
        </w:rPr>
        <w:t xml:space="preserve"> بار اثبات را از دوش خواهان برداشته و خطر ناش</w:t>
      </w:r>
      <w:r w:rsidRPr="00F14D29">
        <w:rPr>
          <w:rFonts w:ascii="Times New Roman" w:hAnsi="Times New Roman" w:hint="cs"/>
          <w:sz w:val="20"/>
          <w:szCs w:val="24"/>
          <w:rtl/>
        </w:rPr>
        <w:t>ی</w:t>
      </w:r>
      <w:r w:rsidRPr="00F14D29">
        <w:rPr>
          <w:rFonts w:ascii="Times New Roman" w:hAnsi="Times New Roman"/>
          <w:sz w:val="20"/>
          <w:szCs w:val="24"/>
          <w:rtl/>
        </w:rPr>
        <w:t xml:space="preserve"> از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صنعت</w:t>
      </w:r>
      <w:r w:rsidRPr="00F14D29">
        <w:rPr>
          <w:rFonts w:ascii="Times New Roman" w:hAnsi="Times New Roman" w:hint="cs"/>
          <w:sz w:val="20"/>
          <w:szCs w:val="24"/>
          <w:rtl/>
        </w:rPr>
        <w:t>ی</w:t>
      </w:r>
      <w:r w:rsidRPr="00F14D29">
        <w:rPr>
          <w:rFonts w:ascii="Times New Roman" w:hAnsi="Times New Roman"/>
          <w:sz w:val="20"/>
          <w:szCs w:val="24"/>
          <w:rtl/>
        </w:rPr>
        <w:t xml:space="preserve"> را بر عهده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قرار داده است. حقوق کانادا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اگرچه به‌طور کامل از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تقص</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عبور نکرده، اما از طر</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تفس</w:t>
      </w:r>
      <w:r w:rsidRPr="00F14D29">
        <w:rPr>
          <w:rFonts w:ascii="Times New Roman" w:hAnsi="Times New Roman" w:hint="cs"/>
          <w:sz w:val="20"/>
          <w:szCs w:val="24"/>
          <w:rtl/>
        </w:rPr>
        <w:t>ی</w:t>
      </w:r>
      <w:r w:rsidRPr="00F14D29">
        <w:rPr>
          <w:rFonts w:ascii="Times New Roman" w:hAnsi="Times New Roman" w:hint="eastAsia"/>
          <w:sz w:val="20"/>
          <w:szCs w:val="24"/>
          <w:rtl/>
        </w:rPr>
        <w:t>رها</w:t>
      </w:r>
      <w:r w:rsidRPr="00F14D29">
        <w:rPr>
          <w:rFonts w:ascii="Times New Roman" w:hAnsi="Times New Roman" w:hint="cs"/>
          <w:sz w:val="20"/>
          <w:szCs w:val="24"/>
          <w:rtl/>
        </w:rPr>
        <w:t>ی</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sz w:val="20"/>
          <w:szCs w:val="24"/>
          <w:rtl/>
        </w:rPr>
        <w:t xml:space="preserve"> و قوان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استان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مع</w:t>
      </w:r>
      <w:r w:rsidRPr="00F14D29">
        <w:rPr>
          <w:rFonts w:ascii="Times New Roman" w:hAnsi="Times New Roman" w:hint="cs"/>
          <w:sz w:val="20"/>
          <w:szCs w:val="24"/>
          <w:rtl/>
        </w:rPr>
        <w:t>ی</w:t>
      </w:r>
      <w:r w:rsidRPr="00F14D29">
        <w:rPr>
          <w:rFonts w:ascii="Times New Roman" w:hAnsi="Times New Roman" w:hint="eastAsia"/>
          <w:sz w:val="20"/>
          <w:szCs w:val="24"/>
          <w:rtl/>
        </w:rPr>
        <w:t>ارها</w:t>
      </w:r>
      <w:r w:rsidRPr="00F14D29">
        <w:rPr>
          <w:rFonts w:ascii="Times New Roman" w:hAnsi="Times New Roman" w:hint="cs"/>
          <w:sz w:val="20"/>
          <w:szCs w:val="24"/>
          <w:rtl/>
        </w:rPr>
        <w:t>ی</w:t>
      </w:r>
      <w:r w:rsidRPr="00F14D29">
        <w:rPr>
          <w:rFonts w:ascii="Times New Roman" w:hAnsi="Times New Roman"/>
          <w:sz w:val="20"/>
          <w:szCs w:val="24"/>
          <w:rtl/>
        </w:rPr>
        <w:t xml:space="preserve"> انعطاف‌پذ</w:t>
      </w:r>
      <w:r w:rsidRPr="00F14D29">
        <w:rPr>
          <w:rFonts w:ascii="Times New Roman" w:hAnsi="Times New Roman" w:hint="cs"/>
          <w:sz w:val="20"/>
          <w:szCs w:val="24"/>
          <w:rtl/>
        </w:rPr>
        <w:t>ی</w:t>
      </w:r>
      <w:r w:rsidRPr="00F14D29">
        <w:rPr>
          <w:rFonts w:ascii="Times New Roman" w:hAnsi="Times New Roman" w:hint="eastAsia"/>
          <w:sz w:val="20"/>
          <w:szCs w:val="24"/>
          <w:rtl/>
        </w:rPr>
        <w:t>رتر</w:t>
      </w:r>
      <w:r w:rsidRPr="00F14D29">
        <w:rPr>
          <w:rFonts w:ascii="Times New Roman" w:hAnsi="Times New Roman" w:hint="cs"/>
          <w:sz w:val="20"/>
          <w:szCs w:val="24"/>
          <w:rtl/>
        </w:rPr>
        <w:t>ی</w:t>
      </w:r>
      <w:r w:rsidRPr="00F14D29">
        <w:rPr>
          <w:rFonts w:ascii="Times New Roman" w:hAnsi="Times New Roman"/>
          <w:sz w:val="20"/>
          <w:szCs w:val="24"/>
          <w:rtl/>
        </w:rPr>
        <w:t xml:space="preserve"> را اعما</w:t>
      </w:r>
      <w:r w:rsidRPr="00F14D29">
        <w:rPr>
          <w:rFonts w:ascii="Times New Roman" w:hAnsi="Times New Roman" w:hint="eastAsia"/>
          <w:sz w:val="20"/>
          <w:szCs w:val="24"/>
          <w:rtl/>
        </w:rPr>
        <w:t>ل</w:t>
      </w:r>
      <w:r w:rsidRPr="00F14D29">
        <w:rPr>
          <w:rFonts w:ascii="Times New Roman" w:hAnsi="Times New Roman"/>
          <w:sz w:val="20"/>
          <w:szCs w:val="24"/>
          <w:rtl/>
        </w:rPr>
        <w:t xml:space="preserve"> کرده است.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مقا</w:t>
      </w:r>
      <w:r w:rsidRPr="00F14D29">
        <w:rPr>
          <w:rFonts w:ascii="Times New Roman" w:hAnsi="Times New Roman" w:hint="cs"/>
          <w:sz w:val="20"/>
          <w:szCs w:val="24"/>
          <w:rtl/>
        </w:rPr>
        <w:t>ی</w:t>
      </w:r>
      <w:r w:rsidRPr="00F14D29">
        <w:rPr>
          <w:rFonts w:ascii="Times New Roman" w:hAnsi="Times New Roman" w:hint="eastAsia"/>
          <w:sz w:val="20"/>
          <w:szCs w:val="24"/>
          <w:rtl/>
        </w:rPr>
        <w:t>سه</w:t>
      </w:r>
      <w:r w:rsidRPr="00F14D29">
        <w:rPr>
          <w:rFonts w:ascii="Times New Roman" w:hAnsi="Times New Roman"/>
          <w:sz w:val="20"/>
          <w:szCs w:val="24"/>
          <w:rtl/>
        </w:rPr>
        <w:t xml:space="preserve">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گذار از تقص</w:t>
      </w:r>
      <w:r w:rsidRPr="00F14D29">
        <w:rPr>
          <w:rFonts w:ascii="Times New Roman" w:hAnsi="Times New Roman" w:hint="cs"/>
          <w:sz w:val="20"/>
          <w:szCs w:val="24"/>
          <w:rtl/>
        </w:rPr>
        <w:t>ی</w:t>
      </w:r>
      <w:r w:rsidRPr="00F14D29">
        <w:rPr>
          <w:rFonts w:ascii="Times New Roman" w:hAnsi="Times New Roman" w:hint="eastAsia"/>
          <w:sz w:val="20"/>
          <w:szCs w:val="24"/>
          <w:rtl/>
        </w:rPr>
        <w:t>رمحور</w:t>
      </w:r>
      <w:r w:rsidRPr="00F14D29">
        <w:rPr>
          <w:rFonts w:ascii="Times New Roman" w:hAnsi="Times New Roman" w:hint="cs"/>
          <w:sz w:val="20"/>
          <w:szCs w:val="24"/>
          <w:rtl/>
        </w:rPr>
        <w:t>ی</w:t>
      </w:r>
      <w:r w:rsidRPr="00F14D29">
        <w:rPr>
          <w:rFonts w:ascii="Times New Roman" w:hAnsi="Times New Roman"/>
          <w:sz w:val="20"/>
          <w:szCs w:val="24"/>
          <w:rtl/>
        </w:rPr>
        <w:t xml:space="preserve"> به خطرمحور</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مهم‌تر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ش‌ن</w:t>
      </w:r>
      <w:r w:rsidRPr="00F14D29">
        <w:rPr>
          <w:rFonts w:ascii="Times New Roman" w:hAnsi="Times New Roman" w:hint="cs"/>
          <w:sz w:val="20"/>
          <w:szCs w:val="24"/>
          <w:rtl/>
        </w:rPr>
        <w:t>ی</w:t>
      </w:r>
      <w:r w:rsidRPr="00F14D29">
        <w:rPr>
          <w:rFonts w:ascii="Times New Roman" w:hAnsi="Times New Roman" w:hint="eastAsia"/>
          <w:sz w:val="20"/>
          <w:szCs w:val="24"/>
          <w:rtl/>
        </w:rPr>
        <w:t>ازها</w:t>
      </w:r>
      <w:r w:rsidRPr="00F14D29">
        <w:rPr>
          <w:rFonts w:ascii="Times New Roman" w:hAnsi="Times New Roman" w:hint="cs"/>
          <w:sz w:val="20"/>
          <w:szCs w:val="24"/>
          <w:rtl/>
        </w:rPr>
        <w:t>ی</w:t>
      </w:r>
      <w:r w:rsidRPr="00F14D29">
        <w:rPr>
          <w:rFonts w:ascii="Times New Roman" w:hAnsi="Times New Roman"/>
          <w:sz w:val="20"/>
          <w:szCs w:val="24"/>
          <w:rtl/>
        </w:rPr>
        <w:t xml:space="preserve"> کارآمدساز</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است.</w:t>
      </w:r>
    </w:p>
    <w:p w14:paraId="5AE84CC7" w14:textId="1BE5C9A5" w:rsidR="00384A56" w:rsidRDefault="00F14D29" w:rsidP="00D7423C">
      <w:pPr>
        <w:spacing w:after="120" w:line="240" w:lineRule="auto"/>
        <w:jc w:val="both"/>
        <w:rPr>
          <w:rFonts w:ascii="Times New Roman" w:hAnsi="Times New Roman"/>
          <w:b/>
          <w:bCs/>
          <w:sz w:val="18"/>
          <w:szCs w:val="22"/>
          <w:rtl/>
        </w:rPr>
      </w:pPr>
      <w:r w:rsidRPr="00F14D29">
        <w:rPr>
          <w:rFonts w:ascii="Times New Roman" w:hAnsi="Times New Roman" w:hint="eastAsia"/>
          <w:sz w:val="20"/>
          <w:szCs w:val="24"/>
          <w:rtl/>
        </w:rPr>
        <w:t>محور</w:t>
      </w:r>
      <w:r w:rsidRPr="00F14D29">
        <w:rPr>
          <w:rFonts w:ascii="Times New Roman" w:hAnsi="Times New Roman"/>
          <w:sz w:val="20"/>
          <w:szCs w:val="24"/>
          <w:rtl/>
        </w:rPr>
        <w:t xml:space="preserve"> دوم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دامنه و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خسارت قابل جبران است.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غالباً تنها در صورت</w:t>
      </w:r>
      <w:r w:rsidRPr="00F14D29">
        <w:rPr>
          <w:rFonts w:ascii="Times New Roman" w:hAnsi="Times New Roman" w:hint="cs"/>
          <w:sz w:val="20"/>
          <w:szCs w:val="24"/>
          <w:rtl/>
        </w:rPr>
        <w:t>ی</w:t>
      </w:r>
      <w:r w:rsidRPr="00F14D29">
        <w:rPr>
          <w:rFonts w:ascii="Times New Roman" w:hAnsi="Times New Roman"/>
          <w:sz w:val="20"/>
          <w:szCs w:val="24"/>
          <w:rtl/>
        </w:rPr>
        <w:t xml:space="preserve"> قابل مطالبه تلق</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که به ضرر مال</w:t>
      </w:r>
      <w:r w:rsidRPr="00F14D29">
        <w:rPr>
          <w:rFonts w:ascii="Times New Roman" w:hAnsi="Times New Roman" w:hint="cs"/>
          <w:sz w:val="20"/>
          <w:szCs w:val="24"/>
          <w:rtl/>
        </w:rPr>
        <w:t>ی</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شخص</w:t>
      </w:r>
      <w:r w:rsidRPr="00F14D29">
        <w:rPr>
          <w:rFonts w:ascii="Times New Roman" w:hAnsi="Times New Roman" w:hint="cs"/>
          <w:sz w:val="20"/>
          <w:szCs w:val="24"/>
          <w:rtl/>
        </w:rPr>
        <w:t>ی</w:t>
      </w:r>
      <w:r w:rsidRPr="00F14D29">
        <w:rPr>
          <w:rFonts w:ascii="Times New Roman" w:hAnsi="Times New Roman"/>
          <w:sz w:val="20"/>
          <w:szCs w:val="24"/>
          <w:rtl/>
        </w:rPr>
        <w:t xml:space="preserve"> قابل اثبات منجر شده باشد.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در حال</w:t>
      </w:r>
      <w:r w:rsidRPr="00F14D29">
        <w:rPr>
          <w:rFonts w:ascii="Times New Roman" w:hAnsi="Times New Roman" w:hint="cs"/>
          <w:sz w:val="20"/>
          <w:szCs w:val="24"/>
          <w:rtl/>
        </w:rPr>
        <w:t>ی</w:t>
      </w:r>
      <w:r w:rsidRPr="00F14D29">
        <w:rPr>
          <w:rFonts w:ascii="Times New Roman" w:hAnsi="Times New Roman"/>
          <w:sz w:val="20"/>
          <w:szCs w:val="24"/>
          <w:rtl/>
        </w:rPr>
        <w:t xml:space="preserve"> است که در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خسارت وارده به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sz w:val="20"/>
          <w:szCs w:val="24"/>
          <w:rtl/>
        </w:rPr>
        <w:t xml:space="preserve"> و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به‌عنوان خسارت</w:t>
      </w:r>
      <w:r w:rsidRPr="00F14D29">
        <w:rPr>
          <w:rFonts w:ascii="Times New Roman" w:hAnsi="Times New Roman" w:hint="cs"/>
          <w:sz w:val="20"/>
          <w:szCs w:val="24"/>
          <w:rtl/>
        </w:rPr>
        <w:t>ی</w:t>
      </w:r>
      <w:r w:rsidRPr="00F14D29">
        <w:rPr>
          <w:rFonts w:ascii="Times New Roman" w:hAnsi="Times New Roman"/>
          <w:sz w:val="20"/>
          <w:szCs w:val="24"/>
          <w:rtl/>
        </w:rPr>
        <w:t xml:space="preserve"> مستقل و قابل جبران شناسا</w:t>
      </w:r>
      <w:r w:rsidRPr="00F14D29">
        <w:rPr>
          <w:rFonts w:ascii="Times New Roman" w:hAnsi="Times New Roman" w:hint="cs"/>
          <w:sz w:val="20"/>
          <w:szCs w:val="24"/>
          <w:rtl/>
        </w:rPr>
        <w:t>یی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شود؛</w:t>
      </w:r>
      <w:r w:rsidRPr="00F14D29">
        <w:rPr>
          <w:rFonts w:ascii="Times New Roman" w:hAnsi="Times New Roman"/>
          <w:sz w:val="20"/>
          <w:szCs w:val="24"/>
          <w:rtl/>
        </w:rPr>
        <w:t xml:space="preserve"> حت</w:t>
      </w:r>
      <w:r w:rsidRPr="00F14D29">
        <w:rPr>
          <w:rFonts w:ascii="Times New Roman" w:hAnsi="Times New Roman" w:hint="cs"/>
          <w:sz w:val="20"/>
          <w:szCs w:val="24"/>
          <w:rtl/>
        </w:rPr>
        <w:t>ی</w:t>
      </w:r>
      <w:r w:rsidRPr="00F14D29">
        <w:rPr>
          <w:rFonts w:ascii="Times New Roman" w:hAnsi="Times New Roman"/>
          <w:sz w:val="20"/>
          <w:szCs w:val="24"/>
          <w:rtl/>
        </w:rPr>
        <w:t xml:space="preserve"> اگر ز</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خصوص</w:t>
      </w:r>
      <w:r w:rsidRPr="00F14D29">
        <w:rPr>
          <w:rFonts w:ascii="Times New Roman" w:hAnsi="Times New Roman" w:hint="cs"/>
          <w:sz w:val="20"/>
          <w:szCs w:val="24"/>
          <w:rtl/>
        </w:rPr>
        <w:t>ی</w:t>
      </w:r>
      <w:r w:rsidRPr="00F14D29">
        <w:rPr>
          <w:rFonts w:ascii="Times New Roman" w:hAnsi="Times New Roman"/>
          <w:sz w:val="20"/>
          <w:szCs w:val="24"/>
          <w:rtl/>
        </w:rPr>
        <w:t xml:space="preserve"> وجود نداشته باشد.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نقش دولت و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را در نما</w:t>
      </w:r>
      <w:r w:rsidRPr="00F14D29">
        <w:rPr>
          <w:rFonts w:ascii="Times New Roman" w:hAnsi="Times New Roman" w:hint="cs"/>
          <w:sz w:val="20"/>
          <w:szCs w:val="24"/>
          <w:rtl/>
        </w:rPr>
        <w:t>ی</w:t>
      </w:r>
      <w:r w:rsidRPr="00F14D29">
        <w:rPr>
          <w:rFonts w:ascii="Times New Roman" w:hAnsi="Times New Roman" w:hint="eastAsia"/>
          <w:sz w:val="20"/>
          <w:szCs w:val="24"/>
          <w:rtl/>
        </w:rPr>
        <w:t>ندگ</w:t>
      </w:r>
      <w:r w:rsidRPr="00F14D29">
        <w:rPr>
          <w:rFonts w:ascii="Times New Roman" w:hAnsi="Times New Roman" w:hint="cs"/>
          <w:sz w:val="20"/>
          <w:szCs w:val="24"/>
          <w:rtl/>
        </w:rPr>
        <w:t>ی</w:t>
      </w:r>
      <w:r w:rsidRPr="00F14D29">
        <w:rPr>
          <w:rFonts w:ascii="Times New Roman" w:hAnsi="Times New Roman"/>
          <w:sz w:val="20"/>
          <w:szCs w:val="24"/>
          <w:rtl/>
        </w:rPr>
        <w:t xml:space="preserve"> منافع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تقو</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کرده و امکان جبران خسارات جمع</w:t>
      </w:r>
      <w:r w:rsidRPr="00F14D29">
        <w:rPr>
          <w:rFonts w:ascii="Times New Roman" w:hAnsi="Times New Roman" w:hint="cs"/>
          <w:sz w:val="20"/>
          <w:szCs w:val="24"/>
          <w:rtl/>
        </w:rPr>
        <w:t>ی</w:t>
      </w:r>
      <w:r w:rsidRPr="00F14D29">
        <w:rPr>
          <w:rFonts w:ascii="Times New Roman" w:hAnsi="Times New Roman"/>
          <w:sz w:val="20"/>
          <w:szCs w:val="24"/>
          <w:rtl/>
        </w:rPr>
        <w:t xml:space="preserve"> و ب</w:t>
      </w:r>
      <w:r w:rsidRPr="00F14D29">
        <w:rPr>
          <w:rFonts w:ascii="Times New Roman" w:hAnsi="Times New Roman" w:hint="cs"/>
          <w:sz w:val="20"/>
          <w:szCs w:val="24"/>
          <w:rtl/>
        </w:rPr>
        <w:t>ی</w:t>
      </w:r>
      <w:r w:rsidRPr="00F14D29">
        <w:rPr>
          <w:rFonts w:ascii="Times New Roman" w:hAnsi="Times New Roman" w:hint="eastAsia"/>
          <w:sz w:val="20"/>
          <w:szCs w:val="24"/>
          <w:rtl/>
        </w:rPr>
        <w:t>ن‌نسل</w:t>
      </w:r>
      <w:r w:rsidRPr="00F14D29">
        <w:rPr>
          <w:rFonts w:ascii="Times New Roman" w:hAnsi="Times New Roman" w:hint="cs"/>
          <w:sz w:val="20"/>
          <w:szCs w:val="24"/>
          <w:rtl/>
        </w:rPr>
        <w:t>ی</w:t>
      </w:r>
      <w:r w:rsidRPr="00F14D29">
        <w:rPr>
          <w:rFonts w:ascii="Times New Roman" w:hAnsi="Times New Roman"/>
          <w:sz w:val="20"/>
          <w:szCs w:val="24"/>
          <w:rtl/>
        </w:rPr>
        <w:t xml:space="preserve"> را فراهم ساخته است. در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الگوها</w:t>
      </w:r>
      <w:r w:rsidRPr="00F14D29">
        <w:rPr>
          <w:rFonts w:ascii="Times New Roman" w:hAnsi="Times New Roman" w:hint="cs"/>
          <w:sz w:val="20"/>
          <w:szCs w:val="24"/>
          <w:rtl/>
        </w:rPr>
        <w:t>ی</w:t>
      </w:r>
      <w:r w:rsidRPr="00F14D29">
        <w:rPr>
          <w:rFonts w:ascii="Times New Roman" w:hAnsi="Times New Roman"/>
          <w:sz w:val="20"/>
          <w:szCs w:val="24"/>
          <w:rtl/>
        </w:rPr>
        <w:t xml:space="preserve"> اساس</w:t>
      </w:r>
      <w:r w:rsidRPr="00F14D29">
        <w:rPr>
          <w:rFonts w:ascii="Times New Roman" w:hAnsi="Times New Roman" w:hint="cs"/>
          <w:sz w:val="20"/>
          <w:szCs w:val="24"/>
          <w:rtl/>
        </w:rPr>
        <w:t>ی</w:t>
      </w:r>
      <w:r w:rsidRPr="00F14D29">
        <w:rPr>
          <w:rFonts w:ascii="Times New Roman" w:hAnsi="Times New Roman"/>
          <w:sz w:val="20"/>
          <w:szCs w:val="24"/>
          <w:rtl/>
        </w:rPr>
        <w:t xml:space="preserve"> قابل اقتباس برا</w:t>
      </w:r>
      <w:r w:rsidRPr="00F14D29">
        <w:rPr>
          <w:rFonts w:ascii="Times New Roman" w:hAnsi="Times New Roman" w:hint="cs"/>
          <w:sz w:val="20"/>
          <w:szCs w:val="24"/>
          <w:rtl/>
        </w:rPr>
        <w:t>ی</w:t>
      </w:r>
      <w:r w:rsidRPr="00F14D29">
        <w:rPr>
          <w:rFonts w:ascii="Times New Roman" w:hAnsi="Times New Roman"/>
          <w:sz w:val="20"/>
          <w:szCs w:val="24"/>
          <w:rtl/>
        </w:rPr>
        <w:t xml:space="preserve">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به‌رسم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شناختن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مستقل از خسارت فرد</w:t>
      </w:r>
      <w:r w:rsidRPr="00F14D29">
        <w:rPr>
          <w:rFonts w:ascii="Times New Roman" w:hAnsi="Times New Roman" w:hint="cs"/>
          <w:sz w:val="20"/>
          <w:szCs w:val="24"/>
          <w:rtl/>
        </w:rPr>
        <w:t>ی</w:t>
      </w:r>
      <w:r w:rsidRPr="00F14D29">
        <w:rPr>
          <w:rFonts w:ascii="Times New Roman" w:hAnsi="Times New Roman"/>
          <w:sz w:val="20"/>
          <w:szCs w:val="24"/>
          <w:rtl/>
        </w:rPr>
        <w:t xml:space="preserve"> است.</w:t>
      </w:r>
      <w:r w:rsidR="00174476">
        <w:rPr>
          <w:rFonts w:ascii="Times New Roman" w:hAnsi="Times New Roman" w:hint="cs"/>
          <w:sz w:val="20"/>
          <w:szCs w:val="24"/>
          <w:rtl/>
        </w:rPr>
        <w:t xml:space="preserve"> </w:t>
      </w:r>
      <w:r w:rsidRPr="00F14D29">
        <w:rPr>
          <w:rFonts w:ascii="Times New Roman" w:hAnsi="Times New Roman" w:hint="eastAsia"/>
          <w:sz w:val="20"/>
          <w:szCs w:val="24"/>
          <w:rtl/>
        </w:rPr>
        <w:t>سوم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محور مهم، ش</w:t>
      </w:r>
      <w:r w:rsidRPr="00F14D29">
        <w:rPr>
          <w:rFonts w:ascii="Times New Roman" w:hAnsi="Times New Roman" w:hint="cs"/>
          <w:sz w:val="20"/>
          <w:szCs w:val="24"/>
          <w:rtl/>
        </w:rPr>
        <w:t>ی</w:t>
      </w:r>
      <w:r w:rsidRPr="00F14D29">
        <w:rPr>
          <w:rFonts w:ascii="Times New Roman" w:hAnsi="Times New Roman" w:hint="eastAsia"/>
          <w:sz w:val="20"/>
          <w:szCs w:val="24"/>
          <w:rtl/>
        </w:rPr>
        <w:t>وه‌ها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است.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عمدتاً به پرداخت غرامت مال</w:t>
      </w:r>
      <w:r w:rsidRPr="00F14D29">
        <w:rPr>
          <w:rFonts w:ascii="Times New Roman" w:hAnsi="Times New Roman" w:hint="cs"/>
          <w:sz w:val="20"/>
          <w:szCs w:val="24"/>
          <w:rtl/>
        </w:rPr>
        <w:t>ی</w:t>
      </w:r>
      <w:r w:rsidRPr="00F14D29">
        <w:rPr>
          <w:rFonts w:ascii="Times New Roman" w:hAnsi="Times New Roman"/>
          <w:sz w:val="20"/>
          <w:szCs w:val="24"/>
          <w:rtl/>
        </w:rPr>
        <w:t xml:space="preserve"> بسنده کرده و اقدامات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مانند اعاده وضع به حال سابق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روشن</w:t>
      </w:r>
      <w:r w:rsidRPr="00F14D29">
        <w:rPr>
          <w:rFonts w:ascii="Times New Roman" w:hAnsi="Times New Roman" w:hint="cs"/>
          <w:sz w:val="20"/>
          <w:szCs w:val="24"/>
          <w:rtl/>
        </w:rPr>
        <w:t>ی</w:t>
      </w:r>
      <w:r w:rsidRPr="00F14D29">
        <w:rPr>
          <w:rFonts w:ascii="Times New Roman" w:hAnsi="Times New Roman"/>
          <w:sz w:val="20"/>
          <w:szCs w:val="24"/>
          <w:rtl/>
        </w:rPr>
        <w:t xml:space="preserve"> در نظام قضا</w:t>
      </w:r>
      <w:r w:rsidRPr="00F14D29">
        <w:rPr>
          <w:rFonts w:ascii="Times New Roman" w:hAnsi="Times New Roman" w:hint="cs"/>
          <w:sz w:val="20"/>
          <w:szCs w:val="24"/>
          <w:rtl/>
        </w:rPr>
        <w:t>یی</w:t>
      </w:r>
      <w:r w:rsidRPr="00F14D29">
        <w:rPr>
          <w:rFonts w:ascii="Times New Roman" w:hAnsi="Times New Roman"/>
          <w:sz w:val="20"/>
          <w:szCs w:val="24"/>
          <w:rtl/>
        </w:rPr>
        <w:t xml:space="preserve"> ندارد. در مقابل،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با استفاده از دستورات قضا</w:t>
      </w:r>
      <w:r w:rsidRPr="00F14D29">
        <w:rPr>
          <w:rFonts w:ascii="Times New Roman" w:hAnsi="Times New Roman" w:hint="cs"/>
          <w:sz w:val="20"/>
          <w:szCs w:val="24"/>
          <w:rtl/>
        </w:rPr>
        <w:t>یی</w:t>
      </w:r>
      <w:r w:rsidRPr="00F14D29">
        <w:rPr>
          <w:rFonts w:ascii="Times New Roman" w:hAnsi="Times New Roman"/>
          <w:sz w:val="20"/>
          <w:szCs w:val="24"/>
          <w:rtl/>
        </w:rPr>
        <w:t xml:space="preserve"> الزام‌آور </w:t>
      </w:r>
      <w:r w:rsidRPr="00F14D29">
        <w:rPr>
          <w:rFonts w:ascii="Times New Roman" w:hAnsi="Times New Roman" w:hint="eastAsia"/>
          <w:sz w:val="20"/>
          <w:szCs w:val="24"/>
          <w:rtl/>
        </w:rPr>
        <w:t>و</w:t>
      </w:r>
      <w:r w:rsidRPr="00F14D29">
        <w:rPr>
          <w:rFonts w:ascii="Times New Roman" w:hAnsi="Times New Roman"/>
          <w:sz w:val="20"/>
          <w:szCs w:val="24"/>
          <w:rtl/>
        </w:rPr>
        <w:t xml:space="preserve"> حقوق کانادا با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بر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جبران خسارت را به فرآ</w:t>
      </w:r>
      <w:r w:rsidRPr="00F14D29">
        <w:rPr>
          <w:rFonts w:ascii="Times New Roman" w:hAnsi="Times New Roman" w:hint="cs"/>
          <w:sz w:val="20"/>
          <w:szCs w:val="24"/>
          <w:rtl/>
        </w:rPr>
        <w:t>ی</w:t>
      </w:r>
      <w:r w:rsidRPr="00F14D29">
        <w:rPr>
          <w:rFonts w:ascii="Times New Roman" w:hAnsi="Times New Roman" w:hint="eastAsia"/>
          <w:sz w:val="20"/>
          <w:szCs w:val="24"/>
          <w:rtl/>
        </w:rPr>
        <w:t>ند</w:t>
      </w:r>
      <w:r w:rsidRPr="00F14D29">
        <w:rPr>
          <w:rFonts w:ascii="Times New Roman" w:hAnsi="Times New Roman" w:hint="cs"/>
          <w:sz w:val="20"/>
          <w:szCs w:val="24"/>
          <w:rtl/>
        </w:rPr>
        <w:t>ی</w:t>
      </w:r>
      <w:r w:rsidRPr="00F14D29">
        <w:rPr>
          <w:rFonts w:ascii="Times New Roman" w:hAnsi="Times New Roman"/>
          <w:sz w:val="20"/>
          <w:szCs w:val="24"/>
          <w:rtl/>
        </w:rPr>
        <w:t xml:space="preserve"> فعال و مستمر تبد</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کرده‌اند.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تفاوت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بدون توسعه ابزارها</w:t>
      </w:r>
      <w:r w:rsidRPr="00F14D29">
        <w:rPr>
          <w:rFonts w:ascii="Times New Roman" w:hAnsi="Times New Roman" w:hint="cs"/>
          <w:sz w:val="20"/>
          <w:szCs w:val="24"/>
          <w:rtl/>
        </w:rPr>
        <w:t>ی</w:t>
      </w:r>
      <w:r w:rsidRPr="00F14D29">
        <w:rPr>
          <w:rFonts w:ascii="Times New Roman" w:hAnsi="Times New Roman"/>
          <w:sz w:val="20"/>
          <w:szCs w:val="24"/>
          <w:rtl/>
        </w:rPr>
        <w:t xml:space="preserve"> غ</w:t>
      </w:r>
      <w:r w:rsidRPr="00F14D29">
        <w:rPr>
          <w:rFonts w:ascii="Times New Roman" w:hAnsi="Times New Roman" w:hint="cs"/>
          <w:sz w:val="20"/>
          <w:szCs w:val="24"/>
          <w:rtl/>
        </w:rPr>
        <w:t>ی</w:t>
      </w:r>
      <w:r w:rsidRPr="00F14D29">
        <w:rPr>
          <w:rFonts w:ascii="Times New Roman" w:hAnsi="Times New Roman" w:hint="eastAsia"/>
          <w:sz w:val="20"/>
          <w:szCs w:val="24"/>
          <w:rtl/>
        </w:rPr>
        <w:t>رمال</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پرداخت غرامت به‌تنها</w:t>
      </w:r>
      <w:r w:rsidRPr="00F14D29">
        <w:rPr>
          <w:rFonts w:ascii="Times New Roman" w:hAnsi="Times New Roman" w:hint="cs"/>
          <w:sz w:val="20"/>
          <w:szCs w:val="24"/>
          <w:rtl/>
        </w:rPr>
        <w:t>یی</w:t>
      </w:r>
      <w:r w:rsidRPr="00F14D29">
        <w:rPr>
          <w:rFonts w:ascii="Times New Roman" w:hAnsi="Times New Roman"/>
          <w:sz w:val="20"/>
          <w:szCs w:val="24"/>
          <w:rtl/>
        </w:rPr>
        <w:t xml:space="preserve"> نم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پاسخ‌گو</w:t>
      </w:r>
      <w:r w:rsidRPr="00F14D29">
        <w:rPr>
          <w:rFonts w:ascii="Times New Roman" w:hAnsi="Times New Roman" w:hint="cs"/>
          <w:sz w:val="20"/>
          <w:szCs w:val="24"/>
          <w:rtl/>
        </w:rPr>
        <w:t>ی</w:t>
      </w:r>
      <w:r w:rsidRPr="00F14D29">
        <w:rPr>
          <w:rFonts w:ascii="Times New Roman" w:hAnsi="Times New Roman"/>
          <w:sz w:val="20"/>
          <w:szCs w:val="24"/>
          <w:rtl/>
        </w:rPr>
        <w:t xml:space="preserve">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اکولوژ</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خسارت باشد.</w:t>
      </w:r>
    </w:p>
    <w:p w14:paraId="69363B78" w14:textId="083E58FB" w:rsidR="00F14D29" w:rsidRPr="00174476" w:rsidRDefault="00F14D29" w:rsidP="00174476">
      <w:pPr>
        <w:spacing w:after="120" w:line="240" w:lineRule="auto"/>
        <w:jc w:val="center"/>
        <w:rPr>
          <w:rFonts w:ascii="Times New Roman" w:hAnsi="Times New Roman"/>
          <w:b/>
          <w:bCs/>
          <w:sz w:val="18"/>
          <w:szCs w:val="22"/>
          <w:rtl/>
        </w:rPr>
      </w:pPr>
      <w:r w:rsidRPr="00174476">
        <w:rPr>
          <w:rFonts w:ascii="Times New Roman" w:hAnsi="Times New Roman"/>
          <w:b/>
          <w:bCs/>
          <w:sz w:val="18"/>
          <w:szCs w:val="22"/>
          <w:rtl/>
        </w:rPr>
        <w:t>جدول (</w:t>
      </w:r>
      <w:r w:rsidRPr="00174476">
        <w:rPr>
          <w:rFonts w:ascii="Times New Roman" w:hAnsi="Times New Roman"/>
          <w:b/>
          <w:bCs/>
          <w:sz w:val="18"/>
          <w:szCs w:val="22"/>
          <w:rtl/>
          <w:lang w:bidi="fa-IR"/>
        </w:rPr>
        <w:t xml:space="preserve">۱): </w:t>
      </w:r>
      <w:r w:rsidRPr="00174476">
        <w:rPr>
          <w:rFonts w:ascii="Times New Roman" w:hAnsi="Times New Roman"/>
          <w:b/>
          <w:bCs/>
          <w:sz w:val="18"/>
          <w:szCs w:val="22"/>
          <w:rtl/>
        </w:rPr>
        <w:t>مقا</w:t>
      </w:r>
      <w:r w:rsidRPr="00174476">
        <w:rPr>
          <w:rFonts w:ascii="Times New Roman" w:hAnsi="Times New Roman" w:hint="cs"/>
          <w:b/>
          <w:bCs/>
          <w:sz w:val="18"/>
          <w:szCs w:val="22"/>
          <w:rtl/>
        </w:rPr>
        <w:t>ی</w:t>
      </w:r>
      <w:r w:rsidRPr="00174476">
        <w:rPr>
          <w:rFonts w:ascii="Times New Roman" w:hAnsi="Times New Roman" w:hint="eastAsia"/>
          <w:b/>
          <w:bCs/>
          <w:sz w:val="18"/>
          <w:szCs w:val="22"/>
          <w:rtl/>
        </w:rPr>
        <w:t>سه</w:t>
      </w:r>
      <w:r w:rsidRPr="00174476">
        <w:rPr>
          <w:rFonts w:ascii="Times New Roman" w:hAnsi="Times New Roman"/>
          <w:b/>
          <w:bCs/>
          <w:sz w:val="18"/>
          <w:szCs w:val="22"/>
          <w:rtl/>
        </w:rPr>
        <w:t xml:space="preserve"> مبان</w:t>
      </w:r>
      <w:r w:rsidRPr="00174476">
        <w:rPr>
          <w:rFonts w:ascii="Times New Roman" w:hAnsi="Times New Roman" w:hint="cs"/>
          <w:b/>
          <w:bCs/>
          <w:sz w:val="18"/>
          <w:szCs w:val="22"/>
          <w:rtl/>
        </w:rPr>
        <w:t>ی</w:t>
      </w:r>
      <w:r w:rsidRPr="00174476">
        <w:rPr>
          <w:rFonts w:ascii="Times New Roman" w:hAnsi="Times New Roman"/>
          <w:b/>
          <w:bCs/>
          <w:sz w:val="18"/>
          <w:szCs w:val="22"/>
          <w:rtl/>
        </w:rPr>
        <w:t xml:space="preserve"> مسئول</w:t>
      </w:r>
      <w:r w:rsidRPr="00174476">
        <w:rPr>
          <w:rFonts w:ascii="Times New Roman" w:hAnsi="Times New Roman" w:hint="cs"/>
          <w:b/>
          <w:bCs/>
          <w:sz w:val="18"/>
          <w:szCs w:val="22"/>
          <w:rtl/>
        </w:rPr>
        <w:t>ی</w:t>
      </w:r>
      <w:r w:rsidRPr="00174476">
        <w:rPr>
          <w:rFonts w:ascii="Times New Roman" w:hAnsi="Times New Roman" w:hint="eastAsia"/>
          <w:b/>
          <w:bCs/>
          <w:sz w:val="18"/>
          <w:szCs w:val="22"/>
          <w:rtl/>
        </w:rPr>
        <w:t>ت</w:t>
      </w:r>
      <w:r w:rsidRPr="00174476">
        <w:rPr>
          <w:rFonts w:ascii="Times New Roman" w:hAnsi="Times New Roman"/>
          <w:b/>
          <w:bCs/>
          <w:sz w:val="18"/>
          <w:szCs w:val="22"/>
          <w:rtl/>
        </w:rPr>
        <w:t xml:space="preserve"> و دامنه خسارت در سه نظام حقوق</w:t>
      </w:r>
      <w:r w:rsidRPr="00174476">
        <w:rPr>
          <w:rFonts w:ascii="Times New Roman" w:hAnsi="Times New Roman" w:hint="cs"/>
          <w:b/>
          <w:bCs/>
          <w:sz w:val="18"/>
          <w:szCs w:val="22"/>
          <w:rtl/>
        </w:rPr>
        <w:t>ی</w:t>
      </w:r>
    </w:p>
    <w:tbl>
      <w:tblPr>
        <w:tblStyle w:val="PlainTable1"/>
        <w:tblW w:w="8734" w:type="dxa"/>
        <w:jc w:val="center"/>
        <w:tblLook w:val="04A0" w:firstRow="1" w:lastRow="0" w:firstColumn="1" w:lastColumn="0" w:noHBand="0" w:noVBand="1"/>
      </w:tblPr>
      <w:tblGrid>
        <w:gridCol w:w="2466"/>
        <w:gridCol w:w="1845"/>
        <w:gridCol w:w="1716"/>
        <w:gridCol w:w="2707"/>
      </w:tblGrid>
      <w:tr w:rsidR="00174476" w:rsidRPr="00174476" w14:paraId="158462E8" w14:textId="77777777" w:rsidTr="00174476">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466" w:type="dxa"/>
            <w:noWrap/>
            <w:hideMark/>
          </w:tcPr>
          <w:p w14:paraId="37669B38" w14:textId="77777777" w:rsidR="00174476" w:rsidRPr="00174476" w:rsidRDefault="00174476" w:rsidP="00174476">
            <w:pPr>
              <w:spacing w:line="240" w:lineRule="auto"/>
              <w:jc w:val="center"/>
              <w:rPr>
                <w:rFonts w:eastAsia="Times New Roman"/>
                <w:color w:val="000000"/>
                <w:sz w:val="22"/>
                <w:szCs w:val="22"/>
              </w:rPr>
            </w:pPr>
            <w:r w:rsidRPr="00174476">
              <w:rPr>
                <w:rFonts w:eastAsia="Times New Roman"/>
                <w:color w:val="000000"/>
                <w:sz w:val="22"/>
                <w:szCs w:val="22"/>
                <w:rtl/>
              </w:rPr>
              <w:t>حقوق کانادا</w:t>
            </w:r>
          </w:p>
        </w:tc>
        <w:tc>
          <w:tcPr>
            <w:tcW w:w="1845" w:type="dxa"/>
            <w:noWrap/>
            <w:hideMark/>
          </w:tcPr>
          <w:p w14:paraId="765D7A73" w14:textId="77777777" w:rsidR="00174476" w:rsidRPr="00174476" w:rsidRDefault="00174476" w:rsidP="00174476">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حقوق ایالات متحده آمریکا</w:t>
            </w:r>
          </w:p>
        </w:tc>
        <w:tc>
          <w:tcPr>
            <w:tcW w:w="1716" w:type="dxa"/>
            <w:noWrap/>
            <w:hideMark/>
          </w:tcPr>
          <w:p w14:paraId="7B2F7613" w14:textId="77777777" w:rsidR="00174476" w:rsidRPr="00174476" w:rsidRDefault="00174476" w:rsidP="00174476">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حقوق ایران</w:t>
            </w:r>
          </w:p>
        </w:tc>
        <w:tc>
          <w:tcPr>
            <w:tcW w:w="2707" w:type="dxa"/>
            <w:noWrap/>
            <w:hideMark/>
          </w:tcPr>
          <w:p w14:paraId="66D1B11C" w14:textId="77777777" w:rsidR="00174476" w:rsidRPr="00174476" w:rsidRDefault="00174476" w:rsidP="00174476">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معیار</w:t>
            </w:r>
          </w:p>
        </w:tc>
      </w:tr>
      <w:tr w:rsidR="00174476" w:rsidRPr="00174476" w14:paraId="1205106F" w14:textId="77777777" w:rsidTr="0017447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466" w:type="dxa"/>
            <w:noWrap/>
            <w:hideMark/>
          </w:tcPr>
          <w:p w14:paraId="12D308B2" w14:textId="77777777" w:rsidR="00174476" w:rsidRPr="00174476" w:rsidRDefault="00174476" w:rsidP="00174476">
            <w:pPr>
              <w:spacing w:line="240" w:lineRule="auto"/>
              <w:jc w:val="center"/>
              <w:rPr>
                <w:rFonts w:eastAsia="Times New Roman"/>
                <w:b w:val="0"/>
                <w:bCs w:val="0"/>
                <w:color w:val="000000"/>
                <w:sz w:val="22"/>
                <w:szCs w:val="22"/>
                <w:rtl/>
              </w:rPr>
            </w:pPr>
            <w:r w:rsidRPr="00174476">
              <w:rPr>
                <w:rFonts w:eastAsia="Times New Roman"/>
                <w:b w:val="0"/>
                <w:bCs w:val="0"/>
                <w:color w:val="000000"/>
                <w:sz w:val="22"/>
                <w:szCs w:val="22"/>
                <w:rtl/>
              </w:rPr>
              <w:t xml:space="preserve">ترکیبی (قانون + </w:t>
            </w:r>
            <w:r w:rsidRPr="00174476">
              <w:rPr>
                <w:rFonts w:eastAsia="Times New Roman"/>
                <w:b w:val="0"/>
                <w:bCs w:val="0"/>
                <w:color w:val="000000"/>
                <w:sz w:val="22"/>
                <w:szCs w:val="22"/>
              </w:rPr>
              <w:t>Common Law</w:t>
            </w:r>
            <w:r w:rsidRPr="00174476">
              <w:rPr>
                <w:rFonts w:eastAsia="Times New Roman"/>
                <w:b w:val="0"/>
                <w:bCs w:val="0"/>
                <w:color w:val="000000"/>
                <w:sz w:val="22"/>
                <w:szCs w:val="22"/>
                <w:rtl/>
              </w:rPr>
              <w:t>)</w:t>
            </w:r>
          </w:p>
        </w:tc>
        <w:tc>
          <w:tcPr>
            <w:tcW w:w="1845" w:type="dxa"/>
            <w:noWrap/>
            <w:hideMark/>
          </w:tcPr>
          <w:p w14:paraId="450140CC"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مسئولیت مطلق و تضامنی</w:t>
            </w:r>
          </w:p>
        </w:tc>
        <w:tc>
          <w:tcPr>
            <w:tcW w:w="1716" w:type="dxa"/>
            <w:noWrap/>
            <w:hideMark/>
          </w:tcPr>
          <w:p w14:paraId="5C1FAB6C"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مبتنی بر تقصیر</w:t>
            </w:r>
          </w:p>
        </w:tc>
        <w:tc>
          <w:tcPr>
            <w:tcW w:w="2707" w:type="dxa"/>
            <w:noWrap/>
            <w:hideMark/>
          </w:tcPr>
          <w:p w14:paraId="46003BDB"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مبنای اصلی مسئولیت</w:t>
            </w:r>
          </w:p>
        </w:tc>
      </w:tr>
      <w:tr w:rsidR="00174476" w:rsidRPr="00174476" w14:paraId="05AB8AE2" w14:textId="77777777" w:rsidTr="00174476">
        <w:trPr>
          <w:trHeight w:val="288"/>
          <w:jc w:val="center"/>
        </w:trPr>
        <w:tc>
          <w:tcPr>
            <w:cnfStyle w:val="001000000000" w:firstRow="0" w:lastRow="0" w:firstColumn="1" w:lastColumn="0" w:oddVBand="0" w:evenVBand="0" w:oddHBand="0" w:evenHBand="0" w:firstRowFirstColumn="0" w:firstRowLastColumn="0" w:lastRowFirstColumn="0" w:lastRowLastColumn="0"/>
            <w:tcW w:w="2466" w:type="dxa"/>
            <w:noWrap/>
            <w:hideMark/>
          </w:tcPr>
          <w:p w14:paraId="67543DED" w14:textId="77777777" w:rsidR="00174476" w:rsidRPr="00174476" w:rsidRDefault="00174476" w:rsidP="00174476">
            <w:pPr>
              <w:spacing w:line="240" w:lineRule="auto"/>
              <w:jc w:val="center"/>
              <w:rPr>
                <w:rFonts w:eastAsia="Times New Roman"/>
                <w:b w:val="0"/>
                <w:bCs w:val="0"/>
                <w:color w:val="000000"/>
                <w:sz w:val="22"/>
                <w:szCs w:val="22"/>
                <w:rtl/>
              </w:rPr>
            </w:pPr>
            <w:r w:rsidRPr="00174476">
              <w:rPr>
                <w:rFonts w:eastAsia="Times New Roman"/>
                <w:b w:val="0"/>
                <w:bCs w:val="0"/>
                <w:color w:val="000000"/>
                <w:sz w:val="22"/>
                <w:szCs w:val="22"/>
                <w:rtl/>
              </w:rPr>
              <w:t>شناسایی تدریجی و گسترده</w:t>
            </w:r>
          </w:p>
        </w:tc>
        <w:tc>
          <w:tcPr>
            <w:tcW w:w="1845" w:type="dxa"/>
            <w:noWrap/>
            <w:hideMark/>
          </w:tcPr>
          <w:p w14:paraId="25D89181"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به‌صراحت شناسایی شده</w:t>
            </w:r>
          </w:p>
        </w:tc>
        <w:tc>
          <w:tcPr>
            <w:tcW w:w="1716" w:type="dxa"/>
            <w:noWrap/>
            <w:hideMark/>
          </w:tcPr>
          <w:p w14:paraId="0052C4A1"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ضعیف و مبهم</w:t>
            </w:r>
          </w:p>
        </w:tc>
        <w:tc>
          <w:tcPr>
            <w:tcW w:w="2707" w:type="dxa"/>
            <w:noWrap/>
            <w:hideMark/>
          </w:tcPr>
          <w:p w14:paraId="024E01E6"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جایگاه خسارت زیست‌محیطی مستقل</w:t>
            </w:r>
          </w:p>
        </w:tc>
      </w:tr>
      <w:tr w:rsidR="00174476" w:rsidRPr="00174476" w14:paraId="4560EA7E" w14:textId="77777777" w:rsidTr="00174476">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466" w:type="dxa"/>
            <w:noWrap/>
            <w:hideMark/>
          </w:tcPr>
          <w:p w14:paraId="20FBB60A" w14:textId="77777777" w:rsidR="00174476" w:rsidRPr="00174476" w:rsidRDefault="00174476" w:rsidP="00174476">
            <w:pPr>
              <w:spacing w:line="240" w:lineRule="auto"/>
              <w:jc w:val="center"/>
              <w:rPr>
                <w:rFonts w:eastAsia="Times New Roman"/>
                <w:b w:val="0"/>
                <w:bCs w:val="0"/>
                <w:color w:val="000000"/>
                <w:sz w:val="22"/>
                <w:szCs w:val="22"/>
                <w:rtl/>
              </w:rPr>
            </w:pPr>
            <w:r w:rsidRPr="00174476">
              <w:rPr>
                <w:rFonts w:eastAsia="Times New Roman"/>
                <w:b w:val="0"/>
                <w:bCs w:val="0"/>
                <w:color w:val="000000"/>
                <w:sz w:val="22"/>
                <w:szCs w:val="22"/>
                <w:rtl/>
              </w:rPr>
              <w:t>فعال (فدرال و استانی)</w:t>
            </w:r>
          </w:p>
        </w:tc>
        <w:tc>
          <w:tcPr>
            <w:tcW w:w="1845" w:type="dxa"/>
            <w:noWrap/>
            <w:hideMark/>
          </w:tcPr>
          <w:p w14:paraId="73836F30"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فعال و محوری</w:t>
            </w:r>
          </w:p>
        </w:tc>
        <w:tc>
          <w:tcPr>
            <w:tcW w:w="1716" w:type="dxa"/>
            <w:noWrap/>
            <w:hideMark/>
          </w:tcPr>
          <w:p w14:paraId="144D8CEC"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محدود</w:t>
            </w:r>
          </w:p>
        </w:tc>
        <w:tc>
          <w:tcPr>
            <w:tcW w:w="2707" w:type="dxa"/>
            <w:noWrap/>
            <w:hideMark/>
          </w:tcPr>
          <w:p w14:paraId="7E23FAFE"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نقش دولت در مطالبه خسارت</w:t>
            </w:r>
          </w:p>
        </w:tc>
      </w:tr>
      <w:tr w:rsidR="00174476" w:rsidRPr="00174476" w14:paraId="774ADDAD" w14:textId="77777777" w:rsidTr="00174476">
        <w:trPr>
          <w:trHeight w:val="288"/>
          <w:jc w:val="center"/>
        </w:trPr>
        <w:tc>
          <w:tcPr>
            <w:cnfStyle w:val="001000000000" w:firstRow="0" w:lastRow="0" w:firstColumn="1" w:lastColumn="0" w:oddVBand="0" w:evenVBand="0" w:oddHBand="0" w:evenHBand="0" w:firstRowFirstColumn="0" w:firstRowLastColumn="0" w:lastRowFirstColumn="0" w:lastRowLastColumn="0"/>
            <w:tcW w:w="2466" w:type="dxa"/>
            <w:noWrap/>
            <w:hideMark/>
          </w:tcPr>
          <w:p w14:paraId="3210C64E" w14:textId="77777777" w:rsidR="00174476" w:rsidRPr="00174476" w:rsidRDefault="00174476" w:rsidP="00174476">
            <w:pPr>
              <w:spacing w:line="240" w:lineRule="auto"/>
              <w:jc w:val="center"/>
              <w:rPr>
                <w:rFonts w:eastAsia="Times New Roman"/>
                <w:b w:val="0"/>
                <w:bCs w:val="0"/>
                <w:color w:val="000000"/>
                <w:sz w:val="22"/>
                <w:szCs w:val="22"/>
                <w:rtl/>
              </w:rPr>
            </w:pPr>
            <w:r w:rsidRPr="00174476">
              <w:rPr>
                <w:rFonts w:eastAsia="Times New Roman"/>
                <w:b w:val="0"/>
                <w:bCs w:val="0"/>
                <w:color w:val="000000"/>
                <w:sz w:val="22"/>
                <w:szCs w:val="22"/>
                <w:rtl/>
              </w:rPr>
              <w:t>تسهیل‌شده</w:t>
            </w:r>
          </w:p>
        </w:tc>
        <w:tc>
          <w:tcPr>
            <w:tcW w:w="1845" w:type="dxa"/>
            <w:noWrap/>
            <w:hideMark/>
          </w:tcPr>
          <w:p w14:paraId="489472B4"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حداقل‌سازی شده</w:t>
            </w:r>
          </w:p>
        </w:tc>
        <w:tc>
          <w:tcPr>
            <w:tcW w:w="1716" w:type="dxa"/>
            <w:noWrap/>
            <w:hideMark/>
          </w:tcPr>
          <w:p w14:paraId="02015177"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عمدتاً بر عهده خواهان</w:t>
            </w:r>
          </w:p>
        </w:tc>
        <w:tc>
          <w:tcPr>
            <w:tcW w:w="2707" w:type="dxa"/>
            <w:noWrap/>
            <w:hideMark/>
          </w:tcPr>
          <w:p w14:paraId="079EEF31"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بار اثبات</w:t>
            </w:r>
          </w:p>
        </w:tc>
      </w:tr>
    </w:tbl>
    <w:p w14:paraId="16F46A0C" w14:textId="77777777" w:rsidR="00174476" w:rsidRPr="00174476" w:rsidRDefault="00174476" w:rsidP="00174476">
      <w:pPr>
        <w:spacing w:after="120" w:line="240" w:lineRule="auto"/>
        <w:jc w:val="center"/>
        <w:rPr>
          <w:rFonts w:ascii="Times New Roman" w:hAnsi="Times New Roman"/>
          <w:b/>
          <w:bCs/>
          <w:sz w:val="18"/>
          <w:szCs w:val="22"/>
          <w:rtl/>
        </w:rPr>
      </w:pPr>
    </w:p>
    <w:p w14:paraId="63995916" w14:textId="51D79062" w:rsidR="00F14D29" w:rsidRPr="00174476" w:rsidRDefault="00F14D29" w:rsidP="00174476">
      <w:pPr>
        <w:spacing w:after="120" w:line="240" w:lineRule="auto"/>
        <w:jc w:val="both"/>
        <w:rPr>
          <w:rFonts w:ascii="Times New Roman" w:hAnsi="Times New Roman"/>
          <w:sz w:val="20"/>
          <w:szCs w:val="24"/>
          <w:rtl/>
        </w:rPr>
      </w:pPr>
      <w:r w:rsidRPr="00174476">
        <w:rPr>
          <w:rFonts w:ascii="Times New Roman" w:hAnsi="Times New Roman" w:hint="eastAsia"/>
          <w:sz w:val="20"/>
          <w:szCs w:val="24"/>
          <w:rtl/>
        </w:rPr>
        <w:t>محور</w:t>
      </w:r>
      <w:r w:rsidRPr="00174476">
        <w:rPr>
          <w:rFonts w:ascii="Times New Roman" w:hAnsi="Times New Roman"/>
          <w:sz w:val="20"/>
          <w:szCs w:val="24"/>
          <w:rtl/>
        </w:rPr>
        <w:t xml:space="preserve"> چهارم تحل</w:t>
      </w:r>
      <w:r w:rsidRPr="00174476">
        <w:rPr>
          <w:rFonts w:ascii="Times New Roman" w:hAnsi="Times New Roman" w:hint="cs"/>
          <w:sz w:val="20"/>
          <w:szCs w:val="24"/>
          <w:rtl/>
        </w:rPr>
        <w:t>ی</w:t>
      </w:r>
      <w:r w:rsidRPr="00174476">
        <w:rPr>
          <w:rFonts w:ascii="Times New Roman" w:hAnsi="Times New Roman" w:hint="eastAsia"/>
          <w:sz w:val="20"/>
          <w:szCs w:val="24"/>
          <w:rtl/>
        </w:rPr>
        <w:t>ل</w:t>
      </w:r>
      <w:r w:rsidRPr="00174476">
        <w:rPr>
          <w:rFonts w:ascii="Times New Roman" w:hAnsi="Times New Roman"/>
          <w:sz w:val="20"/>
          <w:szCs w:val="24"/>
          <w:rtl/>
        </w:rPr>
        <w:t xml:space="preserve"> تطب</w:t>
      </w:r>
      <w:r w:rsidRPr="00174476">
        <w:rPr>
          <w:rFonts w:ascii="Times New Roman" w:hAnsi="Times New Roman" w:hint="cs"/>
          <w:sz w:val="20"/>
          <w:szCs w:val="24"/>
          <w:rtl/>
        </w:rPr>
        <w:t>ی</w:t>
      </w:r>
      <w:r w:rsidRPr="00174476">
        <w:rPr>
          <w:rFonts w:ascii="Times New Roman" w:hAnsi="Times New Roman" w:hint="eastAsia"/>
          <w:sz w:val="20"/>
          <w:szCs w:val="24"/>
          <w:rtl/>
        </w:rPr>
        <w:t>ق</w:t>
      </w:r>
      <w:r w:rsidRPr="00174476">
        <w:rPr>
          <w:rFonts w:ascii="Times New Roman" w:hAnsi="Times New Roman" w:hint="cs"/>
          <w:sz w:val="20"/>
          <w:szCs w:val="24"/>
          <w:rtl/>
        </w:rPr>
        <w:t>ی</w:t>
      </w:r>
      <w:r w:rsidRPr="00174476">
        <w:rPr>
          <w:rFonts w:ascii="Times New Roman" w:hAnsi="Times New Roman" w:hint="eastAsia"/>
          <w:sz w:val="20"/>
          <w:szCs w:val="24"/>
          <w:rtl/>
        </w:rPr>
        <w:t>،</w:t>
      </w:r>
      <w:r w:rsidRPr="00174476">
        <w:rPr>
          <w:rFonts w:ascii="Times New Roman" w:hAnsi="Times New Roman"/>
          <w:sz w:val="20"/>
          <w:szCs w:val="24"/>
          <w:rtl/>
        </w:rPr>
        <w:t xml:space="preserve"> نقش نهادها</w:t>
      </w:r>
      <w:r w:rsidRPr="00174476">
        <w:rPr>
          <w:rFonts w:ascii="Times New Roman" w:hAnsi="Times New Roman" w:hint="cs"/>
          <w:sz w:val="20"/>
          <w:szCs w:val="24"/>
          <w:rtl/>
        </w:rPr>
        <w:t>ی</w:t>
      </w:r>
      <w:r w:rsidRPr="00174476">
        <w:rPr>
          <w:rFonts w:ascii="Times New Roman" w:hAnsi="Times New Roman"/>
          <w:sz w:val="20"/>
          <w:szCs w:val="24"/>
          <w:rtl/>
        </w:rPr>
        <w:t xml:space="preserve"> اجرا</w:t>
      </w:r>
      <w:r w:rsidRPr="00174476">
        <w:rPr>
          <w:rFonts w:ascii="Times New Roman" w:hAnsi="Times New Roman" w:hint="cs"/>
          <w:sz w:val="20"/>
          <w:szCs w:val="24"/>
          <w:rtl/>
        </w:rPr>
        <w:t>یی</w:t>
      </w:r>
      <w:r w:rsidRPr="00174476">
        <w:rPr>
          <w:rFonts w:ascii="Times New Roman" w:hAnsi="Times New Roman"/>
          <w:sz w:val="20"/>
          <w:szCs w:val="24"/>
          <w:rtl/>
        </w:rPr>
        <w:t xml:space="preserve"> و قضا</w:t>
      </w:r>
      <w:r w:rsidRPr="00174476">
        <w:rPr>
          <w:rFonts w:ascii="Times New Roman" w:hAnsi="Times New Roman" w:hint="cs"/>
          <w:sz w:val="20"/>
          <w:szCs w:val="24"/>
          <w:rtl/>
        </w:rPr>
        <w:t>یی</w:t>
      </w:r>
      <w:r w:rsidRPr="00174476">
        <w:rPr>
          <w:rFonts w:ascii="Times New Roman" w:hAnsi="Times New Roman"/>
          <w:sz w:val="20"/>
          <w:szCs w:val="24"/>
          <w:rtl/>
        </w:rPr>
        <w:t xml:space="preserve"> است. در حقوق ا</w:t>
      </w:r>
      <w:r w:rsidRPr="00174476">
        <w:rPr>
          <w:rFonts w:ascii="Times New Roman" w:hAnsi="Times New Roman" w:hint="cs"/>
          <w:sz w:val="20"/>
          <w:szCs w:val="24"/>
          <w:rtl/>
        </w:rPr>
        <w:t>ی</w:t>
      </w:r>
      <w:r w:rsidRPr="00174476">
        <w:rPr>
          <w:rFonts w:ascii="Times New Roman" w:hAnsi="Times New Roman" w:hint="eastAsia"/>
          <w:sz w:val="20"/>
          <w:szCs w:val="24"/>
          <w:rtl/>
        </w:rPr>
        <w:t>ران،</w:t>
      </w:r>
      <w:r w:rsidRPr="00174476">
        <w:rPr>
          <w:rFonts w:ascii="Times New Roman" w:hAnsi="Times New Roman"/>
          <w:sz w:val="20"/>
          <w:szCs w:val="24"/>
          <w:rtl/>
        </w:rPr>
        <w:t xml:space="preserve"> جبران خسارات ز</w:t>
      </w:r>
      <w:r w:rsidRPr="00174476">
        <w:rPr>
          <w:rFonts w:ascii="Times New Roman" w:hAnsi="Times New Roman" w:hint="cs"/>
          <w:sz w:val="20"/>
          <w:szCs w:val="24"/>
          <w:rtl/>
        </w:rPr>
        <w:t>ی</w:t>
      </w:r>
      <w:r w:rsidRPr="00174476">
        <w:rPr>
          <w:rFonts w:ascii="Times New Roman" w:hAnsi="Times New Roman" w:hint="eastAsia"/>
          <w:sz w:val="20"/>
          <w:szCs w:val="24"/>
          <w:rtl/>
        </w:rPr>
        <w:t>ست‌مح</w:t>
      </w:r>
      <w:r w:rsidRPr="00174476">
        <w:rPr>
          <w:rFonts w:ascii="Times New Roman" w:hAnsi="Times New Roman" w:hint="cs"/>
          <w:sz w:val="20"/>
          <w:szCs w:val="24"/>
          <w:rtl/>
        </w:rPr>
        <w:t>ی</w:t>
      </w:r>
      <w:r w:rsidRPr="00174476">
        <w:rPr>
          <w:rFonts w:ascii="Times New Roman" w:hAnsi="Times New Roman" w:hint="eastAsia"/>
          <w:sz w:val="20"/>
          <w:szCs w:val="24"/>
          <w:rtl/>
        </w:rPr>
        <w:t>ط</w:t>
      </w:r>
      <w:r w:rsidRPr="00174476">
        <w:rPr>
          <w:rFonts w:ascii="Times New Roman" w:hAnsi="Times New Roman" w:hint="cs"/>
          <w:sz w:val="20"/>
          <w:szCs w:val="24"/>
          <w:rtl/>
        </w:rPr>
        <w:t>ی</w:t>
      </w:r>
      <w:r w:rsidRPr="00174476">
        <w:rPr>
          <w:rFonts w:ascii="Times New Roman" w:hAnsi="Times New Roman"/>
          <w:sz w:val="20"/>
          <w:szCs w:val="24"/>
          <w:rtl/>
        </w:rPr>
        <w:t xml:space="preserve"> تا حد ز</w:t>
      </w:r>
      <w:r w:rsidRPr="00174476">
        <w:rPr>
          <w:rFonts w:ascii="Times New Roman" w:hAnsi="Times New Roman" w:hint="cs"/>
          <w:sz w:val="20"/>
          <w:szCs w:val="24"/>
          <w:rtl/>
        </w:rPr>
        <w:t>ی</w:t>
      </w:r>
      <w:r w:rsidRPr="00174476">
        <w:rPr>
          <w:rFonts w:ascii="Times New Roman" w:hAnsi="Times New Roman" w:hint="eastAsia"/>
          <w:sz w:val="20"/>
          <w:szCs w:val="24"/>
          <w:rtl/>
        </w:rPr>
        <w:t>اد</w:t>
      </w:r>
      <w:r w:rsidRPr="00174476">
        <w:rPr>
          <w:rFonts w:ascii="Times New Roman" w:hAnsi="Times New Roman" w:hint="cs"/>
          <w:sz w:val="20"/>
          <w:szCs w:val="24"/>
          <w:rtl/>
        </w:rPr>
        <w:t>ی</w:t>
      </w:r>
      <w:r w:rsidRPr="00174476">
        <w:rPr>
          <w:rFonts w:ascii="Times New Roman" w:hAnsi="Times New Roman"/>
          <w:sz w:val="20"/>
          <w:szCs w:val="24"/>
          <w:rtl/>
        </w:rPr>
        <w:t xml:space="preserve"> به ابتکار شاک</w:t>
      </w:r>
      <w:r w:rsidRPr="00174476">
        <w:rPr>
          <w:rFonts w:ascii="Times New Roman" w:hAnsi="Times New Roman" w:hint="cs"/>
          <w:sz w:val="20"/>
          <w:szCs w:val="24"/>
          <w:rtl/>
        </w:rPr>
        <w:t>ی</w:t>
      </w:r>
      <w:r w:rsidRPr="00174476">
        <w:rPr>
          <w:rFonts w:ascii="Times New Roman" w:hAnsi="Times New Roman" w:hint="eastAsia"/>
          <w:sz w:val="20"/>
          <w:szCs w:val="24"/>
          <w:rtl/>
        </w:rPr>
        <w:t>ان</w:t>
      </w:r>
      <w:r w:rsidRPr="00174476">
        <w:rPr>
          <w:rFonts w:ascii="Times New Roman" w:hAnsi="Times New Roman"/>
          <w:sz w:val="20"/>
          <w:szCs w:val="24"/>
          <w:rtl/>
        </w:rPr>
        <w:t xml:space="preserve"> و دعاو</w:t>
      </w:r>
      <w:r w:rsidRPr="00174476">
        <w:rPr>
          <w:rFonts w:ascii="Times New Roman" w:hAnsi="Times New Roman" w:hint="cs"/>
          <w:sz w:val="20"/>
          <w:szCs w:val="24"/>
          <w:rtl/>
        </w:rPr>
        <w:t>ی</w:t>
      </w:r>
      <w:r w:rsidRPr="00174476">
        <w:rPr>
          <w:rFonts w:ascii="Times New Roman" w:hAnsi="Times New Roman"/>
          <w:sz w:val="20"/>
          <w:szCs w:val="24"/>
          <w:rtl/>
        </w:rPr>
        <w:t xml:space="preserve"> قضا</w:t>
      </w:r>
      <w:r w:rsidRPr="00174476">
        <w:rPr>
          <w:rFonts w:ascii="Times New Roman" w:hAnsi="Times New Roman" w:hint="cs"/>
          <w:sz w:val="20"/>
          <w:szCs w:val="24"/>
          <w:rtl/>
        </w:rPr>
        <w:t>یی</w:t>
      </w:r>
      <w:r w:rsidRPr="00174476">
        <w:rPr>
          <w:rFonts w:ascii="Times New Roman" w:hAnsi="Times New Roman"/>
          <w:sz w:val="20"/>
          <w:szCs w:val="24"/>
          <w:rtl/>
        </w:rPr>
        <w:t xml:space="preserve"> وابسته است و نهادها</w:t>
      </w:r>
      <w:r w:rsidRPr="00174476">
        <w:rPr>
          <w:rFonts w:ascii="Times New Roman" w:hAnsi="Times New Roman" w:hint="cs"/>
          <w:sz w:val="20"/>
          <w:szCs w:val="24"/>
          <w:rtl/>
        </w:rPr>
        <w:t>ی</w:t>
      </w:r>
      <w:r w:rsidRPr="00174476">
        <w:rPr>
          <w:rFonts w:ascii="Times New Roman" w:hAnsi="Times New Roman"/>
          <w:sz w:val="20"/>
          <w:szCs w:val="24"/>
          <w:rtl/>
        </w:rPr>
        <w:t xml:space="preserve"> اجرا</w:t>
      </w:r>
      <w:r w:rsidRPr="00174476">
        <w:rPr>
          <w:rFonts w:ascii="Times New Roman" w:hAnsi="Times New Roman" w:hint="cs"/>
          <w:sz w:val="20"/>
          <w:szCs w:val="24"/>
          <w:rtl/>
        </w:rPr>
        <w:t>یی</w:t>
      </w:r>
      <w:r w:rsidRPr="00174476">
        <w:rPr>
          <w:rFonts w:ascii="Times New Roman" w:hAnsi="Times New Roman"/>
          <w:sz w:val="20"/>
          <w:szCs w:val="24"/>
          <w:rtl/>
        </w:rPr>
        <w:t xml:space="preserve"> نقش محدود</w:t>
      </w:r>
      <w:r w:rsidRPr="00174476">
        <w:rPr>
          <w:rFonts w:ascii="Times New Roman" w:hAnsi="Times New Roman" w:hint="cs"/>
          <w:sz w:val="20"/>
          <w:szCs w:val="24"/>
          <w:rtl/>
        </w:rPr>
        <w:t>ی</w:t>
      </w:r>
      <w:r w:rsidRPr="00174476">
        <w:rPr>
          <w:rFonts w:ascii="Times New Roman" w:hAnsi="Times New Roman"/>
          <w:sz w:val="20"/>
          <w:szCs w:val="24"/>
          <w:rtl/>
        </w:rPr>
        <w:t xml:space="preserve"> در الزام اشخاص حقوق</w:t>
      </w:r>
      <w:r w:rsidRPr="00174476">
        <w:rPr>
          <w:rFonts w:ascii="Times New Roman" w:hAnsi="Times New Roman" w:hint="cs"/>
          <w:sz w:val="20"/>
          <w:szCs w:val="24"/>
          <w:rtl/>
        </w:rPr>
        <w:t>ی</w:t>
      </w:r>
      <w:r w:rsidRPr="00174476">
        <w:rPr>
          <w:rFonts w:ascii="Times New Roman" w:hAnsi="Times New Roman"/>
          <w:sz w:val="20"/>
          <w:szCs w:val="24"/>
          <w:rtl/>
        </w:rPr>
        <w:t xml:space="preserve"> به جبران خسارت دارند. در مقابل، در حقوق آمر</w:t>
      </w:r>
      <w:r w:rsidRPr="00174476">
        <w:rPr>
          <w:rFonts w:ascii="Times New Roman" w:hAnsi="Times New Roman" w:hint="cs"/>
          <w:sz w:val="20"/>
          <w:szCs w:val="24"/>
          <w:rtl/>
        </w:rPr>
        <w:t>ی</w:t>
      </w:r>
      <w:r w:rsidRPr="00174476">
        <w:rPr>
          <w:rFonts w:ascii="Times New Roman" w:hAnsi="Times New Roman" w:hint="eastAsia"/>
          <w:sz w:val="20"/>
          <w:szCs w:val="24"/>
          <w:rtl/>
        </w:rPr>
        <w:t>کا،</w:t>
      </w:r>
      <w:r w:rsidRPr="00174476">
        <w:rPr>
          <w:rFonts w:ascii="Times New Roman" w:hAnsi="Times New Roman"/>
          <w:sz w:val="20"/>
          <w:szCs w:val="24"/>
          <w:rtl/>
        </w:rPr>
        <w:t xml:space="preserve"> نهاده</w:t>
      </w:r>
      <w:r w:rsidRPr="00174476">
        <w:rPr>
          <w:rFonts w:ascii="Times New Roman" w:hAnsi="Times New Roman" w:hint="eastAsia"/>
          <w:sz w:val="20"/>
          <w:szCs w:val="24"/>
          <w:rtl/>
        </w:rPr>
        <w:t>ا</w:t>
      </w:r>
      <w:r w:rsidRPr="00174476">
        <w:rPr>
          <w:rFonts w:ascii="Times New Roman" w:hAnsi="Times New Roman" w:hint="cs"/>
          <w:sz w:val="20"/>
          <w:szCs w:val="24"/>
          <w:rtl/>
        </w:rPr>
        <w:t>یی</w:t>
      </w:r>
      <w:r w:rsidRPr="00174476">
        <w:rPr>
          <w:rFonts w:ascii="Times New Roman" w:hAnsi="Times New Roman"/>
          <w:sz w:val="20"/>
          <w:szCs w:val="24"/>
          <w:rtl/>
        </w:rPr>
        <w:t xml:space="preserve"> مانند </w:t>
      </w:r>
      <w:r w:rsidRPr="00174476">
        <w:rPr>
          <w:rFonts w:ascii="Times New Roman" w:hAnsi="Times New Roman"/>
          <w:sz w:val="20"/>
          <w:szCs w:val="24"/>
        </w:rPr>
        <w:t>EPA</w:t>
      </w:r>
      <w:r w:rsidRPr="00174476">
        <w:rPr>
          <w:rFonts w:ascii="Times New Roman" w:hAnsi="Times New Roman"/>
          <w:sz w:val="20"/>
          <w:szCs w:val="24"/>
          <w:rtl/>
        </w:rPr>
        <w:t xml:space="preserve"> با اخت</w:t>
      </w:r>
      <w:r w:rsidRPr="00174476">
        <w:rPr>
          <w:rFonts w:ascii="Times New Roman" w:hAnsi="Times New Roman" w:hint="cs"/>
          <w:sz w:val="20"/>
          <w:szCs w:val="24"/>
          <w:rtl/>
        </w:rPr>
        <w:t>ی</w:t>
      </w:r>
      <w:r w:rsidRPr="00174476">
        <w:rPr>
          <w:rFonts w:ascii="Times New Roman" w:hAnsi="Times New Roman" w:hint="eastAsia"/>
          <w:sz w:val="20"/>
          <w:szCs w:val="24"/>
          <w:rtl/>
        </w:rPr>
        <w:t>ارات</w:t>
      </w:r>
      <w:r w:rsidRPr="00174476">
        <w:rPr>
          <w:rFonts w:ascii="Times New Roman" w:hAnsi="Times New Roman"/>
          <w:sz w:val="20"/>
          <w:szCs w:val="24"/>
          <w:rtl/>
        </w:rPr>
        <w:t xml:space="preserve"> گسترده ادار</w:t>
      </w:r>
      <w:r w:rsidRPr="00174476">
        <w:rPr>
          <w:rFonts w:ascii="Times New Roman" w:hAnsi="Times New Roman" w:hint="cs"/>
          <w:sz w:val="20"/>
          <w:szCs w:val="24"/>
          <w:rtl/>
        </w:rPr>
        <w:t>ی</w:t>
      </w:r>
      <w:r w:rsidRPr="00174476">
        <w:rPr>
          <w:rFonts w:ascii="Times New Roman" w:hAnsi="Times New Roman"/>
          <w:sz w:val="20"/>
          <w:szCs w:val="24"/>
          <w:rtl/>
        </w:rPr>
        <w:t xml:space="preserve"> و قضا</w:t>
      </w:r>
      <w:r w:rsidRPr="00174476">
        <w:rPr>
          <w:rFonts w:ascii="Times New Roman" w:hAnsi="Times New Roman" w:hint="cs"/>
          <w:sz w:val="20"/>
          <w:szCs w:val="24"/>
          <w:rtl/>
        </w:rPr>
        <w:t>یی</w:t>
      </w:r>
      <w:r w:rsidRPr="00174476">
        <w:rPr>
          <w:rFonts w:ascii="Times New Roman" w:hAnsi="Times New Roman" w:hint="eastAsia"/>
          <w:sz w:val="20"/>
          <w:szCs w:val="24"/>
          <w:rtl/>
        </w:rPr>
        <w:t>،</w:t>
      </w:r>
      <w:r w:rsidRPr="00174476">
        <w:rPr>
          <w:rFonts w:ascii="Times New Roman" w:hAnsi="Times New Roman"/>
          <w:sz w:val="20"/>
          <w:szCs w:val="24"/>
          <w:rtl/>
        </w:rPr>
        <w:t xml:space="preserve"> نقش تع</w:t>
      </w:r>
      <w:r w:rsidRPr="00174476">
        <w:rPr>
          <w:rFonts w:ascii="Times New Roman" w:hAnsi="Times New Roman" w:hint="cs"/>
          <w:sz w:val="20"/>
          <w:szCs w:val="24"/>
          <w:rtl/>
        </w:rPr>
        <w:t>یی</w:t>
      </w:r>
      <w:r w:rsidRPr="00174476">
        <w:rPr>
          <w:rFonts w:ascii="Times New Roman" w:hAnsi="Times New Roman" w:hint="eastAsia"/>
          <w:sz w:val="20"/>
          <w:szCs w:val="24"/>
          <w:rtl/>
        </w:rPr>
        <w:t>ن‌کننده‌ا</w:t>
      </w:r>
      <w:r w:rsidRPr="00174476">
        <w:rPr>
          <w:rFonts w:ascii="Times New Roman" w:hAnsi="Times New Roman" w:hint="cs"/>
          <w:sz w:val="20"/>
          <w:szCs w:val="24"/>
          <w:rtl/>
        </w:rPr>
        <w:t>ی</w:t>
      </w:r>
      <w:r w:rsidRPr="00174476">
        <w:rPr>
          <w:rFonts w:ascii="Times New Roman" w:hAnsi="Times New Roman"/>
          <w:sz w:val="20"/>
          <w:szCs w:val="24"/>
          <w:rtl/>
        </w:rPr>
        <w:t xml:space="preserve"> در شناسا</w:t>
      </w:r>
      <w:r w:rsidRPr="00174476">
        <w:rPr>
          <w:rFonts w:ascii="Times New Roman" w:hAnsi="Times New Roman" w:hint="cs"/>
          <w:sz w:val="20"/>
          <w:szCs w:val="24"/>
          <w:rtl/>
        </w:rPr>
        <w:t>یی</w:t>
      </w:r>
      <w:r w:rsidRPr="00174476">
        <w:rPr>
          <w:rFonts w:ascii="Times New Roman" w:hAnsi="Times New Roman"/>
          <w:sz w:val="20"/>
          <w:szCs w:val="24"/>
          <w:rtl/>
        </w:rPr>
        <w:t xml:space="preserve"> آلودگ</w:t>
      </w:r>
      <w:r w:rsidRPr="00174476">
        <w:rPr>
          <w:rFonts w:ascii="Times New Roman" w:hAnsi="Times New Roman" w:hint="cs"/>
          <w:sz w:val="20"/>
          <w:szCs w:val="24"/>
          <w:rtl/>
        </w:rPr>
        <w:t>ی</w:t>
      </w:r>
      <w:r w:rsidRPr="00174476">
        <w:rPr>
          <w:rFonts w:ascii="Times New Roman" w:hAnsi="Times New Roman"/>
          <w:sz w:val="20"/>
          <w:szCs w:val="24"/>
          <w:rtl/>
        </w:rPr>
        <w:t xml:space="preserve"> و الزام به پاک‌ساز</w:t>
      </w:r>
      <w:r w:rsidRPr="00174476">
        <w:rPr>
          <w:rFonts w:ascii="Times New Roman" w:hAnsi="Times New Roman" w:hint="cs"/>
          <w:sz w:val="20"/>
          <w:szCs w:val="24"/>
          <w:rtl/>
        </w:rPr>
        <w:t>ی</w:t>
      </w:r>
      <w:r w:rsidRPr="00174476">
        <w:rPr>
          <w:rFonts w:ascii="Times New Roman" w:hAnsi="Times New Roman"/>
          <w:sz w:val="20"/>
          <w:szCs w:val="24"/>
          <w:rtl/>
        </w:rPr>
        <w:t xml:space="preserve"> دارند. حقوق کانادا ن</w:t>
      </w:r>
      <w:r w:rsidRPr="00174476">
        <w:rPr>
          <w:rFonts w:ascii="Times New Roman" w:hAnsi="Times New Roman" w:hint="cs"/>
          <w:sz w:val="20"/>
          <w:szCs w:val="24"/>
          <w:rtl/>
        </w:rPr>
        <w:t>ی</w:t>
      </w:r>
      <w:r w:rsidRPr="00174476">
        <w:rPr>
          <w:rFonts w:ascii="Times New Roman" w:hAnsi="Times New Roman" w:hint="eastAsia"/>
          <w:sz w:val="20"/>
          <w:szCs w:val="24"/>
          <w:rtl/>
        </w:rPr>
        <w:t>ز</w:t>
      </w:r>
      <w:r w:rsidRPr="00174476">
        <w:rPr>
          <w:rFonts w:ascii="Times New Roman" w:hAnsi="Times New Roman"/>
          <w:sz w:val="20"/>
          <w:szCs w:val="24"/>
          <w:rtl/>
        </w:rPr>
        <w:t xml:space="preserve"> از طر</w:t>
      </w:r>
      <w:r w:rsidRPr="00174476">
        <w:rPr>
          <w:rFonts w:ascii="Times New Roman" w:hAnsi="Times New Roman" w:hint="cs"/>
          <w:sz w:val="20"/>
          <w:szCs w:val="24"/>
          <w:rtl/>
        </w:rPr>
        <w:t>ی</w:t>
      </w:r>
      <w:r w:rsidRPr="00174476">
        <w:rPr>
          <w:rFonts w:ascii="Times New Roman" w:hAnsi="Times New Roman" w:hint="eastAsia"/>
          <w:sz w:val="20"/>
          <w:szCs w:val="24"/>
          <w:rtl/>
        </w:rPr>
        <w:t>ق</w:t>
      </w:r>
      <w:r w:rsidRPr="00174476">
        <w:rPr>
          <w:rFonts w:ascii="Times New Roman" w:hAnsi="Times New Roman"/>
          <w:sz w:val="20"/>
          <w:szCs w:val="24"/>
          <w:rtl/>
        </w:rPr>
        <w:t xml:space="preserve"> نهادها</w:t>
      </w:r>
      <w:r w:rsidRPr="00174476">
        <w:rPr>
          <w:rFonts w:ascii="Times New Roman" w:hAnsi="Times New Roman" w:hint="cs"/>
          <w:sz w:val="20"/>
          <w:szCs w:val="24"/>
          <w:rtl/>
        </w:rPr>
        <w:t>ی</w:t>
      </w:r>
      <w:r w:rsidRPr="00174476">
        <w:rPr>
          <w:rFonts w:ascii="Times New Roman" w:hAnsi="Times New Roman"/>
          <w:sz w:val="20"/>
          <w:szCs w:val="24"/>
          <w:rtl/>
        </w:rPr>
        <w:t xml:space="preserve"> فدرال و استان</w:t>
      </w:r>
      <w:r w:rsidRPr="00174476">
        <w:rPr>
          <w:rFonts w:ascii="Times New Roman" w:hAnsi="Times New Roman" w:hint="cs"/>
          <w:sz w:val="20"/>
          <w:szCs w:val="24"/>
          <w:rtl/>
        </w:rPr>
        <w:t>ی</w:t>
      </w:r>
      <w:r w:rsidRPr="00174476">
        <w:rPr>
          <w:rFonts w:ascii="Times New Roman" w:hAnsi="Times New Roman"/>
          <w:sz w:val="20"/>
          <w:szCs w:val="24"/>
          <w:rtl/>
        </w:rPr>
        <w:t xml:space="preserve"> و مشارکت اجتماع</w:t>
      </w:r>
      <w:r w:rsidRPr="00174476">
        <w:rPr>
          <w:rFonts w:ascii="Times New Roman" w:hAnsi="Times New Roman" w:hint="cs"/>
          <w:sz w:val="20"/>
          <w:szCs w:val="24"/>
          <w:rtl/>
        </w:rPr>
        <w:t>ی</w:t>
      </w:r>
      <w:r w:rsidRPr="00174476">
        <w:rPr>
          <w:rFonts w:ascii="Times New Roman" w:hAnsi="Times New Roman" w:hint="eastAsia"/>
          <w:sz w:val="20"/>
          <w:szCs w:val="24"/>
          <w:rtl/>
        </w:rPr>
        <w:t>،</w:t>
      </w:r>
      <w:r w:rsidRPr="00174476">
        <w:rPr>
          <w:rFonts w:ascii="Times New Roman" w:hAnsi="Times New Roman"/>
          <w:sz w:val="20"/>
          <w:szCs w:val="24"/>
          <w:rtl/>
        </w:rPr>
        <w:t xml:space="preserve"> نظارت مؤثرتر</w:t>
      </w:r>
      <w:r w:rsidRPr="00174476">
        <w:rPr>
          <w:rFonts w:ascii="Times New Roman" w:hAnsi="Times New Roman" w:hint="cs"/>
          <w:sz w:val="20"/>
          <w:szCs w:val="24"/>
          <w:rtl/>
        </w:rPr>
        <w:t>ی</w:t>
      </w:r>
      <w:r w:rsidRPr="00174476">
        <w:rPr>
          <w:rFonts w:ascii="Times New Roman" w:hAnsi="Times New Roman"/>
          <w:sz w:val="20"/>
          <w:szCs w:val="24"/>
          <w:rtl/>
        </w:rPr>
        <w:t xml:space="preserve"> بر اجرا</w:t>
      </w:r>
      <w:r w:rsidRPr="00174476">
        <w:rPr>
          <w:rFonts w:ascii="Times New Roman" w:hAnsi="Times New Roman" w:hint="cs"/>
          <w:sz w:val="20"/>
          <w:szCs w:val="24"/>
          <w:rtl/>
        </w:rPr>
        <w:t>ی</w:t>
      </w:r>
      <w:r w:rsidRPr="00174476">
        <w:rPr>
          <w:rFonts w:ascii="Times New Roman" w:hAnsi="Times New Roman"/>
          <w:sz w:val="20"/>
          <w:szCs w:val="24"/>
          <w:rtl/>
        </w:rPr>
        <w:t xml:space="preserve"> تعهدات ز</w:t>
      </w:r>
      <w:r w:rsidRPr="00174476">
        <w:rPr>
          <w:rFonts w:ascii="Times New Roman" w:hAnsi="Times New Roman" w:hint="cs"/>
          <w:sz w:val="20"/>
          <w:szCs w:val="24"/>
          <w:rtl/>
        </w:rPr>
        <w:t>ی</w:t>
      </w:r>
      <w:r w:rsidRPr="00174476">
        <w:rPr>
          <w:rFonts w:ascii="Times New Roman" w:hAnsi="Times New Roman" w:hint="eastAsia"/>
          <w:sz w:val="20"/>
          <w:szCs w:val="24"/>
          <w:rtl/>
        </w:rPr>
        <w:t>ست‌مح</w:t>
      </w:r>
      <w:r w:rsidRPr="00174476">
        <w:rPr>
          <w:rFonts w:ascii="Times New Roman" w:hAnsi="Times New Roman" w:hint="cs"/>
          <w:sz w:val="20"/>
          <w:szCs w:val="24"/>
          <w:rtl/>
        </w:rPr>
        <w:t>ی</w:t>
      </w:r>
      <w:r w:rsidRPr="00174476">
        <w:rPr>
          <w:rFonts w:ascii="Times New Roman" w:hAnsi="Times New Roman" w:hint="eastAsia"/>
          <w:sz w:val="20"/>
          <w:szCs w:val="24"/>
          <w:rtl/>
        </w:rPr>
        <w:t>ط</w:t>
      </w:r>
      <w:r w:rsidRPr="00174476">
        <w:rPr>
          <w:rFonts w:ascii="Times New Roman" w:hAnsi="Times New Roman" w:hint="cs"/>
          <w:sz w:val="20"/>
          <w:szCs w:val="24"/>
          <w:rtl/>
        </w:rPr>
        <w:t>ی</w:t>
      </w:r>
      <w:r w:rsidRPr="00174476">
        <w:rPr>
          <w:rFonts w:ascii="Times New Roman" w:hAnsi="Times New Roman"/>
          <w:sz w:val="20"/>
          <w:szCs w:val="24"/>
          <w:rtl/>
        </w:rPr>
        <w:t xml:space="preserve"> اعمال م</w:t>
      </w:r>
      <w:r w:rsidRPr="00174476">
        <w:rPr>
          <w:rFonts w:ascii="Times New Roman" w:hAnsi="Times New Roman" w:hint="cs"/>
          <w:sz w:val="20"/>
          <w:szCs w:val="24"/>
          <w:rtl/>
        </w:rPr>
        <w:t>ی‌</w:t>
      </w:r>
      <w:r w:rsidRPr="00174476">
        <w:rPr>
          <w:rFonts w:ascii="Times New Roman" w:hAnsi="Times New Roman" w:hint="eastAsia"/>
          <w:sz w:val="20"/>
          <w:szCs w:val="24"/>
          <w:rtl/>
        </w:rPr>
        <w:t>کند</w:t>
      </w:r>
      <w:r w:rsidRPr="00174476">
        <w:rPr>
          <w:rFonts w:ascii="Times New Roman" w:hAnsi="Times New Roman"/>
          <w:sz w:val="20"/>
          <w:szCs w:val="24"/>
          <w:rtl/>
        </w:rPr>
        <w:t>. ا</w:t>
      </w:r>
      <w:r w:rsidRPr="00174476">
        <w:rPr>
          <w:rFonts w:ascii="Times New Roman" w:hAnsi="Times New Roman" w:hint="cs"/>
          <w:sz w:val="20"/>
          <w:szCs w:val="24"/>
          <w:rtl/>
        </w:rPr>
        <w:t>ی</w:t>
      </w:r>
      <w:r w:rsidRPr="00174476">
        <w:rPr>
          <w:rFonts w:ascii="Times New Roman" w:hAnsi="Times New Roman" w:hint="eastAsia"/>
          <w:sz w:val="20"/>
          <w:szCs w:val="24"/>
          <w:rtl/>
        </w:rPr>
        <w:t>ن</w:t>
      </w:r>
      <w:r w:rsidRPr="00174476">
        <w:rPr>
          <w:rFonts w:ascii="Times New Roman" w:hAnsi="Times New Roman"/>
          <w:sz w:val="20"/>
          <w:szCs w:val="24"/>
          <w:rtl/>
        </w:rPr>
        <w:t xml:space="preserve"> مقا</w:t>
      </w:r>
      <w:r w:rsidRPr="00174476">
        <w:rPr>
          <w:rFonts w:ascii="Times New Roman" w:hAnsi="Times New Roman" w:hint="cs"/>
          <w:sz w:val="20"/>
          <w:szCs w:val="24"/>
          <w:rtl/>
        </w:rPr>
        <w:t>ی</w:t>
      </w:r>
      <w:r w:rsidRPr="00174476">
        <w:rPr>
          <w:rFonts w:ascii="Times New Roman" w:hAnsi="Times New Roman" w:hint="eastAsia"/>
          <w:sz w:val="20"/>
          <w:szCs w:val="24"/>
          <w:rtl/>
        </w:rPr>
        <w:t>سه</w:t>
      </w:r>
      <w:r w:rsidRPr="00174476">
        <w:rPr>
          <w:rFonts w:ascii="Times New Roman" w:hAnsi="Times New Roman"/>
          <w:sz w:val="20"/>
          <w:szCs w:val="24"/>
          <w:rtl/>
        </w:rPr>
        <w:t xml:space="preserve"> نشان م</w:t>
      </w:r>
      <w:r w:rsidRPr="00174476">
        <w:rPr>
          <w:rFonts w:ascii="Times New Roman" w:hAnsi="Times New Roman" w:hint="cs"/>
          <w:sz w:val="20"/>
          <w:szCs w:val="24"/>
          <w:rtl/>
        </w:rPr>
        <w:t>ی‌</w:t>
      </w:r>
      <w:r w:rsidRPr="00174476">
        <w:rPr>
          <w:rFonts w:ascii="Times New Roman" w:hAnsi="Times New Roman" w:hint="eastAsia"/>
          <w:sz w:val="20"/>
          <w:szCs w:val="24"/>
          <w:rtl/>
        </w:rPr>
        <w:t>دهد</w:t>
      </w:r>
      <w:r w:rsidRPr="00174476">
        <w:rPr>
          <w:rFonts w:ascii="Times New Roman" w:hAnsi="Times New Roman"/>
          <w:sz w:val="20"/>
          <w:szCs w:val="24"/>
          <w:rtl/>
        </w:rPr>
        <w:t xml:space="preserve"> ک</w:t>
      </w:r>
      <w:r w:rsidRPr="00174476">
        <w:rPr>
          <w:rFonts w:ascii="Times New Roman" w:hAnsi="Times New Roman" w:hint="eastAsia"/>
          <w:sz w:val="20"/>
          <w:szCs w:val="24"/>
          <w:rtl/>
        </w:rPr>
        <w:t>ه</w:t>
      </w:r>
      <w:r w:rsidRPr="00174476">
        <w:rPr>
          <w:rFonts w:ascii="Times New Roman" w:hAnsi="Times New Roman"/>
          <w:sz w:val="20"/>
          <w:szCs w:val="24"/>
          <w:rtl/>
        </w:rPr>
        <w:t xml:space="preserve"> تقو</w:t>
      </w:r>
      <w:r w:rsidRPr="00174476">
        <w:rPr>
          <w:rFonts w:ascii="Times New Roman" w:hAnsi="Times New Roman" w:hint="cs"/>
          <w:sz w:val="20"/>
          <w:szCs w:val="24"/>
          <w:rtl/>
        </w:rPr>
        <w:t>ی</w:t>
      </w:r>
      <w:r w:rsidRPr="00174476">
        <w:rPr>
          <w:rFonts w:ascii="Times New Roman" w:hAnsi="Times New Roman" w:hint="eastAsia"/>
          <w:sz w:val="20"/>
          <w:szCs w:val="24"/>
          <w:rtl/>
        </w:rPr>
        <w:t>ت</w:t>
      </w:r>
      <w:r w:rsidRPr="00174476">
        <w:rPr>
          <w:rFonts w:ascii="Times New Roman" w:hAnsi="Times New Roman"/>
          <w:sz w:val="20"/>
          <w:szCs w:val="24"/>
          <w:rtl/>
        </w:rPr>
        <w:t xml:space="preserve"> اخت</w:t>
      </w:r>
      <w:r w:rsidRPr="00174476">
        <w:rPr>
          <w:rFonts w:ascii="Times New Roman" w:hAnsi="Times New Roman" w:hint="cs"/>
          <w:sz w:val="20"/>
          <w:szCs w:val="24"/>
          <w:rtl/>
        </w:rPr>
        <w:t>ی</w:t>
      </w:r>
      <w:r w:rsidRPr="00174476">
        <w:rPr>
          <w:rFonts w:ascii="Times New Roman" w:hAnsi="Times New Roman" w:hint="eastAsia"/>
          <w:sz w:val="20"/>
          <w:szCs w:val="24"/>
          <w:rtl/>
        </w:rPr>
        <w:t>ارات</w:t>
      </w:r>
      <w:r w:rsidRPr="00174476">
        <w:rPr>
          <w:rFonts w:ascii="Times New Roman" w:hAnsi="Times New Roman"/>
          <w:sz w:val="20"/>
          <w:szCs w:val="24"/>
          <w:rtl/>
        </w:rPr>
        <w:t xml:space="preserve"> نهادها</w:t>
      </w:r>
      <w:r w:rsidRPr="00174476">
        <w:rPr>
          <w:rFonts w:ascii="Times New Roman" w:hAnsi="Times New Roman" w:hint="cs"/>
          <w:sz w:val="20"/>
          <w:szCs w:val="24"/>
          <w:rtl/>
        </w:rPr>
        <w:t>ی</w:t>
      </w:r>
      <w:r w:rsidRPr="00174476">
        <w:rPr>
          <w:rFonts w:ascii="Times New Roman" w:hAnsi="Times New Roman"/>
          <w:sz w:val="20"/>
          <w:szCs w:val="24"/>
          <w:rtl/>
        </w:rPr>
        <w:t xml:space="preserve"> اجرا</w:t>
      </w:r>
      <w:r w:rsidRPr="00174476">
        <w:rPr>
          <w:rFonts w:ascii="Times New Roman" w:hAnsi="Times New Roman" w:hint="cs"/>
          <w:sz w:val="20"/>
          <w:szCs w:val="24"/>
          <w:rtl/>
        </w:rPr>
        <w:t>یی</w:t>
      </w:r>
      <w:r w:rsidRPr="00174476">
        <w:rPr>
          <w:rFonts w:ascii="Times New Roman" w:hAnsi="Times New Roman"/>
          <w:sz w:val="20"/>
          <w:szCs w:val="24"/>
          <w:rtl/>
        </w:rPr>
        <w:t xml:space="preserve"> تخصص</w:t>
      </w:r>
      <w:r w:rsidRPr="00174476">
        <w:rPr>
          <w:rFonts w:ascii="Times New Roman" w:hAnsi="Times New Roman" w:hint="cs"/>
          <w:sz w:val="20"/>
          <w:szCs w:val="24"/>
          <w:rtl/>
        </w:rPr>
        <w:t>ی</w:t>
      </w:r>
      <w:r w:rsidRPr="00174476">
        <w:rPr>
          <w:rFonts w:ascii="Times New Roman" w:hAnsi="Times New Roman"/>
          <w:sz w:val="20"/>
          <w:szCs w:val="24"/>
          <w:rtl/>
        </w:rPr>
        <w:t>، شرط لازم برا</w:t>
      </w:r>
      <w:r w:rsidRPr="00174476">
        <w:rPr>
          <w:rFonts w:ascii="Times New Roman" w:hAnsi="Times New Roman" w:hint="cs"/>
          <w:sz w:val="20"/>
          <w:szCs w:val="24"/>
          <w:rtl/>
        </w:rPr>
        <w:t>ی</w:t>
      </w:r>
      <w:r w:rsidRPr="00174476">
        <w:rPr>
          <w:rFonts w:ascii="Times New Roman" w:hAnsi="Times New Roman"/>
          <w:sz w:val="20"/>
          <w:szCs w:val="24"/>
          <w:rtl/>
        </w:rPr>
        <w:t xml:space="preserve"> تحقق عمل</w:t>
      </w:r>
      <w:r w:rsidRPr="00174476">
        <w:rPr>
          <w:rFonts w:ascii="Times New Roman" w:hAnsi="Times New Roman" w:hint="cs"/>
          <w:sz w:val="20"/>
          <w:szCs w:val="24"/>
          <w:rtl/>
        </w:rPr>
        <w:t>ی</w:t>
      </w:r>
      <w:r w:rsidRPr="00174476">
        <w:rPr>
          <w:rFonts w:ascii="Times New Roman" w:hAnsi="Times New Roman"/>
          <w:sz w:val="20"/>
          <w:szCs w:val="24"/>
          <w:rtl/>
        </w:rPr>
        <w:t xml:space="preserve"> جبران خسارت در حقوق ا</w:t>
      </w:r>
      <w:r w:rsidRPr="00174476">
        <w:rPr>
          <w:rFonts w:ascii="Times New Roman" w:hAnsi="Times New Roman" w:hint="cs"/>
          <w:sz w:val="20"/>
          <w:szCs w:val="24"/>
          <w:rtl/>
        </w:rPr>
        <w:t>ی</w:t>
      </w:r>
      <w:r w:rsidRPr="00174476">
        <w:rPr>
          <w:rFonts w:ascii="Times New Roman" w:hAnsi="Times New Roman" w:hint="eastAsia"/>
          <w:sz w:val="20"/>
          <w:szCs w:val="24"/>
          <w:rtl/>
        </w:rPr>
        <w:t>ران</w:t>
      </w:r>
      <w:r w:rsidRPr="00174476">
        <w:rPr>
          <w:rFonts w:ascii="Times New Roman" w:hAnsi="Times New Roman"/>
          <w:sz w:val="20"/>
          <w:szCs w:val="24"/>
          <w:rtl/>
        </w:rPr>
        <w:t xml:space="preserve"> است.</w:t>
      </w:r>
      <w:r w:rsidR="00174476">
        <w:rPr>
          <w:rFonts w:ascii="Times New Roman" w:hAnsi="Times New Roman" w:hint="cs"/>
          <w:sz w:val="20"/>
          <w:szCs w:val="24"/>
          <w:rtl/>
        </w:rPr>
        <w:t xml:space="preserve"> </w:t>
      </w:r>
      <w:r w:rsidRPr="00174476">
        <w:rPr>
          <w:rFonts w:ascii="Times New Roman" w:hAnsi="Times New Roman" w:hint="eastAsia"/>
          <w:sz w:val="20"/>
          <w:szCs w:val="24"/>
          <w:rtl/>
        </w:rPr>
        <w:t>پنجم</w:t>
      </w:r>
      <w:r w:rsidRPr="00174476">
        <w:rPr>
          <w:rFonts w:ascii="Times New Roman" w:hAnsi="Times New Roman" w:hint="cs"/>
          <w:sz w:val="20"/>
          <w:szCs w:val="24"/>
          <w:rtl/>
        </w:rPr>
        <w:t>ی</w:t>
      </w:r>
      <w:r w:rsidRPr="00174476">
        <w:rPr>
          <w:rFonts w:ascii="Times New Roman" w:hAnsi="Times New Roman" w:hint="eastAsia"/>
          <w:sz w:val="20"/>
          <w:szCs w:val="24"/>
          <w:rtl/>
        </w:rPr>
        <w:t>ن</w:t>
      </w:r>
      <w:r w:rsidRPr="00174476">
        <w:rPr>
          <w:rFonts w:ascii="Times New Roman" w:hAnsi="Times New Roman"/>
          <w:sz w:val="20"/>
          <w:szCs w:val="24"/>
          <w:rtl/>
        </w:rPr>
        <w:t xml:space="preserve"> محور، مشارکت عموم</w:t>
      </w:r>
      <w:r w:rsidRPr="00174476">
        <w:rPr>
          <w:rFonts w:ascii="Times New Roman" w:hAnsi="Times New Roman" w:hint="cs"/>
          <w:sz w:val="20"/>
          <w:szCs w:val="24"/>
          <w:rtl/>
        </w:rPr>
        <w:t>ی</w:t>
      </w:r>
      <w:r w:rsidRPr="00174476">
        <w:rPr>
          <w:rFonts w:ascii="Times New Roman" w:hAnsi="Times New Roman"/>
          <w:sz w:val="20"/>
          <w:szCs w:val="24"/>
          <w:rtl/>
        </w:rPr>
        <w:t xml:space="preserve"> و سازمان‌ها</w:t>
      </w:r>
      <w:r w:rsidRPr="00174476">
        <w:rPr>
          <w:rFonts w:ascii="Times New Roman" w:hAnsi="Times New Roman" w:hint="cs"/>
          <w:sz w:val="20"/>
          <w:szCs w:val="24"/>
          <w:rtl/>
        </w:rPr>
        <w:t>ی</w:t>
      </w:r>
      <w:r w:rsidRPr="00174476">
        <w:rPr>
          <w:rFonts w:ascii="Times New Roman" w:hAnsi="Times New Roman"/>
          <w:sz w:val="20"/>
          <w:szCs w:val="24"/>
          <w:rtl/>
        </w:rPr>
        <w:t xml:space="preserve"> مردم‌نهاد است. در حقوق ا</w:t>
      </w:r>
      <w:r w:rsidRPr="00174476">
        <w:rPr>
          <w:rFonts w:ascii="Times New Roman" w:hAnsi="Times New Roman" w:hint="cs"/>
          <w:sz w:val="20"/>
          <w:szCs w:val="24"/>
          <w:rtl/>
        </w:rPr>
        <w:t>ی</w:t>
      </w:r>
      <w:r w:rsidRPr="00174476">
        <w:rPr>
          <w:rFonts w:ascii="Times New Roman" w:hAnsi="Times New Roman" w:hint="eastAsia"/>
          <w:sz w:val="20"/>
          <w:szCs w:val="24"/>
          <w:rtl/>
        </w:rPr>
        <w:t>ران،</w:t>
      </w:r>
      <w:r w:rsidRPr="00174476">
        <w:rPr>
          <w:rFonts w:ascii="Times New Roman" w:hAnsi="Times New Roman"/>
          <w:sz w:val="20"/>
          <w:szCs w:val="24"/>
          <w:rtl/>
        </w:rPr>
        <w:t xml:space="preserve"> نقش سازمان‌ها</w:t>
      </w:r>
      <w:r w:rsidRPr="00174476">
        <w:rPr>
          <w:rFonts w:ascii="Times New Roman" w:hAnsi="Times New Roman" w:hint="cs"/>
          <w:sz w:val="20"/>
          <w:szCs w:val="24"/>
          <w:rtl/>
        </w:rPr>
        <w:t>ی</w:t>
      </w:r>
      <w:r w:rsidRPr="00174476">
        <w:rPr>
          <w:rFonts w:ascii="Times New Roman" w:hAnsi="Times New Roman"/>
          <w:sz w:val="20"/>
          <w:szCs w:val="24"/>
          <w:rtl/>
        </w:rPr>
        <w:t xml:space="preserve"> مردم‌نهاد ز</w:t>
      </w:r>
      <w:r w:rsidRPr="00174476">
        <w:rPr>
          <w:rFonts w:ascii="Times New Roman" w:hAnsi="Times New Roman" w:hint="cs"/>
          <w:sz w:val="20"/>
          <w:szCs w:val="24"/>
          <w:rtl/>
        </w:rPr>
        <w:t>ی</w:t>
      </w:r>
      <w:r w:rsidRPr="00174476">
        <w:rPr>
          <w:rFonts w:ascii="Times New Roman" w:hAnsi="Times New Roman" w:hint="eastAsia"/>
          <w:sz w:val="20"/>
          <w:szCs w:val="24"/>
          <w:rtl/>
        </w:rPr>
        <w:t>ست‌مح</w:t>
      </w:r>
      <w:r w:rsidRPr="00174476">
        <w:rPr>
          <w:rFonts w:ascii="Times New Roman" w:hAnsi="Times New Roman" w:hint="cs"/>
          <w:sz w:val="20"/>
          <w:szCs w:val="24"/>
          <w:rtl/>
        </w:rPr>
        <w:t>ی</w:t>
      </w:r>
      <w:r w:rsidRPr="00174476">
        <w:rPr>
          <w:rFonts w:ascii="Times New Roman" w:hAnsi="Times New Roman" w:hint="eastAsia"/>
          <w:sz w:val="20"/>
          <w:szCs w:val="24"/>
          <w:rtl/>
        </w:rPr>
        <w:t>ط</w:t>
      </w:r>
      <w:r w:rsidRPr="00174476">
        <w:rPr>
          <w:rFonts w:ascii="Times New Roman" w:hAnsi="Times New Roman" w:hint="cs"/>
          <w:sz w:val="20"/>
          <w:szCs w:val="24"/>
          <w:rtl/>
        </w:rPr>
        <w:t>ی</w:t>
      </w:r>
      <w:r w:rsidRPr="00174476">
        <w:rPr>
          <w:rFonts w:ascii="Times New Roman" w:hAnsi="Times New Roman"/>
          <w:sz w:val="20"/>
          <w:szCs w:val="24"/>
          <w:rtl/>
        </w:rPr>
        <w:t xml:space="preserve"> در مطالبه جبران خسارت بس</w:t>
      </w:r>
      <w:r w:rsidRPr="00174476">
        <w:rPr>
          <w:rFonts w:ascii="Times New Roman" w:hAnsi="Times New Roman" w:hint="cs"/>
          <w:sz w:val="20"/>
          <w:szCs w:val="24"/>
          <w:rtl/>
        </w:rPr>
        <w:t>ی</w:t>
      </w:r>
      <w:r w:rsidRPr="00174476">
        <w:rPr>
          <w:rFonts w:ascii="Times New Roman" w:hAnsi="Times New Roman" w:hint="eastAsia"/>
          <w:sz w:val="20"/>
          <w:szCs w:val="24"/>
          <w:rtl/>
        </w:rPr>
        <w:t>ار</w:t>
      </w:r>
      <w:r w:rsidRPr="00174476">
        <w:rPr>
          <w:rFonts w:ascii="Times New Roman" w:hAnsi="Times New Roman"/>
          <w:sz w:val="20"/>
          <w:szCs w:val="24"/>
          <w:rtl/>
        </w:rPr>
        <w:t xml:space="preserve"> محدود است. در حال</w:t>
      </w:r>
      <w:r w:rsidRPr="00174476">
        <w:rPr>
          <w:rFonts w:ascii="Times New Roman" w:hAnsi="Times New Roman" w:hint="cs"/>
          <w:sz w:val="20"/>
          <w:szCs w:val="24"/>
          <w:rtl/>
        </w:rPr>
        <w:t>ی</w:t>
      </w:r>
      <w:r w:rsidRPr="00174476">
        <w:rPr>
          <w:rFonts w:ascii="Times New Roman" w:hAnsi="Times New Roman"/>
          <w:sz w:val="20"/>
          <w:szCs w:val="24"/>
          <w:rtl/>
        </w:rPr>
        <w:t xml:space="preserve"> که در حقوق آمر</w:t>
      </w:r>
      <w:r w:rsidRPr="00174476">
        <w:rPr>
          <w:rFonts w:ascii="Times New Roman" w:hAnsi="Times New Roman" w:hint="cs"/>
          <w:sz w:val="20"/>
          <w:szCs w:val="24"/>
          <w:rtl/>
        </w:rPr>
        <w:t>ی</w:t>
      </w:r>
      <w:r w:rsidRPr="00174476">
        <w:rPr>
          <w:rFonts w:ascii="Times New Roman" w:hAnsi="Times New Roman" w:hint="eastAsia"/>
          <w:sz w:val="20"/>
          <w:szCs w:val="24"/>
          <w:rtl/>
        </w:rPr>
        <w:t>کا،</w:t>
      </w:r>
      <w:r w:rsidRPr="00174476">
        <w:rPr>
          <w:rFonts w:ascii="Times New Roman" w:hAnsi="Times New Roman"/>
          <w:sz w:val="20"/>
          <w:szCs w:val="24"/>
          <w:rtl/>
        </w:rPr>
        <w:t xml:space="preserve"> دعاو</w:t>
      </w:r>
      <w:r w:rsidRPr="00174476">
        <w:rPr>
          <w:rFonts w:ascii="Times New Roman" w:hAnsi="Times New Roman" w:hint="cs"/>
          <w:sz w:val="20"/>
          <w:szCs w:val="24"/>
          <w:rtl/>
        </w:rPr>
        <w:t>ی</w:t>
      </w:r>
      <w:r w:rsidRPr="00174476">
        <w:rPr>
          <w:rFonts w:ascii="Times New Roman" w:hAnsi="Times New Roman"/>
          <w:sz w:val="20"/>
          <w:szCs w:val="24"/>
          <w:rtl/>
        </w:rPr>
        <w:t xml:space="preserve"> شهروند</w:t>
      </w:r>
      <w:r w:rsidRPr="00174476">
        <w:rPr>
          <w:rFonts w:ascii="Times New Roman" w:hAnsi="Times New Roman" w:hint="cs"/>
          <w:sz w:val="20"/>
          <w:szCs w:val="24"/>
          <w:rtl/>
        </w:rPr>
        <w:t>ی</w:t>
      </w:r>
      <w:r w:rsidRPr="00174476">
        <w:rPr>
          <w:rFonts w:ascii="Times New Roman" w:hAnsi="Times New Roman"/>
          <w:sz w:val="20"/>
          <w:szCs w:val="24"/>
          <w:rtl/>
        </w:rPr>
        <w:t xml:space="preserve"> و در حقوق کانادا، مشارکت جوامع محل</w:t>
      </w:r>
      <w:r w:rsidRPr="00174476">
        <w:rPr>
          <w:rFonts w:ascii="Times New Roman" w:hAnsi="Times New Roman" w:hint="cs"/>
          <w:sz w:val="20"/>
          <w:szCs w:val="24"/>
          <w:rtl/>
        </w:rPr>
        <w:t>ی</w:t>
      </w:r>
      <w:r w:rsidRPr="00174476">
        <w:rPr>
          <w:rFonts w:ascii="Times New Roman" w:hAnsi="Times New Roman"/>
          <w:sz w:val="20"/>
          <w:szCs w:val="24"/>
          <w:rtl/>
        </w:rPr>
        <w:t xml:space="preserve"> و بوم</w:t>
      </w:r>
      <w:r w:rsidRPr="00174476">
        <w:rPr>
          <w:rFonts w:ascii="Times New Roman" w:hAnsi="Times New Roman" w:hint="cs"/>
          <w:sz w:val="20"/>
          <w:szCs w:val="24"/>
          <w:rtl/>
        </w:rPr>
        <w:t>ی</w:t>
      </w:r>
      <w:r w:rsidRPr="00174476">
        <w:rPr>
          <w:rFonts w:ascii="Times New Roman" w:hAnsi="Times New Roman" w:hint="eastAsia"/>
          <w:sz w:val="20"/>
          <w:szCs w:val="24"/>
          <w:rtl/>
        </w:rPr>
        <w:t>،</w:t>
      </w:r>
      <w:r w:rsidRPr="00174476">
        <w:rPr>
          <w:rFonts w:ascii="Times New Roman" w:hAnsi="Times New Roman"/>
          <w:sz w:val="20"/>
          <w:szCs w:val="24"/>
          <w:rtl/>
        </w:rPr>
        <w:t xml:space="preserve"> به‌عنوان ابزارها</w:t>
      </w:r>
      <w:r w:rsidRPr="00174476">
        <w:rPr>
          <w:rFonts w:ascii="Times New Roman" w:hAnsi="Times New Roman" w:hint="cs"/>
          <w:sz w:val="20"/>
          <w:szCs w:val="24"/>
          <w:rtl/>
        </w:rPr>
        <w:t>ی</w:t>
      </w:r>
      <w:r w:rsidRPr="00174476">
        <w:rPr>
          <w:rFonts w:ascii="Times New Roman" w:hAnsi="Times New Roman"/>
          <w:sz w:val="20"/>
          <w:szCs w:val="24"/>
          <w:rtl/>
        </w:rPr>
        <w:t xml:space="preserve"> مؤثر </w:t>
      </w:r>
      <w:r w:rsidRPr="00174476">
        <w:rPr>
          <w:rFonts w:ascii="Times New Roman" w:hAnsi="Times New Roman" w:hint="eastAsia"/>
          <w:sz w:val="20"/>
          <w:szCs w:val="24"/>
          <w:rtl/>
        </w:rPr>
        <w:t>نظارت</w:t>
      </w:r>
      <w:r w:rsidRPr="00174476">
        <w:rPr>
          <w:rFonts w:ascii="Times New Roman" w:hAnsi="Times New Roman"/>
          <w:sz w:val="20"/>
          <w:szCs w:val="24"/>
          <w:rtl/>
        </w:rPr>
        <w:t xml:space="preserve"> و جبران خسارت شناخته م</w:t>
      </w:r>
      <w:r w:rsidRPr="00174476">
        <w:rPr>
          <w:rFonts w:ascii="Times New Roman" w:hAnsi="Times New Roman" w:hint="cs"/>
          <w:sz w:val="20"/>
          <w:szCs w:val="24"/>
          <w:rtl/>
        </w:rPr>
        <w:t>ی‌</w:t>
      </w:r>
      <w:r w:rsidRPr="00174476">
        <w:rPr>
          <w:rFonts w:ascii="Times New Roman" w:hAnsi="Times New Roman" w:hint="eastAsia"/>
          <w:sz w:val="20"/>
          <w:szCs w:val="24"/>
          <w:rtl/>
        </w:rPr>
        <w:t>شوند</w:t>
      </w:r>
      <w:r w:rsidRPr="00174476">
        <w:rPr>
          <w:rFonts w:ascii="Times New Roman" w:hAnsi="Times New Roman"/>
          <w:sz w:val="20"/>
          <w:szCs w:val="24"/>
          <w:rtl/>
        </w:rPr>
        <w:t>. ا</w:t>
      </w:r>
      <w:r w:rsidRPr="00174476">
        <w:rPr>
          <w:rFonts w:ascii="Times New Roman" w:hAnsi="Times New Roman" w:hint="cs"/>
          <w:sz w:val="20"/>
          <w:szCs w:val="24"/>
          <w:rtl/>
        </w:rPr>
        <w:t>ی</w:t>
      </w:r>
      <w:r w:rsidRPr="00174476">
        <w:rPr>
          <w:rFonts w:ascii="Times New Roman" w:hAnsi="Times New Roman" w:hint="eastAsia"/>
          <w:sz w:val="20"/>
          <w:szCs w:val="24"/>
          <w:rtl/>
        </w:rPr>
        <w:t>ن</w:t>
      </w:r>
      <w:r w:rsidRPr="00174476">
        <w:rPr>
          <w:rFonts w:ascii="Times New Roman" w:hAnsi="Times New Roman"/>
          <w:sz w:val="20"/>
          <w:szCs w:val="24"/>
          <w:rtl/>
        </w:rPr>
        <w:t xml:space="preserve"> تفاوت نشان م</w:t>
      </w:r>
      <w:r w:rsidRPr="00174476">
        <w:rPr>
          <w:rFonts w:ascii="Times New Roman" w:hAnsi="Times New Roman" w:hint="cs"/>
          <w:sz w:val="20"/>
          <w:szCs w:val="24"/>
          <w:rtl/>
        </w:rPr>
        <w:t>ی‌</w:t>
      </w:r>
      <w:r w:rsidRPr="00174476">
        <w:rPr>
          <w:rFonts w:ascii="Times New Roman" w:hAnsi="Times New Roman" w:hint="eastAsia"/>
          <w:sz w:val="20"/>
          <w:szCs w:val="24"/>
          <w:rtl/>
        </w:rPr>
        <w:t>دهد</w:t>
      </w:r>
      <w:r w:rsidRPr="00174476">
        <w:rPr>
          <w:rFonts w:ascii="Times New Roman" w:hAnsi="Times New Roman"/>
          <w:sz w:val="20"/>
          <w:szCs w:val="24"/>
          <w:rtl/>
        </w:rPr>
        <w:t xml:space="preserve"> که توسعه جا</w:t>
      </w:r>
      <w:r w:rsidRPr="00174476">
        <w:rPr>
          <w:rFonts w:ascii="Times New Roman" w:hAnsi="Times New Roman" w:hint="cs"/>
          <w:sz w:val="20"/>
          <w:szCs w:val="24"/>
          <w:rtl/>
        </w:rPr>
        <w:t>ی</w:t>
      </w:r>
      <w:r w:rsidRPr="00174476">
        <w:rPr>
          <w:rFonts w:ascii="Times New Roman" w:hAnsi="Times New Roman" w:hint="eastAsia"/>
          <w:sz w:val="20"/>
          <w:szCs w:val="24"/>
          <w:rtl/>
        </w:rPr>
        <w:t>گاه</w:t>
      </w:r>
      <w:r w:rsidRPr="00174476">
        <w:rPr>
          <w:rFonts w:ascii="Times New Roman" w:hAnsi="Times New Roman"/>
          <w:sz w:val="20"/>
          <w:szCs w:val="24"/>
          <w:rtl/>
        </w:rPr>
        <w:t xml:space="preserve"> حقوق</w:t>
      </w:r>
      <w:r w:rsidRPr="00174476">
        <w:rPr>
          <w:rFonts w:ascii="Times New Roman" w:hAnsi="Times New Roman" w:hint="cs"/>
          <w:sz w:val="20"/>
          <w:szCs w:val="24"/>
          <w:rtl/>
        </w:rPr>
        <w:t>ی</w:t>
      </w:r>
      <w:r w:rsidRPr="00174476">
        <w:rPr>
          <w:rFonts w:ascii="Times New Roman" w:hAnsi="Times New Roman"/>
          <w:sz w:val="20"/>
          <w:szCs w:val="24"/>
          <w:rtl/>
        </w:rPr>
        <w:t xml:space="preserve"> نهادها</w:t>
      </w:r>
      <w:r w:rsidRPr="00174476">
        <w:rPr>
          <w:rFonts w:ascii="Times New Roman" w:hAnsi="Times New Roman" w:hint="cs"/>
          <w:sz w:val="20"/>
          <w:szCs w:val="24"/>
          <w:rtl/>
        </w:rPr>
        <w:t>ی</w:t>
      </w:r>
      <w:r w:rsidRPr="00174476">
        <w:rPr>
          <w:rFonts w:ascii="Times New Roman" w:hAnsi="Times New Roman"/>
          <w:sz w:val="20"/>
          <w:szCs w:val="24"/>
          <w:rtl/>
        </w:rPr>
        <w:t xml:space="preserve"> مدن</w:t>
      </w:r>
      <w:r w:rsidRPr="00174476">
        <w:rPr>
          <w:rFonts w:ascii="Times New Roman" w:hAnsi="Times New Roman" w:hint="cs"/>
          <w:sz w:val="20"/>
          <w:szCs w:val="24"/>
          <w:rtl/>
        </w:rPr>
        <w:t>ی</w:t>
      </w:r>
      <w:r w:rsidRPr="00174476">
        <w:rPr>
          <w:rFonts w:ascii="Times New Roman" w:hAnsi="Times New Roman" w:hint="eastAsia"/>
          <w:sz w:val="20"/>
          <w:szCs w:val="24"/>
          <w:rtl/>
        </w:rPr>
        <w:t>،</w:t>
      </w:r>
      <w:r w:rsidRPr="00174476">
        <w:rPr>
          <w:rFonts w:ascii="Times New Roman" w:hAnsi="Times New Roman"/>
          <w:sz w:val="20"/>
          <w:szCs w:val="24"/>
          <w:rtl/>
        </w:rPr>
        <w:t xml:space="preserve"> م</w:t>
      </w:r>
      <w:r w:rsidRPr="00174476">
        <w:rPr>
          <w:rFonts w:ascii="Times New Roman" w:hAnsi="Times New Roman" w:hint="cs"/>
          <w:sz w:val="20"/>
          <w:szCs w:val="24"/>
          <w:rtl/>
        </w:rPr>
        <w:t>ی‌</w:t>
      </w:r>
      <w:r w:rsidRPr="00174476">
        <w:rPr>
          <w:rFonts w:ascii="Times New Roman" w:hAnsi="Times New Roman" w:hint="eastAsia"/>
          <w:sz w:val="20"/>
          <w:szCs w:val="24"/>
          <w:rtl/>
        </w:rPr>
        <w:t>تواند</w:t>
      </w:r>
      <w:r w:rsidRPr="00174476">
        <w:rPr>
          <w:rFonts w:ascii="Times New Roman" w:hAnsi="Times New Roman"/>
          <w:sz w:val="20"/>
          <w:szCs w:val="24"/>
          <w:rtl/>
        </w:rPr>
        <w:t xml:space="preserve"> خلأ نما</w:t>
      </w:r>
      <w:r w:rsidRPr="00174476">
        <w:rPr>
          <w:rFonts w:ascii="Times New Roman" w:hAnsi="Times New Roman" w:hint="cs"/>
          <w:sz w:val="20"/>
          <w:szCs w:val="24"/>
          <w:rtl/>
        </w:rPr>
        <w:t>ی</w:t>
      </w:r>
      <w:r w:rsidRPr="00174476">
        <w:rPr>
          <w:rFonts w:ascii="Times New Roman" w:hAnsi="Times New Roman" w:hint="eastAsia"/>
          <w:sz w:val="20"/>
          <w:szCs w:val="24"/>
          <w:rtl/>
        </w:rPr>
        <w:t>ندگ</w:t>
      </w:r>
      <w:r w:rsidRPr="00174476">
        <w:rPr>
          <w:rFonts w:ascii="Times New Roman" w:hAnsi="Times New Roman" w:hint="cs"/>
          <w:sz w:val="20"/>
          <w:szCs w:val="24"/>
          <w:rtl/>
        </w:rPr>
        <w:t>ی</w:t>
      </w:r>
      <w:r w:rsidRPr="00174476">
        <w:rPr>
          <w:rFonts w:ascii="Times New Roman" w:hAnsi="Times New Roman"/>
          <w:sz w:val="20"/>
          <w:szCs w:val="24"/>
          <w:rtl/>
        </w:rPr>
        <w:t xml:space="preserve"> منافع عموم</w:t>
      </w:r>
      <w:r w:rsidRPr="00174476">
        <w:rPr>
          <w:rFonts w:ascii="Times New Roman" w:hAnsi="Times New Roman" w:hint="cs"/>
          <w:sz w:val="20"/>
          <w:szCs w:val="24"/>
          <w:rtl/>
        </w:rPr>
        <w:t>ی</w:t>
      </w:r>
      <w:r w:rsidRPr="00174476">
        <w:rPr>
          <w:rFonts w:ascii="Times New Roman" w:hAnsi="Times New Roman"/>
          <w:sz w:val="20"/>
          <w:szCs w:val="24"/>
          <w:rtl/>
        </w:rPr>
        <w:t xml:space="preserve"> در حقوق ا</w:t>
      </w:r>
      <w:r w:rsidRPr="00174476">
        <w:rPr>
          <w:rFonts w:ascii="Times New Roman" w:hAnsi="Times New Roman" w:hint="cs"/>
          <w:sz w:val="20"/>
          <w:szCs w:val="24"/>
          <w:rtl/>
        </w:rPr>
        <w:t>ی</w:t>
      </w:r>
      <w:r w:rsidRPr="00174476">
        <w:rPr>
          <w:rFonts w:ascii="Times New Roman" w:hAnsi="Times New Roman" w:hint="eastAsia"/>
          <w:sz w:val="20"/>
          <w:szCs w:val="24"/>
          <w:rtl/>
        </w:rPr>
        <w:t>ران</w:t>
      </w:r>
      <w:r w:rsidRPr="00174476">
        <w:rPr>
          <w:rFonts w:ascii="Times New Roman" w:hAnsi="Times New Roman"/>
          <w:sz w:val="20"/>
          <w:szCs w:val="24"/>
          <w:rtl/>
        </w:rPr>
        <w:t xml:space="preserve"> را تا حد ز</w:t>
      </w:r>
      <w:r w:rsidRPr="00174476">
        <w:rPr>
          <w:rFonts w:ascii="Times New Roman" w:hAnsi="Times New Roman" w:hint="cs"/>
          <w:sz w:val="20"/>
          <w:szCs w:val="24"/>
          <w:rtl/>
        </w:rPr>
        <w:t>ی</w:t>
      </w:r>
      <w:r w:rsidRPr="00174476">
        <w:rPr>
          <w:rFonts w:ascii="Times New Roman" w:hAnsi="Times New Roman" w:hint="eastAsia"/>
          <w:sz w:val="20"/>
          <w:szCs w:val="24"/>
          <w:rtl/>
        </w:rPr>
        <w:t>اد</w:t>
      </w:r>
      <w:r w:rsidRPr="00174476">
        <w:rPr>
          <w:rFonts w:ascii="Times New Roman" w:hAnsi="Times New Roman" w:hint="cs"/>
          <w:sz w:val="20"/>
          <w:szCs w:val="24"/>
          <w:rtl/>
        </w:rPr>
        <w:t>ی</w:t>
      </w:r>
      <w:r w:rsidRPr="00174476">
        <w:rPr>
          <w:rFonts w:ascii="Times New Roman" w:hAnsi="Times New Roman"/>
          <w:sz w:val="20"/>
          <w:szCs w:val="24"/>
          <w:rtl/>
        </w:rPr>
        <w:t xml:space="preserve"> جبران کند.</w:t>
      </w:r>
    </w:p>
    <w:p w14:paraId="289558AE" w14:textId="543BC8E4" w:rsidR="00F14D29" w:rsidRPr="00174476" w:rsidRDefault="00F14D29" w:rsidP="00174476">
      <w:pPr>
        <w:spacing w:after="120" w:line="240" w:lineRule="auto"/>
        <w:jc w:val="center"/>
        <w:rPr>
          <w:rFonts w:ascii="Times New Roman" w:hAnsi="Times New Roman"/>
          <w:b/>
          <w:bCs/>
          <w:sz w:val="18"/>
          <w:szCs w:val="22"/>
          <w:rtl/>
        </w:rPr>
      </w:pPr>
      <w:r w:rsidRPr="00174476">
        <w:rPr>
          <w:rFonts w:ascii="Times New Roman" w:hAnsi="Times New Roman"/>
          <w:b/>
          <w:bCs/>
          <w:sz w:val="18"/>
          <w:szCs w:val="22"/>
          <w:rtl/>
        </w:rPr>
        <w:t>جدول (</w:t>
      </w:r>
      <w:r w:rsidRPr="00174476">
        <w:rPr>
          <w:rFonts w:ascii="Times New Roman" w:hAnsi="Times New Roman"/>
          <w:b/>
          <w:bCs/>
          <w:sz w:val="18"/>
          <w:szCs w:val="22"/>
          <w:rtl/>
          <w:lang w:bidi="fa-IR"/>
        </w:rPr>
        <w:t xml:space="preserve">۲): </w:t>
      </w:r>
      <w:r w:rsidRPr="00174476">
        <w:rPr>
          <w:rFonts w:ascii="Times New Roman" w:hAnsi="Times New Roman"/>
          <w:b/>
          <w:bCs/>
          <w:sz w:val="18"/>
          <w:szCs w:val="22"/>
          <w:rtl/>
        </w:rPr>
        <w:t>مقا</w:t>
      </w:r>
      <w:r w:rsidRPr="00174476">
        <w:rPr>
          <w:rFonts w:ascii="Times New Roman" w:hAnsi="Times New Roman" w:hint="cs"/>
          <w:b/>
          <w:bCs/>
          <w:sz w:val="18"/>
          <w:szCs w:val="22"/>
          <w:rtl/>
        </w:rPr>
        <w:t>ی</w:t>
      </w:r>
      <w:r w:rsidRPr="00174476">
        <w:rPr>
          <w:rFonts w:ascii="Times New Roman" w:hAnsi="Times New Roman" w:hint="eastAsia"/>
          <w:b/>
          <w:bCs/>
          <w:sz w:val="18"/>
          <w:szCs w:val="22"/>
          <w:rtl/>
        </w:rPr>
        <w:t>سه</w:t>
      </w:r>
      <w:r w:rsidRPr="00174476">
        <w:rPr>
          <w:rFonts w:ascii="Times New Roman" w:hAnsi="Times New Roman"/>
          <w:b/>
          <w:bCs/>
          <w:sz w:val="18"/>
          <w:szCs w:val="22"/>
          <w:rtl/>
        </w:rPr>
        <w:t xml:space="preserve"> ش</w:t>
      </w:r>
      <w:r w:rsidRPr="00174476">
        <w:rPr>
          <w:rFonts w:ascii="Times New Roman" w:hAnsi="Times New Roman" w:hint="cs"/>
          <w:b/>
          <w:bCs/>
          <w:sz w:val="18"/>
          <w:szCs w:val="22"/>
          <w:rtl/>
        </w:rPr>
        <w:t>ی</w:t>
      </w:r>
      <w:r w:rsidRPr="00174476">
        <w:rPr>
          <w:rFonts w:ascii="Times New Roman" w:hAnsi="Times New Roman" w:hint="eastAsia"/>
          <w:b/>
          <w:bCs/>
          <w:sz w:val="18"/>
          <w:szCs w:val="22"/>
          <w:rtl/>
        </w:rPr>
        <w:t>وه‌ها</w:t>
      </w:r>
      <w:r w:rsidRPr="00174476">
        <w:rPr>
          <w:rFonts w:ascii="Times New Roman" w:hAnsi="Times New Roman" w:hint="cs"/>
          <w:b/>
          <w:bCs/>
          <w:sz w:val="18"/>
          <w:szCs w:val="22"/>
          <w:rtl/>
        </w:rPr>
        <w:t>ی</w:t>
      </w:r>
      <w:r w:rsidRPr="00174476">
        <w:rPr>
          <w:rFonts w:ascii="Times New Roman" w:hAnsi="Times New Roman"/>
          <w:b/>
          <w:bCs/>
          <w:sz w:val="18"/>
          <w:szCs w:val="22"/>
          <w:rtl/>
        </w:rPr>
        <w:t xml:space="preserve"> جبران خسارت و ابزارها</w:t>
      </w:r>
      <w:r w:rsidRPr="00174476">
        <w:rPr>
          <w:rFonts w:ascii="Times New Roman" w:hAnsi="Times New Roman" w:hint="cs"/>
          <w:b/>
          <w:bCs/>
          <w:sz w:val="18"/>
          <w:szCs w:val="22"/>
          <w:rtl/>
        </w:rPr>
        <w:t>ی</w:t>
      </w:r>
      <w:r w:rsidRPr="00174476">
        <w:rPr>
          <w:rFonts w:ascii="Times New Roman" w:hAnsi="Times New Roman"/>
          <w:b/>
          <w:bCs/>
          <w:sz w:val="18"/>
          <w:szCs w:val="22"/>
          <w:rtl/>
        </w:rPr>
        <w:t xml:space="preserve"> اجرا</w:t>
      </w:r>
      <w:r w:rsidRPr="00174476">
        <w:rPr>
          <w:rFonts w:ascii="Times New Roman" w:hAnsi="Times New Roman" w:hint="cs"/>
          <w:b/>
          <w:bCs/>
          <w:sz w:val="18"/>
          <w:szCs w:val="22"/>
          <w:rtl/>
        </w:rPr>
        <w:t>یی</w:t>
      </w:r>
    </w:p>
    <w:tbl>
      <w:tblPr>
        <w:tblStyle w:val="PlainTable1"/>
        <w:tblW w:w="8304" w:type="dxa"/>
        <w:jc w:val="center"/>
        <w:tblLook w:val="04A0" w:firstRow="1" w:lastRow="0" w:firstColumn="1" w:lastColumn="0" w:noHBand="0" w:noVBand="1"/>
      </w:tblPr>
      <w:tblGrid>
        <w:gridCol w:w="2560"/>
        <w:gridCol w:w="2146"/>
        <w:gridCol w:w="1278"/>
        <w:gridCol w:w="2320"/>
      </w:tblGrid>
      <w:tr w:rsidR="00174476" w:rsidRPr="00174476" w14:paraId="3BD6BAA3" w14:textId="77777777" w:rsidTr="00174476">
        <w:trPr>
          <w:cnfStyle w:val="100000000000" w:firstRow="1" w:lastRow="0" w:firstColumn="0" w:lastColumn="0" w:oddVBand="0" w:evenVBand="0" w:oddHBand="0"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2560" w:type="dxa"/>
            <w:noWrap/>
            <w:hideMark/>
          </w:tcPr>
          <w:p w14:paraId="278566E4" w14:textId="77777777" w:rsidR="00174476" w:rsidRPr="00174476" w:rsidRDefault="00174476" w:rsidP="00174476">
            <w:pPr>
              <w:spacing w:line="240" w:lineRule="auto"/>
              <w:jc w:val="center"/>
              <w:rPr>
                <w:rFonts w:eastAsia="Times New Roman"/>
                <w:color w:val="000000"/>
                <w:sz w:val="22"/>
                <w:szCs w:val="22"/>
              </w:rPr>
            </w:pPr>
            <w:r w:rsidRPr="00174476">
              <w:rPr>
                <w:rFonts w:eastAsia="Times New Roman"/>
                <w:color w:val="000000"/>
                <w:sz w:val="22"/>
                <w:szCs w:val="22"/>
                <w:rtl/>
              </w:rPr>
              <w:t>حقوق کانادا</w:t>
            </w:r>
          </w:p>
        </w:tc>
        <w:tc>
          <w:tcPr>
            <w:tcW w:w="2146" w:type="dxa"/>
            <w:noWrap/>
            <w:hideMark/>
          </w:tcPr>
          <w:p w14:paraId="43C90A6D" w14:textId="77777777" w:rsidR="00174476" w:rsidRPr="00174476" w:rsidRDefault="00174476" w:rsidP="00174476">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حقوق آمریکا</w:t>
            </w:r>
          </w:p>
        </w:tc>
        <w:tc>
          <w:tcPr>
            <w:tcW w:w="1278" w:type="dxa"/>
            <w:noWrap/>
            <w:hideMark/>
          </w:tcPr>
          <w:p w14:paraId="12A1CA06" w14:textId="77777777" w:rsidR="00174476" w:rsidRPr="00174476" w:rsidRDefault="00174476" w:rsidP="00174476">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حقوق ایران</w:t>
            </w:r>
          </w:p>
        </w:tc>
        <w:tc>
          <w:tcPr>
            <w:tcW w:w="2320" w:type="dxa"/>
            <w:noWrap/>
            <w:hideMark/>
          </w:tcPr>
          <w:p w14:paraId="63CFF429" w14:textId="77777777" w:rsidR="00174476" w:rsidRPr="00174476" w:rsidRDefault="00174476" w:rsidP="00174476">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معیار</w:t>
            </w:r>
          </w:p>
        </w:tc>
      </w:tr>
      <w:tr w:rsidR="00174476" w:rsidRPr="00174476" w14:paraId="71C80C34" w14:textId="77777777" w:rsidTr="00174476">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2560" w:type="dxa"/>
            <w:noWrap/>
            <w:hideMark/>
          </w:tcPr>
          <w:p w14:paraId="37C2CEB7" w14:textId="77777777" w:rsidR="00174476" w:rsidRPr="00174476" w:rsidRDefault="00174476" w:rsidP="00174476">
            <w:pPr>
              <w:spacing w:line="240" w:lineRule="auto"/>
              <w:jc w:val="center"/>
              <w:rPr>
                <w:rFonts w:eastAsia="Times New Roman"/>
                <w:b w:val="0"/>
                <w:bCs w:val="0"/>
                <w:color w:val="000000"/>
                <w:sz w:val="22"/>
                <w:szCs w:val="22"/>
                <w:rtl/>
              </w:rPr>
            </w:pPr>
            <w:r w:rsidRPr="00174476">
              <w:rPr>
                <w:rFonts w:eastAsia="Times New Roman"/>
                <w:b w:val="0"/>
                <w:bCs w:val="0"/>
                <w:color w:val="000000"/>
                <w:sz w:val="22"/>
                <w:szCs w:val="22"/>
                <w:rtl/>
              </w:rPr>
              <w:t>ترمیم، احیا، مشارکت اجتماعی</w:t>
            </w:r>
          </w:p>
        </w:tc>
        <w:tc>
          <w:tcPr>
            <w:tcW w:w="2146" w:type="dxa"/>
            <w:noWrap/>
            <w:hideMark/>
          </w:tcPr>
          <w:p w14:paraId="4781119B"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پاک‌سازی، احیا، غرامت</w:t>
            </w:r>
          </w:p>
        </w:tc>
        <w:tc>
          <w:tcPr>
            <w:tcW w:w="1278" w:type="dxa"/>
            <w:noWrap/>
            <w:hideMark/>
          </w:tcPr>
          <w:p w14:paraId="3D8D39F4"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غرامت مالی</w:t>
            </w:r>
          </w:p>
        </w:tc>
        <w:tc>
          <w:tcPr>
            <w:tcW w:w="2320" w:type="dxa"/>
            <w:noWrap/>
            <w:hideMark/>
          </w:tcPr>
          <w:p w14:paraId="6DF52CE4"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شیوه غالب جبران</w:t>
            </w:r>
          </w:p>
        </w:tc>
      </w:tr>
      <w:tr w:rsidR="00174476" w:rsidRPr="00174476" w14:paraId="0AAD99F2" w14:textId="77777777" w:rsidTr="00174476">
        <w:trPr>
          <w:trHeight w:val="135"/>
          <w:jc w:val="center"/>
        </w:trPr>
        <w:tc>
          <w:tcPr>
            <w:cnfStyle w:val="001000000000" w:firstRow="0" w:lastRow="0" w:firstColumn="1" w:lastColumn="0" w:oddVBand="0" w:evenVBand="0" w:oddHBand="0" w:evenHBand="0" w:firstRowFirstColumn="0" w:firstRowLastColumn="0" w:lastRowFirstColumn="0" w:lastRowLastColumn="0"/>
            <w:tcW w:w="2560" w:type="dxa"/>
            <w:noWrap/>
            <w:hideMark/>
          </w:tcPr>
          <w:p w14:paraId="22891DF4" w14:textId="77777777" w:rsidR="00174476" w:rsidRPr="00174476" w:rsidRDefault="00174476" w:rsidP="00174476">
            <w:pPr>
              <w:spacing w:line="240" w:lineRule="auto"/>
              <w:jc w:val="center"/>
              <w:rPr>
                <w:rFonts w:eastAsia="Times New Roman"/>
                <w:b w:val="0"/>
                <w:bCs w:val="0"/>
                <w:color w:val="000000"/>
                <w:sz w:val="22"/>
                <w:szCs w:val="22"/>
                <w:rtl/>
              </w:rPr>
            </w:pPr>
            <w:r w:rsidRPr="00174476">
              <w:rPr>
                <w:rFonts w:eastAsia="Times New Roman"/>
                <w:b w:val="0"/>
                <w:bCs w:val="0"/>
                <w:color w:val="000000"/>
                <w:sz w:val="22"/>
                <w:szCs w:val="22"/>
                <w:rtl/>
              </w:rPr>
              <w:t>سازوکارهای استانی</w:t>
            </w:r>
          </w:p>
        </w:tc>
        <w:tc>
          <w:tcPr>
            <w:tcW w:w="2146" w:type="dxa"/>
            <w:noWrap/>
            <w:hideMark/>
          </w:tcPr>
          <w:p w14:paraId="014EE53F" w14:textId="77777777" w:rsidR="00174476" w:rsidRPr="00174476" w:rsidRDefault="00174476" w:rsidP="00174476">
            <w:pPr>
              <w:bidi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Pr>
              <w:t>Superfund</w:t>
            </w:r>
          </w:p>
        </w:tc>
        <w:tc>
          <w:tcPr>
            <w:tcW w:w="1278" w:type="dxa"/>
            <w:noWrap/>
            <w:hideMark/>
          </w:tcPr>
          <w:p w14:paraId="4ABD5FED"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Pr>
            </w:pPr>
            <w:r w:rsidRPr="00174476">
              <w:rPr>
                <w:rFonts w:eastAsia="Times New Roman"/>
                <w:color w:val="000000"/>
                <w:sz w:val="22"/>
                <w:szCs w:val="22"/>
                <w:rtl/>
              </w:rPr>
              <w:t>وجود ندارد</w:t>
            </w:r>
          </w:p>
        </w:tc>
        <w:tc>
          <w:tcPr>
            <w:tcW w:w="2320" w:type="dxa"/>
            <w:noWrap/>
            <w:hideMark/>
          </w:tcPr>
          <w:p w14:paraId="5E15F039"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صندوق‌های جبران خسارت</w:t>
            </w:r>
          </w:p>
        </w:tc>
      </w:tr>
      <w:tr w:rsidR="00174476" w:rsidRPr="00174476" w14:paraId="19101BE1" w14:textId="77777777" w:rsidTr="00174476">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2560" w:type="dxa"/>
            <w:noWrap/>
            <w:hideMark/>
          </w:tcPr>
          <w:p w14:paraId="40F78738" w14:textId="77777777" w:rsidR="00174476" w:rsidRPr="00174476" w:rsidRDefault="00174476" w:rsidP="00174476">
            <w:pPr>
              <w:spacing w:line="240" w:lineRule="auto"/>
              <w:jc w:val="center"/>
              <w:rPr>
                <w:rFonts w:eastAsia="Times New Roman"/>
                <w:b w:val="0"/>
                <w:bCs w:val="0"/>
                <w:color w:val="000000"/>
                <w:sz w:val="22"/>
                <w:szCs w:val="22"/>
                <w:rtl/>
              </w:rPr>
            </w:pPr>
            <w:r w:rsidRPr="00174476">
              <w:rPr>
                <w:rFonts w:eastAsia="Times New Roman"/>
                <w:b w:val="0"/>
                <w:bCs w:val="0"/>
                <w:color w:val="000000"/>
                <w:sz w:val="22"/>
                <w:szCs w:val="22"/>
                <w:rtl/>
              </w:rPr>
              <w:t>پویا و ترمیم‌محور</w:t>
            </w:r>
          </w:p>
        </w:tc>
        <w:tc>
          <w:tcPr>
            <w:tcW w:w="2146" w:type="dxa"/>
            <w:noWrap/>
            <w:hideMark/>
          </w:tcPr>
          <w:p w14:paraId="730B52EC"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فعال و توسعه‌گرا</w:t>
            </w:r>
          </w:p>
        </w:tc>
        <w:tc>
          <w:tcPr>
            <w:tcW w:w="1278" w:type="dxa"/>
            <w:noWrap/>
            <w:hideMark/>
          </w:tcPr>
          <w:p w14:paraId="147910F0"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محافظه‌کارانه</w:t>
            </w:r>
          </w:p>
        </w:tc>
        <w:tc>
          <w:tcPr>
            <w:tcW w:w="2320" w:type="dxa"/>
            <w:noWrap/>
            <w:hideMark/>
          </w:tcPr>
          <w:p w14:paraId="038B7B91" w14:textId="77777777" w:rsidR="00174476" w:rsidRPr="00174476" w:rsidRDefault="00174476" w:rsidP="00174476">
            <w:pPr>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نقش دادگاه‌ها</w:t>
            </w:r>
          </w:p>
        </w:tc>
      </w:tr>
      <w:tr w:rsidR="00174476" w:rsidRPr="00174476" w14:paraId="4F6724B3" w14:textId="77777777" w:rsidTr="00174476">
        <w:trPr>
          <w:trHeight w:val="135"/>
          <w:jc w:val="center"/>
        </w:trPr>
        <w:tc>
          <w:tcPr>
            <w:cnfStyle w:val="001000000000" w:firstRow="0" w:lastRow="0" w:firstColumn="1" w:lastColumn="0" w:oddVBand="0" w:evenVBand="0" w:oddHBand="0" w:evenHBand="0" w:firstRowFirstColumn="0" w:firstRowLastColumn="0" w:lastRowFirstColumn="0" w:lastRowLastColumn="0"/>
            <w:tcW w:w="2560" w:type="dxa"/>
            <w:noWrap/>
            <w:hideMark/>
          </w:tcPr>
          <w:p w14:paraId="1A0A550A" w14:textId="77777777" w:rsidR="00174476" w:rsidRPr="00174476" w:rsidRDefault="00174476" w:rsidP="00174476">
            <w:pPr>
              <w:spacing w:line="240" w:lineRule="auto"/>
              <w:jc w:val="center"/>
              <w:rPr>
                <w:rFonts w:eastAsia="Times New Roman"/>
                <w:b w:val="0"/>
                <w:bCs w:val="0"/>
                <w:color w:val="000000"/>
                <w:sz w:val="22"/>
                <w:szCs w:val="22"/>
                <w:rtl/>
              </w:rPr>
            </w:pPr>
            <w:r w:rsidRPr="00174476">
              <w:rPr>
                <w:rFonts w:eastAsia="Times New Roman"/>
                <w:b w:val="0"/>
                <w:bCs w:val="0"/>
                <w:color w:val="000000"/>
                <w:sz w:val="22"/>
                <w:szCs w:val="22"/>
                <w:rtl/>
              </w:rPr>
              <w:t>گسترده (جوامع محلی و بومی)</w:t>
            </w:r>
          </w:p>
        </w:tc>
        <w:tc>
          <w:tcPr>
            <w:tcW w:w="2146" w:type="dxa"/>
            <w:noWrap/>
            <w:hideMark/>
          </w:tcPr>
          <w:p w14:paraId="196D335B"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گسترده (</w:t>
            </w:r>
            <w:r w:rsidRPr="00174476">
              <w:rPr>
                <w:rFonts w:eastAsia="Times New Roman"/>
                <w:color w:val="000000"/>
                <w:sz w:val="22"/>
                <w:szCs w:val="22"/>
              </w:rPr>
              <w:t>Citizen Suits</w:t>
            </w:r>
            <w:r w:rsidRPr="00174476">
              <w:rPr>
                <w:rFonts w:eastAsia="Times New Roman"/>
                <w:color w:val="000000"/>
                <w:sz w:val="22"/>
                <w:szCs w:val="22"/>
                <w:rtl/>
              </w:rPr>
              <w:t>)</w:t>
            </w:r>
          </w:p>
        </w:tc>
        <w:tc>
          <w:tcPr>
            <w:tcW w:w="1278" w:type="dxa"/>
            <w:noWrap/>
            <w:hideMark/>
          </w:tcPr>
          <w:p w14:paraId="0D57F1EB"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محدود</w:t>
            </w:r>
          </w:p>
        </w:tc>
        <w:tc>
          <w:tcPr>
            <w:tcW w:w="2320" w:type="dxa"/>
            <w:noWrap/>
            <w:hideMark/>
          </w:tcPr>
          <w:p w14:paraId="01E87F45" w14:textId="77777777" w:rsidR="00174476" w:rsidRPr="00174476" w:rsidRDefault="00174476" w:rsidP="00174476">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2"/>
                <w:szCs w:val="22"/>
                <w:rtl/>
              </w:rPr>
            </w:pPr>
            <w:r w:rsidRPr="00174476">
              <w:rPr>
                <w:rFonts w:eastAsia="Times New Roman"/>
                <w:color w:val="000000"/>
                <w:sz w:val="22"/>
                <w:szCs w:val="22"/>
                <w:rtl/>
              </w:rPr>
              <w:t>مشارکت عمومی</w:t>
            </w:r>
          </w:p>
        </w:tc>
      </w:tr>
    </w:tbl>
    <w:p w14:paraId="1496B9DC" w14:textId="77777777" w:rsidR="00174476" w:rsidRPr="00174476" w:rsidRDefault="00174476" w:rsidP="00174476">
      <w:pPr>
        <w:spacing w:after="120" w:line="240" w:lineRule="auto"/>
        <w:jc w:val="center"/>
        <w:rPr>
          <w:rFonts w:ascii="Times New Roman" w:hAnsi="Times New Roman"/>
          <w:b/>
          <w:bCs/>
          <w:sz w:val="18"/>
          <w:szCs w:val="22"/>
          <w:rtl/>
        </w:rPr>
      </w:pPr>
    </w:p>
    <w:p w14:paraId="2CC1430B" w14:textId="5501AE8F"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بر</w:t>
      </w:r>
      <w:r w:rsidRPr="00F14D29">
        <w:rPr>
          <w:rFonts w:ascii="Times New Roman" w:hAnsi="Times New Roman"/>
          <w:sz w:val="20"/>
          <w:szCs w:val="24"/>
          <w:rtl/>
        </w:rPr>
        <w:t xml:space="preserve"> پا</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تحل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w:t>
      </w:r>
      <w:r w:rsidRPr="00F14D29">
        <w:rPr>
          <w:rFonts w:ascii="Times New Roman" w:hAnsi="Times New Roman"/>
          <w:sz w:val="20"/>
          <w:szCs w:val="24"/>
          <w:rtl/>
        </w:rPr>
        <w:t xml:space="preserve"> مجموعه‌ا</w:t>
      </w:r>
      <w:r w:rsidRPr="00F14D29">
        <w:rPr>
          <w:rFonts w:ascii="Times New Roman" w:hAnsi="Times New Roman" w:hint="cs"/>
          <w:sz w:val="20"/>
          <w:szCs w:val="24"/>
          <w:rtl/>
        </w:rPr>
        <w:t>ی</w:t>
      </w:r>
      <w:r w:rsidRPr="00F14D29">
        <w:rPr>
          <w:rFonts w:ascii="Times New Roman" w:hAnsi="Times New Roman"/>
          <w:sz w:val="20"/>
          <w:szCs w:val="24"/>
          <w:rtl/>
        </w:rPr>
        <w:t xml:space="preserve"> از الگوها</w:t>
      </w:r>
      <w:r w:rsidRPr="00F14D29">
        <w:rPr>
          <w:rFonts w:ascii="Times New Roman" w:hAnsi="Times New Roman" w:hint="cs"/>
          <w:sz w:val="20"/>
          <w:szCs w:val="24"/>
          <w:rtl/>
        </w:rPr>
        <w:t>ی</w:t>
      </w:r>
      <w:r w:rsidRPr="00F14D29">
        <w:rPr>
          <w:rFonts w:ascii="Times New Roman" w:hAnsi="Times New Roman"/>
          <w:sz w:val="20"/>
          <w:szCs w:val="24"/>
          <w:rtl/>
        </w:rPr>
        <w:t xml:space="preserve"> قابل اقتباس برا</w:t>
      </w:r>
      <w:r w:rsidRPr="00F14D29">
        <w:rPr>
          <w:rFonts w:ascii="Times New Roman" w:hAnsi="Times New Roman" w:hint="cs"/>
          <w:sz w:val="20"/>
          <w:szCs w:val="24"/>
          <w:rtl/>
        </w:rPr>
        <w:t>ی</w:t>
      </w:r>
      <w:r w:rsidRPr="00F14D29">
        <w:rPr>
          <w:rFonts w:ascii="Times New Roman" w:hAnsi="Times New Roman"/>
          <w:sz w:val="20"/>
          <w:szCs w:val="24"/>
          <w:rtl/>
        </w:rPr>
        <w:t xml:space="preserve">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را شناسا</w:t>
      </w:r>
      <w:r w:rsidRPr="00F14D29">
        <w:rPr>
          <w:rFonts w:ascii="Times New Roman" w:hAnsi="Times New Roman" w:hint="cs"/>
          <w:sz w:val="20"/>
          <w:szCs w:val="24"/>
          <w:rtl/>
        </w:rPr>
        <w:t>یی</w:t>
      </w:r>
      <w:r w:rsidRPr="00F14D29">
        <w:rPr>
          <w:rFonts w:ascii="Times New Roman" w:hAnsi="Times New Roman"/>
          <w:sz w:val="20"/>
          <w:szCs w:val="24"/>
          <w:rtl/>
        </w:rPr>
        <w:t xml:space="preserve"> کرد. نخست، اصلاح تقن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sz w:val="20"/>
          <w:szCs w:val="24"/>
          <w:rtl/>
        </w:rPr>
        <w:t xml:space="preserve"> در جهت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خطر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برا</w:t>
      </w:r>
      <w:r w:rsidRPr="00F14D29">
        <w:rPr>
          <w:rFonts w:ascii="Times New Roman" w:hAnsi="Times New Roman" w:hint="cs"/>
          <w:sz w:val="20"/>
          <w:szCs w:val="24"/>
          <w:rtl/>
        </w:rPr>
        <w:t>ی</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شد</w:t>
      </w:r>
      <w:r w:rsidRPr="00F14D29">
        <w:rPr>
          <w:rFonts w:ascii="Times New Roman" w:hAnsi="Times New Roman" w:hint="cs"/>
          <w:sz w:val="20"/>
          <w:szCs w:val="24"/>
          <w:rtl/>
        </w:rPr>
        <w:t>ی</w:t>
      </w:r>
      <w:r w:rsidRPr="00F14D29">
        <w:rPr>
          <w:rFonts w:ascii="Times New Roman" w:hAnsi="Times New Roman" w:hint="eastAsia"/>
          <w:sz w:val="20"/>
          <w:szCs w:val="24"/>
          <w:rtl/>
        </w:rPr>
        <w:t>داً</w:t>
      </w:r>
      <w:r w:rsidRPr="00F14D29">
        <w:rPr>
          <w:rFonts w:ascii="Times New Roman" w:hAnsi="Times New Roman"/>
          <w:sz w:val="20"/>
          <w:szCs w:val="24"/>
          <w:rtl/>
        </w:rPr>
        <w:t xml:space="preserve">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ضرور</w:t>
      </w:r>
      <w:r w:rsidRPr="00F14D29">
        <w:rPr>
          <w:rFonts w:ascii="Times New Roman" w:hAnsi="Times New Roman" w:hint="cs"/>
          <w:sz w:val="20"/>
          <w:szCs w:val="24"/>
          <w:rtl/>
        </w:rPr>
        <w:t>ی</w:t>
      </w:r>
      <w:r w:rsidRPr="00F14D29">
        <w:rPr>
          <w:rFonts w:ascii="Times New Roman" w:hAnsi="Times New Roman"/>
          <w:sz w:val="20"/>
          <w:szCs w:val="24"/>
          <w:rtl/>
        </w:rPr>
        <w:t xml:space="preserve"> است. دوم،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قانون</w:t>
      </w:r>
      <w:r w:rsidRPr="00F14D29">
        <w:rPr>
          <w:rFonts w:ascii="Times New Roman" w:hAnsi="Times New Roman" w:hint="cs"/>
          <w:sz w:val="20"/>
          <w:szCs w:val="24"/>
          <w:rtl/>
        </w:rPr>
        <w:t>ی</w:t>
      </w:r>
      <w:r w:rsidRPr="00F14D29">
        <w:rPr>
          <w:rFonts w:ascii="Times New Roman" w:hAnsi="Times New Roman"/>
          <w:sz w:val="20"/>
          <w:szCs w:val="24"/>
          <w:rtl/>
        </w:rPr>
        <w:t xml:space="preserve"> جامع از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که شامل آس</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به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و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باشد،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در دستور کار قانون‌گذار قرار 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سوم، توسعه ش</w:t>
      </w:r>
      <w:r w:rsidRPr="00F14D29">
        <w:rPr>
          <w:rFonts w:ascii="Times New Roman" w:hAnsi="Times New Roman" w:hint="cs"/>
          <w:sz w:val="20"/>
          <w:szCs w:val="24"/>
          <w:rtl/>
        </w:rPr>
        <w:t>ی</w:t>
      </w:r>
      <w:r w:rsidRPr="00F14D29">
        <w:rPr>
          <w:rFonts w:ascii="Times New Roman" w:hAnsi="Times New Roman" w:hint="eastAsia"/>
          <w:sz w:val="20"/>
          <w:szCs w:val="24"/>
          <w:rtl/>
        </w:rPr>
        <w:t>وه‌ها</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و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گز</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صرفاً مال</w:t>
      </w:r>
      <w:r w:rsidRPr="00F14D29">
        <w:rPr>
          <w:rFonts w:ascii="Times New Roman" w:hAnsi="Times New Roman" w:hint="cs"/>
          <w:sz w:val="20"/>
          <w:szCs w:val="24"/>
          <w:rtl/>
        </w:rPr>
        <w:t>ی</w:t>
      </w:r>
      <w:r w:rsidRPr="00F14D29">
        <w:rPr>
          <w:rFonts w:ascii="Times New Roman" w:hAnsi="Times New Roman"/>
          <w:sz w:val="20"/>
          <w:szCs w:val="24"/>
          <w:rtl/>
        </w:rPr>
        <w:t xml:space="preserve"> شود.،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و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باشد، با</w:t>
      </w:r>
      <w:r w:rsidRPr="00F14D29">
        <w:rPr>
          <w:rFonts w:ascii="Times New Roman" w:hAnsi="Times New Roman" w:hint="cs"/>
          <w:sz w:val="20"/>
          <w:szCs w:val="24"/>
          <w:rtl/>
        </w:rPr>
        <w:t>ی</w:t>
      </w:r>
      <w:r w:rsidRPr="00F14D29">
        <w:rPr>
          <w:rFonts w:ascii="Times New Roman" w:hAnsi="Times New Roman"/>
          <w:sz w:val="20"/>
          <w:szCs w:val="24"/>
          <w:rtl/>
        </w:rPr>
        <w:t>د در دستور کار قانون‌گذار قرار 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سوم، توسعه ش</w:t>
      </w:r>
      <w:r w:rsidRPr="00F14D29">
        <w:rPr>
          <w:rFonts w:ascii="Times New Roman" w:hAnsi="Times New Roman" w:hint="cs"/>
          <w:sz w:val="20"/>
          <w:szCs w:val="24"/>
          <w:rtl/>
        </w:rPr>
        <w:t>ی</w:t>
      </w:r>
      <w:r w:rsidRPr="00F14D29">
        <w:rPr>
          <w:rFonts w:ascii="Times New Roman" w:hAnsi="Times New Roman" w:hint="eastAsia"/>
          <w:sz w:val="20"/>
          <w:szCs w:val="24"/>
          <w:rtl/>
        </w:rPr>
        <w:t>وه‌ها</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و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گز</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صرفاً مال</w:t>
      </w:r>
      <w:r w:rsidRPr="00F14D29">
        <w:rPr>
          <w:rFonts w:ascii="Times New Roman" w:hAnsi="Times New Roman" w:hint="cs"/>
          <w:sz w:val="20"/>
          <w:szCs w:val="24"/>
          <w:rtl/>
        </w:rPr>
        <w:t>ی</w:t>
      </w:r>
      <w:r w:rsidRPr="00F14D29">
        <w:rPr>
          <w:rFonts w:ascii="Times New Roman" w:hAnsi="Times New Roman"/>
          <w:sz w:val="20"/>
          <w:szCs w:val="24"/>
          <w:rtl/>
        </w:rPr>
        <w:t xml:space="preserve"> شود. چهارم،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مانع،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و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باشد،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در دست</w:t>
      </w:r>
      <w:r w:rsidRPr="00F14D29">
        <w:rPr>
          <w:rFonts w:ascii="Times New Roman" w:hAnsi="Times New Roman" w:hint="eastAsia"/>
          <w:sz w:val="20"/>
          <w:szCs w:val="24"/>
          <w:rtl/>
        </w:rPr>
        <w:t>ور</w:t>
      </w:r>
      <w:r w:rsidRPr="00F14D29">
        <w:rPr>
          <w:rFonts w:ascii="Times New Roman" w:hAnsi="Times New Roman"/>
          <w:sz w:val="20"/>
          <w:szCs w:val="24"/>
          <w:rtl/>
        </w:rPr>
        <w:t xml:space="preserve"> کار قانون‌گذار قرار 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سوم، توسعه ش</w:t>
      </w:r>
      <w:r w:rsidRPr="00F14D29">
        <w:rPr>
          <w:rFonts w:ascii="Times New Roman" w:hAnsi="Times New Roman" w:hint="cs"/>
          <w:sz w:val="20"/>
          <w:szCs w:val="24"/>
          <w:rtl/>
        </w:rPr>
        <w:t>ی</w:t>
      </w:r>
      <w:r w:rsidRPr="00F14D29">
        <w:rPr>
          <w:rFonts w:ascii="Times New Roman" w:hAnsi="Times New Roman" w:hint="eastAsia"/>
          <w:sz w:val="20"/>
          <w:szCs w:val="24"/>
          <w:rtl/>
        </w:rPr>
        <w:t>وه‌ها</w:t>
      </w:r>
      <w:r w:rsidRPr="00F14D29">
        <w:rPr>
          <w:rFonts w:ascii="Times New Roman" w:hAnsi="Times New Roman" w:hint="cs"/>
          <w:sz w:val="20"/>
          <w:szCs w:val="24"/>
          <w:rtl/>
        </w:rPr>
        <w:t>ی</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و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گز</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صرفاً مال</w:t>
      </w:r>
      <w:r w:rsidRPr="00F14D29">
        <w:rPr>
          <w:rFonts w:ascii="Times New Roman" w:hAnsi="Times New Roman" w:hint="cs"/>
          <w:sz w:val="20"/>
          <w:szCs w:val="24"/>
          <w:rtl/>
        </w:rPr>
        <w:t>ی</w:t>
      </w:r>
      <w:r w:rsidRPr="00F14D29">
        <w:rPr>
          <w:rFonts w:ascii="Times New Roman" w:hAnsi="Times New Roman"/>
          <w:sz w:val="20"/>
          <w:szCs w:val="24"/>
          <w:rtl/>
        </w:rPr>
        <w:t xml:space="preserve"> شود. چهارم،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مانع تعل</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جبران در موارد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شود. نها</w:t>
      </w:r>
      <w:r w:rsidRPr="00F14D29">
        <w:rPr>
          <w:rFonts w:ascii="Times New Roman" w:hAnsi="Times New Roman" w:hint="cs"/>
          <w:sz w:val="20"/>
          <w:szCs w:val="24"/>
          <w:rtl/>
        </w:rPr>
        <w:t>ی</w:t>
      </w:r>
      <w:r w:rsidRPr="00F14D29">
        <w:rPr>
          <w:rFonts w:ascii="Times New Roman" w:hAnsi="Times New Roman" w:hint="eastAsia"/>
          <w:sz w:val="20"/>
          <w:szCs w:val="24"/>
          <w:rtl/>
        </w:rPr>
        <w:t>تاً،</w:t>
      </w:r>
      <w:r w:rsidRPr="00F14D29">
        <w:rPr>
          <w:rFonts w:ascii="Times New Roman" w:hAnsi="Times New Roman"/>
          <w:sz w:val="20"/>
          <w:szCs w:val="24"/>
          <w:rtl/>
        </w:rPr>
        <w:t xml:space="preserve"> تقو</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نقش </w:t>
      </w:r>
      <w:r w:rsidRPr="00F14D29">
        <w:rPr>
          <w:rFonts w:ascii="Times New Roman" w:hAnsi="Times New Roman" w:hint="eastAsia"/>
          <w:sz w:val="20"/>
          <w:szCs w:val="24"/>
          <w:rtl/>
        </w:rPr>
        <w:t>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و سازمان‌ها</w:t>
      </w:r>
      <w:r w:rsidRPr="00F14D29">
        <w:rPr>
          <w:rFonts w:ascii="Times New Roman" w:hAnsi="Times New Roman" w:hint="cs"/>
          <w:sz w:val="20"/>
          <w:szCs w:val="24"/>
          <w:rtl/>
        </w:rPr>
        <w:t>ی</w:t>
      </w:r>
      <w:r w:rsidRPr="00F14D29">
        <w:rPr>
          <w:rFonts w:ascii="Times New Roman" w:hAnsi="Times New Roman"/>
          <w:sz w:val="20"/>
          <w:szCs w:val="24"/>
          <w:rtl/>
        </w:rPr>
        <w:t xml:space="preserve"> مردم‌نهاد، به‌عنوان نما</w:t>
      </w:r>
      <w:r w:rsidRPr="00F14D29">
        <w:rPr>
          <w:rFonts w:ascii="Times New Roman" w:hAnsi="Times New Roman" w:hint="cs"/>
          <w:sz w:val="20"/>
          <w:szCs w:val="24"/>
          <w:rtl/>
        </w:rPr>
        <w:t>ی</w:t>
      </w:r>
      <w:r w:rsidRPr="00F14D29">
        <w:rPr>
          <w:rFonts w:ascii="Times New Roman" w:hAnsi="Times New Roman" w:hint="eastAsia"/>
          <w:sz w:val="20"/>
          <w:szCs w:val="24"/>
          <w:rtl/>
        </w:rPr>
        <w:t>ندگان</w:t>
      </w:r>
      <w:r w:rsidRPr="00F14D29">
        <w:rPr>
          <w:rFonts w:ascii="Times New Roman" w:hAnsi="Times New Roman"/>
          <w:sz w:val="20"/>
          <w:szCs w:val="24"/>
          <w:rtl/>
        </w:rPr>
        <w:t xml:space="preserve"> منافع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چهارم،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مانع تعل</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جبران در موارد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شود. نها</w:t>
      </w:r>
      <w:r w:rsidRPr="00F14D29">
        <w:rPr>
          <w:rFonts w:ascii="Times New Roman" w:hAnsi="Times New Roman" w:hint="cs"/>
          <w:sz w:val="20"/>
          <w:szCs w:val="24"/>
          <w:rtl/>
        </w:rPr>
        <w:t>ی</w:t>
      </w:r>
      <w:r w:rsidRPr="00F14D29">
        <w:rPr>
          <w:rFonts w:ascii="Times New Roman" w:hAnsi="Times New Roman" w:hint="eastAsia"/>
          <w:sz w:val="20"/>
          <w:szCs w:val="24"/>
          <w:rtl/>
        </w:rPr>
        <w:t>تاً،</w:t>
      </w:r>
      <w:r w:rsidRPr="00F14D29">
        <w:rPr>
          <w:rFonts w:ascii="Times New Roman" w:hAnsi="Times New Roman"/>
          <w:sz w:val="20"/>
          <w:szCs w:val="24"/>
          <w:rtl/>
        </w:rPr>
        <w:t xml:space="preserve"> تقو</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نقش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و سازمان‌ها</w:t>
      </w:r>
      <w:r w:rsidRPr="00F14D29">
        <w:rPr>
          <w:rFonts w:ascii="Times New Roman" w:hAnsi="Times New Roman" w:hint="cs"/>
          <w:sz w:val="20"/>
          <w:szCs w:val="24"/>
          <w:rtl/>
        </w:rPr>
        <w:t>ی</w:t>
      </w:r>
      <w:r w:rsidRPr="00F14D29">
        <w:rPr>
          <w:rFonts w:ascii="Times New Roman" w:hAnsi="Times New Roman"/>
          <w:sz w:val="20"/>
          <w:szCs w:val="24"/>
          <w:rtl/>
        </w:rPr>
        <w:t xml:space="preserve"> مردم‌نهاد، به‌عنوان نما</w:t>
      </w:r>
      <w:r w:rsidRPr="00F14D29">
        <w:rPr>
          <w:rFonts w:ascii="Times New Roman" w:hAnsi="Times New Roman" w:hint="cs"/>
          <w:sz w:val="20"/>
          <w:szCs w:val="24"/>
          <w:rtl/>
        </w:rPr>
        <w:t>ی</w:t>
      </w:r>
      <w:r w:rsidRPr="00F14D29">
        <w:rPr>
          <w:rFonts w:ascii="Times New Roman" w:hAnsi="Times New Roman" w:hint="eastAsia"/>
          <w:sz w:val="20"/>
          <w:szCs w:val="24"/>
          <w:rtl/>
        </w:rPr>
        <w:t>ندگان</w:t>
      </w:r>
      <w:r w:rsidRPr="00F14D29">
        <w:rPr>
          <w:rFonts w:ascii="Times New Roman" w:hAnsi="Times New Roman"/>
          <w:sz w:val="20"/>
          <w:szCs w:val="24"/>
          <w:rtl/>
        </w:rPr>
        <w:t xml:space="preserve"> منافع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کارآمد</w:t>
      </w:r>
      <w:r w:rsidRPr="00F14D29">
        <w:rPr>
          <w:rFonts w:ascii="Times New Roman" w:hAnsi="Times New Roman" w:hint="cs"/>
          <w:sz w:val="20"/>
          <w:szCs w:val="24"/>
          <w:rtl/>
        </w:rPr>
        <w:t>ی</w:t>
      </w:r>
      <w:r w:rsidRPr="00F14D29">
        <w:rPr>
          <w:rFonts w:ascii="Times New Roman" w:hAnsi="Times New Roman"/>
          <w:sz w:val="20"/>
          <w:szCs w:val="24"/>
          <w:rtl/>
        </w:rPr>
        <w:t xml:space="preserve"> نظام جبران خسارت را به‌طور قابل توجه</w:t>
      </w:r>
      <w:r w:rsidRPr="00F14D29">
        <w:rPr>
          <w:rFonts w:ascii="Times New Roman" w:hAnsi="Times New Roman" w:hint="cs"/>
          <w:sz w:val="20"/>
          <w:szCs w:val="24"/>
          <w:rtl/>
        </w:rPr>
        <w:t>ی</w:t>
      </w:r>
      <w:r w:rsidRPr="00F14D29">
        <w:rPr>
          <w:rFonts w:ascii="Times New Roman" w:hAnsi="Times New Roman"/>
          <w:sz w:val="20"/>
          <w:szCs w:val="24"/>
          <w:rtl/>
        </w:rPr>
        <w:t xml:space="preserve"> افزا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دهد.</w:t>
      </w:r>
    </w:p>
    <w:p w14:paraId="0D35CC80" w14:textId="77777777" w:rsidR="00F14D29" w:rsidRPr="00F14D29"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در</w:t>
      </w:r>
      <w:r w:rsidRPr="00F14D29">
        <w:rPr>
          <w:rFonts w:ascii="Times New Roman" w:hAnsi="Times New Roman"/>
          <w:sz w:val="20"/>
          <w:szCs w:val="24"/>
          <w:rtl/>
        </w:rPr>
        <w:t xml:space="preserve"> مجموع، تجربه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توسط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تنها زمان</w:t>
      </w:r>
      <w:r w:rsidRPr="00F14D29">
        <w:rPr>
          <w:rFonts w:ascii="Times New Roman" w:hAnsi="Times New Roman" w:hint="cs"/>
          <w:sz w:val="20"/>
          <w:szCs w:val="24"/>
          <w:rtl/>
        </w:rPr>
        <w:t>ی</w:t>
      </w:r>
      <w:r w:rsidRPr="00F14D29">
        <w:rPr>
          <w:rFonts w:ascii="Times New Roman" w:hAnsi="Times New Roman"/>
          <w:sz w:val="20"/>
          <w:szCs w:val="24"/>
          <w:rtl/>
        </w:rPr>
        <w:t xml:space="preserve"> مؤثر خواهد بود که از چارچوب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فراتر رفته و در قالب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نظام چندلا</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ترم</w:t>
      </w:r>
      <w:r w:rsidRPr="00F14D29">
        <w:rPr>
          <w:rFonts w:ascii="Times New Roman" w:hAnsi="Times New Roman" w:hint="cs"/>
          <w:sz w:val="20"/>
          <w:szCs w:val="24"/>
          <w:rtl/>
        </w:rPr>
        <w:t>ی</w:t>
      </w:r>
      <w:r w:rsidRPr="00F14D29">
        <w:rPr>
          <w:rFonts w:ascii="Times New Roman" w:hAnsi="Times New Roman" w:hint="eastAsia"/>
          <w:sz w:val="20"/>
          <w:szCs w:val="24"/>
          <w:rtl/>
        </w:rPr>
        <w:t>م‌محور</w:t>
      </w:r>
      <w:r w:rsidRPr="00F14D29">
        <w:rPr>
          <w:rFonts w:ascii="Times New Roman" w:hAnsi="Times New Roman"/>
          <w:sz w:val="20"/>
          <w:szCs w:val="24"/>
          <w:rtl/>
        </w:rPr>
        <w:t xml:space="preserve"> و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طراح</w:t>
      </w:r>
      <w:r w:rsidRPr="00F14D29">
        <w:rPr>
          <w:rFonts w:ascii="Times New Roman" w:hAnsi="Times New Roman" w:hint="cs"/>
          <w:sz w:val="20"/>
          <w:szCs w:val="24"/>
          <w:rtl/>
        </w:rPr>
        <w:t>ی</w:t>
      </w:r>
      <w:r w:rsidRPr="00F14D29">
        <w:rPr>
          <w:rFonts w:ascii="Times New Roman" w:hAnsi="Times New Roman"/>
          <w:sz w:val="20"/>
          <w:szCs w:val="24"/>
          <w:rtl/>
        </w:rPr>
        <w:t xml:space="preserve"> شود.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افته‌ها،</w:t>
      </w:r>
      <w:r w:rsidRPr="00F14D29">
        <w:rPr>
          <w:rFonts w:ascii="Times New Roman" w:hAnsi="Times New Roman"/>
          <w:sz w:val="20"/>
          <w:szCs w:val="24"/>
          <w:rtl/>
        </w:rPr>
        <w:t xml:space="preserve"> مس</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روشن</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بازاند</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hint="cs"/>
          <w:sz w:val="20"/>
          <w:szCs w:val="24"/>
          <w:rtl/>
        </w:rPr>
        <w:t>ی</w:t>
      </w:r>
      <w:r w:rsidRPr="00F14D29">
        <w:rPr>
          <w:rFonts w:ascii="Times New Roman" w:hAnsi="Times New Roman"/>
          <w:sz w:val="20"/>
          <w:szCs w:val="24"/>
          <w:rtl/>
        </w:rPr>
        <w:t xml:space="preserve"> و اصلاح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حوزه ترس</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w:t>
      </w:r>
    </w:p>
    <w:p w14:paraId="63F2F342" w14:textId="77777777" w:rsidR="00F14D29" w:rsidRPr="00F14D29" w:rsidRDefault="00F14D29" w:rsidP="00F14D29">
      <w:pPr>
        <w:spacing w:after="120" w:line="240" w:lineRule="auto"/>
        <w:jc w:val="both"/>
        <w:rPr>
          <w:rFonts w:ascii="Times New Roman" w:hAnsi="Times New Roman"/>
          <w:sz w:val="20"/>
          <w:szCs w:val="24"/>
          <w:rtl/>
        </w:rPr>
      </w:pPr>
    </w:p>
    <w:p w14:paraId="5938A2C8" w14:textId="01B43577" w:rsidR="00F14D29" w:rsidRPr="00174476" w:rsidRDefault="00F14D29" w:rsidP="00F14D29">
      <w:pPr>
        <w:spacing w:after="120" w:line="240" w:lineRule="auto"/>
        <w:jc w:val="both"/>
        <w:rPr>
          <w:rFonts w:ascii="Times New Roman" w:hAnsi="Times New Roman"/>
          <w:b/>
          <w:bCs/>
          <w:sz w:val="22"/>
          <w:rtl/>
        </w:rPr>
      </w:pPr>
      <w:r w:rsidRPr="00174476">
        <w:rPr>
          <w:rFonts w:ascii="Times New Roman" w:hAnsi="Times New Roman"/>
          <w:b/>
          <w:bCs/>
          <w:sz w:val="22"/>
          <w:rtl/>
          <w:lang w:bidi="fa-IR"/>
        </w:rPr>
        <w:t xml:space="preserve">۸. </w:t>
      </w:r>
      <w:r w:rsidRPr="00174476">
        <w:rPr>
          <w:rFonts w:ascii="Times New Roman" w:hAnsi="Times New Roman"/>
          <w:b/>
          <w:bCs/>
          <w:sz w:val="22"/>
          <w:rtl/>
        </w:rPr>
        <w:t>نت</w:t>
      </w:r>
      <w:r w:rsidRPr="00174476">
        <w:rPr>
          <w:rFonts w:ascii="Times New Roman" w:hAnsi="Times New Roman" w:hint="cs"/>
          <w:b/>
          <w:bCs/>
          <w:sz w:val="22"/>
          <w:rtl/>
        </w:rPr>
        <w:t>ی</w:t>
      </w:r>
      <w:r w:rsidRPr="00174476">
        <w:rPr>
          <w:rFonts w:ascii="Times New Roman" w:hAnsi="Times New Roman" w:hint="eastAsia"/>
          <w:b/>
          <w:bCs/>
          <w:sz w:val="22"/>
          <w:rtl/>
        </w:rPr>
        <w:t>جه‌گ</w:t>
      </w:r>
      <w:r w:rsidRPr="00174476">
        <w:rPr>
          <w:rFonts w:ascii="Times New Roman" w:hAnsi="Times New Roman" w:hint="cs"/>
          <w:b/>
          <w:bCs/>
          <w:sz w:val="22"/>
          <w:rtl/>
        </w:rPr>
        <w:t>ی</w:t>
      </w:r>
      <w:r w:rsidRPr="00174476">
        <w:rPr>
          <w:rFonts w:ascii="Times New Roman" w:hAnsi="Times New Roman" w:hint="eastAsia"/>
          <w:b/>
          <w:bCs/>
          <w:sz w:val="22"/>
          <w:rtl/>
        </w:rPr>
        <w:t>ر</w:t>
      </w:r>
      <w:r w:rsidRPr="00174476">
        <w:rPr>
          <w:rFonts w:ascii="Times New Roman" w:hAnsi="Times New Roman" w:hint="cs"/>
          <w:b/>
          <w:bCs/>
          <w:sz w:val="22"/>
          <w:rtl/>
        </w:rPr>
        <w:t>ی</w:t>
      </w:r>
      <w:r w:rsidRPr="00174476">
        <w:rPr>
          <w:rFonts w:ascii="Times New Roman" w:hAnsi="Times New Roman"/>
          <w:b/>
          <w:bCs/>
          <w:sz w:val="22"/>
          <w:rtl/>
        </w:rPr>
        <w:t xml:space="preserve"> و پ</w:t>
      </w:r>
      <w:r w:rsidRPr="00174476">
        <w:rPr>
          <w:rFonts w:ascii="Times New Roman" w:hAnsi="Times New Roman" w:hint="cs"/>
          <w:b/>
          <w:bCs/>
          <w:sz w:val="22"/>
          <w:rtl/>
        </w:rPr>
        <w:t>ی</w:t>
      </w:r>
      <w:r w:rsidRPr="00174476">
        <w:rPr>
          <w:rFonts w:ascii="Times New Roman" w:hAnsi="Times New Roman" w:hint="eastAsia"/>
          <w:b/>
          <w:bCs/>
          <w:sz w:val="22"/>
          <w:rtl/>
        </w:rPr>
        <w:t>شنهادها</w:t>
      </w:r>
      <w:r w:rsidRPr="00174476">
        <w:rPr>
          <w:rFonts w:ascii="Times New Roman" w:hAnsi="Times New Roman"/>
          <w:b/>
          <w:bCs/>
          <w:sz w:val="22"/>
          <w:rtl/>
        </w:rPr>
        <w:t xml:space="preserve">  </w:t>
      </w:r>
    </w:p>
    <w:p w14:paraId="253D207F" w14:textId="3C927BC4"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پژوهش</w:t>
      </w:r>
      <w:r w:rsidRPr="00F14D29">
        <w:rPr>
          <w:rFonts w:ascii="Times New Roman" w:hAnsi="Times New Roman"/>
          <w:sz w:val="20"/>
          <w:szCs w:val="24"/>
          <w:rtl/>
        </w:rPr>
        <w:t xml:space="preserve"> حاضر با تمرکز بر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ناش</w:t>
      </w:r>
      <w:r w:rsidRPr="00F14D29">
        <w:rPr>
          <w:rFonts w:ascii="Times New Roman" w:hAnsi="Times New Roman" w:hint="cs"/>
          <w:sz w:val="20"/>
          <w:szCs w:val="24"/>
          <w:rtl/>
        </w:rPr>
        <w:t>ی</w:t>
      </w:r>
      <w:r w:rsidRPr="00F14D29">
        <w:rPr>
          <w:rFonts w:ascii="Times New Roman" w:hAnsi="Times New Roman"/>
          <w:sz w:val="20"/>
          <w:szCs w:val="24"/>
          <w:rtl/>
        </w:rPr>
        <w:t xml:space="preserve"> از فعال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سه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الات</w:t>
      </w:r>
      <w:r w:rsidRPr="00F14D29">
        <w:rPr>
          <w:rFonts w:ascii="Times New Roman" w:hAnsi="Times New Roman"/>
          <w:sz w:val="20"/>
          <w:szCs w:val="24"/>
          <w:rtl/>
        </w:rPr>
        <w:t xml:space="preserve"> متحده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نشان داد که چالش اصل</w:t>
      </w:r>
      <w:r w:rsidRPr="00F14D29">
        <w:rPr>
          <w:rFonts w:ascii="Times New Roman" w:hAnsi="Times New Roman" w:hint="cs"/>
          <w:sz w:val="20"/>
          <w:szCs w:val="24"/>
          <w:rtl/>
        </w:rPr>
        <w:t>ی</w:t>
      </w:r>
      <w:r w:rsidRPr="00F14D29">
        <w:rPr>
          <w:rFonts w:ascii="Times New Roman" w:hAnsi="Times New Roman"/>
          <w:sz w:val="20"/>
          <w:szCs w:val="24"/>
          <w:rtl/>
        </w:rPr>
        <w:t xml:space="preserve"> 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حوزه، نه صرفاً فقدان قواعد حقوق</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بلکه ناکارآمد</w:t>
      </w:r>
      <w:r w:rsidRPr="00F14D29">
        <w:rPr>
          <w:rFonts w:ascii="Times New Roman" w:hAnsi="Times New Roman" w:hint="cs"/>
          <w:sz w:val="20"/>
          <w:szCs w:val="24"/>
          <w:rtl/>
        </w:rPr>
        <w:t>ی</w:t>
      </w:r>
      <w:r w:rsidRPr="00F14D29">
        <w:rPr>
          <w:rFonts w:ascii="Times New Roman" w:hAnsi="Times New Roman"/>
          <w:sz w:val="20"/>
          <w:szCs w:val="24"/>
          <w:rtl/>
        </w:rPr>
        <w:t xml:space="preserve"> الگو</w:t>
      </w:r>
      <w:r w:rsidRPr="00F14D29">
        <w:rPr>
          <w:rFonts w:ascii="Times New Roman" w:hAnsi="Times New Roman" w:hint="cs"/>
          <w:sz w:val="20"/>
          <w:szCs w:val="24"/>
          <w:rtl/>
        </w:rPr>
        <w:t>ی</w:t>
      </w:r>
      <w:r w:rsidRPr="00F14D29">
        <w:rPr>
          <w:rFonts w:ascii="Times New Roman" w:hAnsi="Times New Roman"/>
          <w:sz w:val="20"/>
          <w:szCs w:val="24"/>
          <w:rtl/>
        </w:rPr>
        <w:t xml:space="preserve"> حاکم بر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و جبران خسارت در موا</w:t>
      </w:r>
      <w:r w:rsidRPr="00F14D29">
        <w:rPr>
          <w:rFonts w:ascii="Times New Roman" w:hAnsi="Times New Roman" w:hint="eastAsia"/>
          <w:sz w:val="20"/>
          <w:szCs w:val="24"/>
          <w:rtl/>
        </w:rPr>
        <w:t>جهه</w:t>
      </w:r>
      <w:r w:rsidRPr="00F14D29">
        <w:rPr>
          <w:rFonts w:ascii="Times New Roman" w:hAnsi="Times New Roman"/>
          <w:sz w:val="20"/>
          <w:szCs w:val="24"/>
          <w:rtl/>
        </w:rPr>
        <w:t xml:space="preserve"> با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خاص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است.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به دل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گستردگ</w:t>
      </w:r>
      <w:r w:rsidRPr="00F14D29">
        <w:rPr>
          <w:rFonts w:ascii="Times New Roman" w:hAnsi="Times New Roman" w:hint="cs"/>
          <w:sz w:val="20"/>
          <w:szCs w:val="24"/>
          <w:rtl/>
        </w:rPr>
        <w:t>ی</w:t>
      </w:r>
      <w:r w:rsidRPr="00F14D29">
        <w:rPr>
          <w:rFonts w:ascii="Times New Roman" w:hAnsi="Times New Roman"/>
          <w:sz w:val="20"/>
          <w:szCs w:val="24"/>
          <w:rtl/>
        </w:rPr>
        <w:t xml:space="preserve"> مکان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تداوم زمان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دگ</w:t>
      </w:r>
      <w:r w:rsidRPr="00F14D29">
        <w:rPr>
          <w:rFonts w:ascii="Times New Roman" w:hAnsi="Times New Roman" w:hint="cs"/>
          <w:sz w:val="20"/>
          <w:szCs w:val="24"/>
          <w:rtl/>
        </w:rPr>
        <w:t>ی</w:t>
      </w:r>
      <w:r w:rsidRPr="00F14D29">
        <w:rPr>
          <w:rFonts w:ascii="Times New Roman" w:hAnsi="Times New Roman"/>
          <w:sz w:val="20"/>
          <w:szCs w:val="24"/>
          <w:rtl/>
        </w:rPr>
        <w:t xml:space="preserve"> اثبات رابطه سبب</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و تأث</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بر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و ب</w:t>
      </w:r>
      <w:r w:rsidRPr="00F14D29">
        <w:rPr>
          <w:rFonts w:ascii="Times New Roman" w:hAnsi="Times New Roman" w:hint="cs"/>
          <w:sz w:val="20"/>
          <w:szCs w:val="24"/>
          <w:rtl/>
        </w:rPr>
        <w:t>ی</w:t>
      </w:r>
      <w:r w:rsidRPr="00F14D29">
        <w:rPr>
          <w:rFonts w:ascii="Times New Roman" w:hAnsi="Times New Roman" w:hint="eastAsia"/>
          <w:sz w:val="20"/>
          <w:szCs w:val="24"/>
          <w:rtl/>
        </w:rPr>
        <w:t>ن‌نسل</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از چارچوب سنت</w:t>
      </w:r>
      <w:r w:rsidRPr="00F14D29">
        <w:rPr>
          <w:rFonts w:ascii="Times New Roman" w:hAnsi="Times New Roman" w:hint="cs"/>
          <w:sz w:val="20"/>
          <w:szCs w:val="24"/>
          <w:rtl/>
        </w:rPr>
        <w:t>ی</w:t>
      </w:r>
      <w:r w:rsidRPr="00F14D29">
        <w:rPr>
          <w:rFonts w:ascii="Times New Roman" w:hAnsi="Times New Roman"/>
          <w:sz w:val="20"/>
          <w:szCs w:val="24"/>
          <w:rtl/>
        </w:rPr>
        <w:t xml:space="preserve"> ضررها</w:t>
      </w:r>
      <w:r w:rsidRPr="00F14D29">
        <w:rPr>
          <w:rFonts w:ascii="Times New Roman" w:hAnsi="Times New Roman" w:hint="cs"/>
          <w:sz w:val="20"/>
          <w:szCs w:val="24"/>
          <w:rtl/>
        </w:rPr>
        <w:t>ی</w:t>
      </w:r>
      <w:r w:rsidRPr="00F14D29">
        <w:rPr>
          <w:rFonts w:ascii="Times New Roman" w:hAnsi="Times New Roman"/>
          <w:sz w:val="20"/>
          <w:szCs w:val="24"/>
          <w:rtl/>
        </w:rPr>
        <w:t xml:space="preserve"> فرد</w:t>
      </w:r>
      <w:r w:rsidRPr="00F14D29">
        <w:rPr>
          <w:rFonts w:ascii="Times New Roman" w:hAnsi="Times New Roman" w:hint="cs"/>
          <w:sz w:val="20"/>
          <w:szCs w:val="24"/>
          <w:rtl/>
        </w:rPr>
        <w:t>ی</w:t>
      </w:r>
      <w:r w:rsidRPr="00F14D29">
        <w:rPr>
          <w:rFonts w:ascii="Times New Roman" w:hAnsi="Times New Roman"/>
          <w:sz w:val="20"/>
          <w:szCs w:val="24"/>
          <w:rtl/>
        </w:rPr>
        <w:t xml:space="preserve"> و مال</w:t>
      </w:r>
      <w:r w:rsidRPr="00F14D29">
        <w:rPr>
          <w:rFonts w:ascii="Times New Roman" w:hAnsi="Times New Roman" w:hint="cs"/>
          <w:sz w:val="20"/>
          <w:szCs w:val="24"/>
          <w:rtl/>
        </w:rPr>
        <w:t>ی</w:t>
      </w:r>
      <w:r w:rsidRPr="00F14D29">
        <w:rPr>
          <w:rFonts w:ascii="Times New Roman" w:hAnsi="Times New Roman"/>
          <w:sz w:val="20"/>
          <w:szCs w:val="24"/>
          <w:rtl/>
        </w:rPr>
        <w:t xml:space="preserve"> فراتر م</w:t>
      </w:r>
      <w:r w:rsidRPr="00F14D29">
        <w:rPr>
          <w:rFonts w:ascii="Times New Roman" w:hAnsi="Times New Roman" w:hint="cs"/>
          <w:sz w:val="20"/>
          <w:szCs w:val="24"/>
          <w:rtl/>
        </w:rPr>
        <w:t>ی‌</w:t>
      </w:r>
      <w:r w:rsidRPr="00F14D29">
        <w:rPr>
          <w:rFonts w:ascii="Times New Roman" w:hAnsi="Times New Roman" w:hint="eastAsia"/>
          <w:sz w:val="20"/>
          <w:szCs w:val="24"/>
          <w:rtl/>
        </w:rPr>
        <w:t>روند</w:t>
      </w:r>
      <w:r w:rsidRPr="00F14D29">
        <w:rPr>
          <w:rFonts w:ascii="Times New Roman" w:hAnsi="Times New Roman"/>
          <w:sz w:val="20"/>
          <w:szCs w:val="24"/>
          <w:rtl/>
        </w:rPr>
        <w:t>. از ا</w:t>
      </w:r>
      <w:r w:rsidRPr="00F14D29">
        <w:rPr>
          <w:rFonts w:ascii="Times New Roman" w:hAnsi="Times New Roman" w:hint="cs"/>
          <w:sz w:val="20"/>
          <w:szCs w:val="24"/>
          <w:rtl/>
        </w:rPr>
        <w:t>ی</w:t>
      </w:r>
      <w:r w:rsidRPr="00F14D29">
        <w:rPr>
          <w:rFonts w:ascii="Times New Roman" w:hAnsi="Times New Roman" w:hint="eastAsia"/>
          <w:sz w:val="20"/>
          <w:szCs w:val="24"/>
          <w:rtl/>
        </w:rPr>
        <w:t>ن‌رو،</w:t>
      </w:r>
      <w:r w:rsidRPr="00F14D29">
        <w:rPr>
          <w:rFonts w:ascii="Times New Roman" w:hAnsi="Times New Roman"/>
          <w:sz w:val="20"/>
          <w:szCs w:val="24"/>
          <w:rtl/>
        </w:rPr>
        <w:t xml:space="preserve"> هر نظام حقوق</w:t>
      </w:r>
      <w:r w:rsidRPr="00F14D29">
        <w:rPr>
          <w:rFonts w:ascii="Times New Roman" w:hAnsi="Times New Roman" w:hint="cs"/>
          <w:sz w:val="20"/>
          <w:szCs w:val="24"/>
          <w:rtl/>
        </w:rPr>
        <w:t>ی</w:t>
      </w:r>
      <w:r w:rsidRPr="00F14D29">
        <w:rPr>
          <w:rFonts w:ascii="Times New Roman" w:hAnsi="Times New Roman"/>
          <w:sz w:val="20"/>
          <w:szCs w:val="24"/>
          <w:rtl/>
        </w:rPr>
        <w:t xml:space="preserve"> که همچنان بر تقص</w:t>
      </w:r>
      <w:r w:rsidRPr="00F14D29">
        <w:rPr>
          <w:rFonts w:ascii="Times New Roman" w:hAnsi="Times New Roman" w:hint="cs"/>
          <w:sz w:val="20"/>
          <w:szCs w:val="24"/>
          <w:rtl/>
        </w:rPr>
        <w:t>ی</w:t>
      </w:r>
      <w:r w:rsidRPr="00F14D29">
        <w:rPr>
          <w:rFonts w:ascii="Times New Roman" w:hAnsi="Times New Roman" w:hint="eastAsia"/>
          <w:sz w:val="20"/>
          <w:szCs w:val="24"/>
          <w:rtl/>
        </w:rPr>
        <w:t>رمحور</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فر</w:t>
      </w:r>
      <w:r w:rsidRPr="00F14D29">
        <w:rPr>
          <w:rFonts w:ascii="Times New Roman" w:hAnsi="Times New Roman" w:hint="eastAsia"/>
          <w:sz w:val="20"/>
          <w:szCs w:val="24"/>
          <w:rtl/>
        </w:rPr>
        <w:t>دمحور</w:t>
      </w:r>
      <w:r w:rsidRPr="00F14D29">
        <w:rPr>
          <w:rFonts w:ascii="Times New Roman" w:hAnsi="Times New Roman" w:hint="cs"/>
          <w:sz w:val="20"/>
          <w:szCs w:val="24"/>
          <w:rtl/>
        </w:rPr>
        <w:t>ی</w:t>
      </w:r>
      <w:r w:rsidRPr="00F14D29">
        <w:rPr>
          <w:rFonts w:ascii="Times New Roman" w:hAnsi="Times New Roman"/>
          <w:sz w:val="20"/>
          <w:szCs w:val="24"/>
          <w:rtl/>
        </w:rPr>
        <w:t xml:space="preserve"> و غرامت‌محور</w:t>
      </w:r>
      <w:r w:rsidRPr="00F14D29">
        <w:rPr>
          <w:rFonts w:ascii="Times New Roman" w:hAnsi="Times New Roman" w:hint="cs"/>
          <w:sz w:val="20"/>
          <w:szCs w:val="24"/>
          <w:rtl/>
        </w:rPr>
        <w:t>ی</w:t>
      </w:r>
      <w:r w:rsidRPr="00F14D29">
        <w:rPr>
          <w:rFonts w:ascii="Times New Roman" w:hAnsi="Times New Roman"/>
          <w:sz w:val="20"/>
          <w:szCs w:val="24"/>
          <w:rtl/>
        </w:rPr>
        <w:t xml:space="preserve"> صرف تک</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داشته باشد، ناگز</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با محدود</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جد</w:t>
      </w:r>
      <w:r w:rsidRPr="00F14D29">
        <w:rPr>
          <w:rFonts w:ascii="Times New Roman" w:hAnsi="Times New Roman" w:hint="cs"/>
          <w:sz w:val="20"/>
          <w:szCs w:val="24"/>
          <w:rtl/>
        </w:rPr>
        <w:t>ی</w:t>
      </w:r>
      <w:r w:rsidRPr="00F14D29">
        <w:rPr>
          <w:rFonts w:ascii="Times New Roman" w:hAnsi="Times New Roman"/>
          <w:sz w:val="20"/>
          <w:szCs w:val="24"/>
          <w:rtl/>
        </w:rPr>
        <w:t xml:space="preserve"> در تحقق جبران مؤثر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خسارات مواجه خواهد بود؛ وضع</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hint="cs"/>
          <w:sz w:val="20"/>
          <w:szCs w:val="24"/>
          <w:rtl/>
        </w:rPr>
        <w:t>ی</w:t>
      </w:r>
      <w:r w:rsidRPr="00F14D29">
        <w:rPr>
          <w:rFonts w:ascii="Times New Roman" w:hAnsi="Times New Roman"/>
          <w:sz w:val="20"/>
          <w:szCs w:val="24"/>
          <w:rtl/>
        </w:rPr>
        <w:t xml:space="preserve"> که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به‌وضوح قابل مشاهده است.</w:t>
      </w:r>
    </w:p>
    <w:p w14:paraId="745DC147" w14:textId="43C10B12" w:rsidR="00F14D29" w:rsidRP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hint="cs"/>
          <w:sz w:val="20"/>
          <w:szCs w:val="24"/>
          <w:rtl/>
        </w:rPr>
        <w:t>ی</w:t>
      </w:r>
      <w:r w:rsidRPr="00F14D29">
        <w:rPr>
          <w:rFonts w:ascii="Times New Roman" w:hAnsi="Times New Roman" w:hint="eastAsia"/>
          <w:sz w:val="20"/>
          <w:szCs w:val="24"/>
          <w:rtl/>
        </w:rPr>
        <w:t>افته‌ها</w:t>
      </w:r>
      <w:r w:rsidRPr="00F14D29">
        <w:rPr>
          <w:rFonts w:ascii="Times New Roman" w:hAnsi="Times New Roman" w:hint="cs"/>
          <w:sz w:val="20"/>
          <w:szCs w:val="24"/>
          <w:rtl/>
        </w:rPr>
        <w:t>ی</w:t>
      </w:r>
      <w:r w:rsidRPr="00F14D29">
        <w:rPr>
          <w:rFonts w:ascii="Times New Roman" w:hAnsi="Times New Roman"/>
          <w:sz w:val="20"/>
          <w:szCs w:val="24"/>
          <w:rtl/>
        </w:rPr>
        <w:t xml:space="preserve"> تحق</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هرچند اصل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رسم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شناخته شده، اما فقدان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قانون</w:t>
      </w:r>
      <w:r w:rsidRPr="00F14D29">
        <w:rPr>
          <w:rFonts w:ascii="Times New Roman" w:hAnsi="Times New Roman" w:hint="cs"/>
          <w:sz w:val="20"/>
          <w:szCs w:val="24"/>
          <w:rtl/>
        </w:rPr>
        <w:t>ی</w:t>
      </w:r>
      <w:r w:rsidRPr="00F14D29">
        <w:rPr>
          <w:rFonts w:ascii="Times New Roman" w:hAnsi="Times New Roman"/>
          <w:sz w:val="20"/>
          <w:szCs w:val="24"/>
          <w:rtl/>
        </w:rPr>
        <w:t xml:space="preserve"> مستقل از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اتکا</w:t>
      </w:r>
      <w:r w:rsidRPr="00F14D29">
        <w:rPr>
          <w:rFonts w:ascii="Times New Roman" w:hAnsi="Times New Roman" w:hint="cs"/>
          <w:sz w:val="20"/>
          <w:szCs w:val="24"/>
          <w:rtl/>
        </w:rPr>
        <w:t>ی</w:t>
      </w:r>
      <w:r w:rsidRPr="00F14D29">
        <w:rPr>
          <w:rFonts w:ascii="Times New Roman" w:hAnsi="Times New Roman"/>
          <w:sz w:val="20"/>
          <w:szCs w:val="24"/>
          <w:rtl/>
        </w:rPr>
        <w:t xml:space="preserve"> غالب بر قانون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پراکندگ</w:t>
      </w:r>
      <w:r w:rsidRPr="00F14D29">
        <w:rPr>
          <w:rFonts w:ascii="Times New Roman" w:hAnsi="Times New Roman" w:hint="cs"/>
          <w:sz w:val="20"/>
          <w:szCs w:val="24"/>
          <w:rtl/>
        </w:rPr>
        <w:t>ی</w:t>
      </w:r>
      <w:r w:rsidRPr="00F14D29">
        <w:rPr>
          <w:rFonts w:ascii="Times New Roman" w:hAnsi="Times New Roman"/>
          <w:sz w:val="20"/>
          <w:szCs w:val="24"/>
          <w:rtl/>
        </w:rPr>
        <w:t xml:space="preserve"> مقررات خاص و محافظه‌کار</w:t>
      </w:r>
      <w:r w:rsidRPr="00F14D29">
        <w:rPr>
          <w:rFonts w:ascii="Times New Roman" w:hAnsi="Times New Roman" w:hint="cs"/>
          <w:sz w:val="20"/>
          <w:szCs w:val="24"/>
          <w:rtl/>
        </w:rPr>
        <w:t>ی</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قضا</w:t>
      </w:r>
      <w:r w:rsidRPr="00F14D29">
        <w:rPr>
          <w:rFonts w:ascii="Times New Roman" w:hAnsi="Times New Roman" w:hint="cs"/>
          <w:sz w:val="20"/>
          <w:szCs w:val="24"/>
          <w:rtl/>
        </w:rPr>
        <w:t>یی</w:t>
      </w:r>
      <w:r w:rsidRPr="00F14D29">
        <w:rPr>
          <w:rFonts w:ascii="Times New Roman" w:hAnsi="Times New Roman" w:hint="eastAsia"/>
          <w:sz w:val="20"/>
          <w:szCs w:val="24"/>
          <w:rtl/>
        </w:rPr>
        <w:t>،</w:t>
      </w:r>
      <w:r w:rsidRPr="00F14D29">
        <w:rPr>
          <w:rFonts w:ascii="Times New Roman" w:hAnsi="Times New Roman"/>
          <w:sz w:val="20"/>
          <w:szCs w:val="24"/>
          <w:rtl/>
        </w:rPr>
        <w:t xml:space="preserve"> موجب شده است جبران خسارا</w:t>
      </w:r>
      <w:r w:rsidRPr="00F14D29">
        <w:rPr>
          <w:rFonts w:ascii="Times New Roman" w:hAnsi="Times New Roman" w:hint="eastAsia"/>
          <w:sz w:val="20"/>
          <w:szCs w:val="24"/>
          <w:rtl/>
        </w:rPr>
        <w:t>ت</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اغلب به پرداخت مبالغ محدود مال</w:t>
      </w:r>
      <w:r w:rsidRPr="00F14D29">
        <w:rPr>
          <w:rFonts w:ascii="Times New Roman" w:hAnsi="Times New Roman" w:hint="cs"/>
          <w:sz w:val="20"/>
          <w:szCs w:val="24"/>
          <w:rtl/>
        </w:rPr>
        <w:t>ی</w:t>
      </w:r>
      <w:r w:rsidRPr="00F14D29">
        <w:rPr>
          <w:rFonts w:ascii="Times New Roman" w:hAnsi="Times New Roman"/>
          <w:sz w:val="20"/>
          <w:szCs w:val="24"/>
          <w:rtl/>
        </w:rPr>
        <w:t xml:space="preserve"> تقل</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ابد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w:t>
      </w:r>
      <w:r w:rsidRPr="00F14D29">
        <w:rPr>
          <w:rFonts w:ascii="Times New Roman" w:hAnsi="Times New Roman"/>
          <w:sz w:val="20"/>
          <w:szCs w:val="24"/>
          <w:rtl/>
        </w:rPr>
        <w:t xml:space="preserve"> نه‌تنها با ماه</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اکولوژ</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خسارت سازگار ن</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بلکه کارکرد بازدارنده و اصلاح</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را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تضع</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 در چن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شرا</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غالباً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خود را به جامعه تحم</w:t>
      </w:r>
      <w:r w:rsidRPr="00F14D29">
        <w:rPr>
          <w:rFonts w:ascii="Times New Roman" w:hAnsi="Times New Roman" w:hint="cs"/>
          <w:sz w:val="20"/>
          <w:szCs w:val="24"/>
          <w:rtl/>
        </w:rPr>
        <w:t>ی</w:t>
      </w:r>
      <w:r w:rsidRPr="00F14D29">
        <w:rPr>
          <w:rFonts w:ascii="Times New Roman" w:hAnsi="Times New Roman" w:hint="eastAsia"/>
          <w:sz w:val="20"/>
          <w:szCs w:val="24"/>
          <w:rtl/>
        </w:rPr>
        <w:t>ل</w:t>
      </w:r>
      <w:r w:rsidRPr="00F14D29">
        <w:rPr>
          <w:rFonts w:ascii="Times New Roman" w:hAnsi="Times New Roman"/>
          <w:sz w:val="20"/>
          <w:szCs w:val="24"/>
          <w:rtl/>
        </w:rPr>
        <w:t xml:space="preserve"> کرده و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حقوق</w:t>
      </w:r>
      <w:r w:rsidRPr="00F14D29">
        <w:rPr>
          <w:rFonts w:ascii="Times New Roman" w:hAnsi="Times New Roman" w:hint="cs"/>
          <w:sz w:val="20"/>
          <w:szCs w:val="24"/>
          <w:rtl/>
        </w:rPr>
        <w:t>ی</w:t>
      </w:r>
      <w:r w:rsidRPr="00F14D29">
        <w:rPr>
          <w:rFonts w:ascii="Times New Roman" w:hAnsi="Times New Roman"/>
          <w:sz w:val="20"/>
          <w:szCs w:val="24"/>
          <w:rtl/>
        </w:rPr>
        <w:t xml:space="preserve"> آنان عملاً به حداقل م</w:t>
      </w:r>
      <w:r w:rsidRPr="00F14D29">
        <w:rPr>
          <w:rFonts w:ascii="Times New Roman" w:hAnsi="Times New Roman" w:hint="cs"/>
          <w:sz w:val="20"/>
          <w:szCs w:val="24"/>
          <w:rtl/>
        </w:rPr>
        <w:t>ی‌</w:t>
      </w:r>
      <w:r w:rsidRPr="00F14D29">
        <w:rPr>
          <w:rFonts w:ascii="Times New Roman" w:hAnsi="Times New Roman" w:hint="eastAsia"/>
          <w:sz w:val="20"/>
          <w:szCs w:val="24"/>
          <w:rtl/>
        </w:rPr>
        <w:t>رسد</w:t>
      </w:r>
      <w:r w:rsidRPr="00F14D29">
        <w:rPr>
          <w:rFonts w:ascii="Times New Roman" w:hAnsi="Times New Roman"/>
          <w:sz w:val="20"/>
          <w:szCs w:val="24"/>
          <w:rtl/>
        </w:rPr>
        <w:t>.</w:t>
      </w:r>
      <w:r w:rsidR="00174476">
        <w:rPr>
          <w:rFonts w:ascii="Times New Roman" w:hAnsi="Times New Roman" w:hint="cs"/>
          <w:sz w:val="20"/>
          <w:szCs w:val="24"/>
          <w:rtl/>
        </w:rPr>
        <w:t xml:space="preserve"> </w:t>
      </w:r>
      <w:r w:rsidRPr="00F14D29">
        <w:rPr>
          <w:rFonts w:ascii="Times New Roman" w:hAnsi="Times New Roman" w:hint="eastAsia"/>
          <w:sz w:val="20"/>
          <w:szCs w:val="24"/>
          <w:rtl/>
        </w:rPr>
        <w:t>در</w:t>
      </w:r>
      <w:r w:rsidRPr="00F14D29">
        <w:rPr>
          <w:rFonts w:ascii="Times New Roman" w:hAnsi="Times New Roman"/>
          <w:sz w:val="20"/>
          <w:szCs w:val="24"/>
          <w:rtl/>
        </w:rPr>
        <w:t xml:space="preserve"> مقابل، بررس</w:t>
      </w:r>
      <w:r w:rsidRPr="00F14D29">
        <w:rPr>
          <w:rFonts w:ascii="Times New Roman" w:hAnsi="Times New Roman" w:hint="cs"/>
          <w:sz w:val="20"/>
          <w:szCs w:val="24"/>
          <w:rtl/>
        </w:rPr>
        <w:t>ی</w:t>
      </w:r>
      <w:r w:rsidRPr="00F14D29">
        <w:rPr>
          <w:rFonts w:ascii="Times New Roman" w:hAnsi="Times New Roman"/>
          <w:sz w:val="20"/>
          <w:szCs w:val="24"/>
          <w:rtl/>
        </w:rPr>
        <w:t xml:space="preserve"> تطب</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hint="cs"/>
          <w:sz w:val="20"/>
          <w:szCs w:val="24"/>
          <w:rtl/>
        </w:rPr>
        <w:t>ی</w:t>
      </w:r>
      <w:r w:rsidRPr="00F14D29">
        <w:rPr>
          <w:rFonts w:ascii="Times New Roman" w:hAnsi="Times New Roman"/>
          <w:sz w:val="20"/>
          <w:szCs w:val="24"/>
          <w:rtl/>
        </w:rPr>
        <w:t xml:space="preserve"> حقوق آمر</w:t>
      </w:r>
      <w:r w:rsidRPr="00F14D29">
        <w:rPr>
          <w:rFonts w:ascii="Times New Roman" w:hAnsi="Times New Roman" w:hint="cs"/>
          <w:sz w:val="20"/>
          <w:szCs w:val="24"/>
          <w:rtl/>
        </w:rPr>
        <w:t>ی</w:t>
      </w:r>
      <w:r w:rsidRPr="00F14D29">
        <w:rPr>
          <w:rFonts w:ascii="Times New Roman" w:hAnsi="Times New Roman" w:hint="eastAsia"/>
          <w:sz w:val="20"/>
          <w:szCs w:val="24"/>
          <w:rtl/>
        </w:rPr>
        <w:t>کا</w:t>
      </w:r>
      <w:r w:rsidRPr="00F14D29">
        <w:rPr>
          <w:rFonts w:ascii="Times New Roman" w:hAnsi="Times New Roman"/>
          <w:sz w:val="20"/>
          <w:szCs w:val="24"/>
          <w:rtl/>
        </w:rPr>
        <w:t xml:space="preserve"> و کانادا نشان داد که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 با بازتعر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مبان</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توسعه دامنه خسارت قابل جبران و تغ</w:t>
      </w:r>
      <w:r w:rsidRPr="00F14D29">
        <w:rPr>
          <w:rFonts w:ascii="Times New Roman" w:hAnsi="Times New Roman" w:hint="cs"/>
          <w:sz w:val="20"/>
          <w:szCs w:val="24"/>
          <w:rtl/>
        </w:rPr>
        <w:t>یی</w:t>
      </w:r>
      <w:r w:rsidRPr="00F14D29">
        <w:rPr>
          <w:rFonts w:ascii="Times New Roman" w:hAnsi="Times New Roman" w:hint="eastAsia"/>
          <w:sz w:val="20"/>
          <w:szCs w:val="24"/>
          <w:rtl/>
        </w:rPr>
        <w:t>ر</w:t>
      </w:r>
      <w:r w:rsidRPr="00F14D29">
        <w:rPr>
          <w:rFonts w:ascii="Times New Roman" w:hAnsi="Times New Roman"/>
          <w:sz w:val="20"/>
          <w:szCs w:val="24"/>
          <w:rtl/>
        </w:rPr>
        <w:t xml:space="preserve"> هدف جبران خسارت از غرامت به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sz w:val="20"/>
          <w:szCs w:val="24"/>
          <w:rtl/>
        </w:rPr>
        <w:t>، توانسته‌اند سازوکارها</w:t>
      </w:r>
      <w:r w:rsidRPr="00F14D29">
        <w:rPr>
          <w:rFonts w:ascii="Times New Roman" w:hAnsi="Times New Roman" w:hint="cs"/>
          <w:sz w:val="20"/>
          <w:szCs w:val="24"/>
          <w:rtl/>
        </w:rPr>
        <w:t>ی</w:t>
      </w:r>
      <w:r w:rsidRPr="00F14D29">
        <w:rPr>
          <w:rFonts w:ascii="Times New Roman" w:hAnsi="Times New Roman"/>
          <w:sz w:val="20"/>
          <w:szCs w:val="24"/>
          <w:rtl/>
        </w:rPr>
        <w:t xml:space="preserve"> کارآمدتر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مقابله با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کنند.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مسئ</w:t>
      </w:r>
      <w:r w:rsidRPr="00F14D29">
        <w:rPr>
          <w:rFonts w:ascii="Times New Roman" w:hAnsi="Times New Roman" w:hint="eastAsia"/>
          <w:sz w:val="20"/>
          <w:szCs w:val="24"/>
          <w:rtl/>
        </w:rPr>
        <w:t>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و مشترک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در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خطرناک، شناسا</w:t>
      </w:r>
      <w:r w:rsidRPr="00F14D29">
        <w:rPr>
          <w:rFonts w:ascii="Times New Roman" w:hAnsi="Times New Roman" w:hint="cs"/>
          <w:sz w:val="20"/>
          <w:szCs w:val="24"/>
          <w:rtl/>
        </w:rPr>
        <w:t>یی</w:t>
      </w:r>
      <w:r w:rsidRPr="00F14D29">
        <w:rPr>
          <w:rFonts w:ascii="Times New Roman" w:hAnsi="Times New Roman"/>
          <w:sz w:val="20"/>
          <w:szCs w:val="24"/>
          <w:rtl/>
        </w:rPr>
        <w:t xml:space="preserve">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به‌عنوان ضرر</w:t>
      </w:r>
      <w:r w:rsidRPr="00F14D29">
        <w:rPr>
          <w:rFonts w:ascii="Times New Roman" w:hAnsi="Times New Roman" w:hint="cs"/>
          <w:sz w:val="20"/>
          <w:szCs w:val="24"/>
          <w:rtl/>
        </w:rPr>
        <w:t>ی</w:t>
      </w:r>
      <w:r w:rsidRPr="00F14D29">
        <w:rPr>
          <w:rFonts w:ascii="Times New Roman" w:hAnsi="Times New Roman"/>
          <w:sz w:val="20"/>
          <w:szCs w:val="24"/>
          <w:rtl/>
        </w:rPr>
        <w:t xml:space="preserve"> مستقل از ز</w:t>
      </w:r>
      <w:r w:rsidRPr="00F14D29">
        <w:rPr>
          <w:rFonts w:ascii="Times New Roman" w:hAnsi="Times New Roman" w:hint="cs"/>
          <w:sz w:val="20"/>
          <w:szCs w:val="24"/>
          <w:rtl/>
        </w:rPr>
        <w:t>ی</w:t>
      </w:r>
      <w:r w:rsidRPr="00F14D29">
        <w:rPr>
          <w:rFonts w:ascii="Times New Roman" w:hAnsi="Times New Roman" w:hint="eastAsia"/>
          <w:sz w:val="20"/>
          <w:szCs w:val="24"/>
          <w:rtl/>
        </w:rPr>
        <w:t>ان‌ها</w:t>
      </w:r>
      <w:r w:rsidRPr="00F14D29">
        <w:rPr>
          <w:rFonts w:ascii="Times New Roman" w:hAnsi="Times New Roman" w:hint="cs"/>
          <w:sz w:val="20"/>
          <w:szCs w:val="24"/>
          <w:rtl/>
        </w:rPr>
        <w:t>ی</w:t>
      </w:r>
      <w:r w:rsidRPr="00F14D29">
        <w:rPr>
          <w:rFonts w:ascii="Times New Roman" w:hAnsi="Times New Roman"/>
          <w:sz w:val="20"/>
          <w:szCs w:val="24"/>
          <w:rtl/>
        </w:rPr>
        <w:t xml:space="preserve"> خصوص</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نقش فعال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در مطالبه خسارت و تأک</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بر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به‌جا</w:t>
      </w:r>
      <w:r w:rsidRPr="00F14D29">
        <w:rPr>
          <w:rFonts w:ascii="Times New Roman" w:hAnsi="Times New Roman" w:hint="cs"/>
          <w:sz w:val="20"/>
          <w:szCs w:val="24"/>
          <w:rtl/>
        </w:rPr>
        <w:t>ی</w:t>
      </w:r>
      <w:r w:rsidRPr="00F14D29">
        <w:rPr>
          <w:rFonts w:ascii="Times New Roman" w:hAnsi="Times New Roman"/>
          <w:sz w:val="20"/>
          <w:szCs w:val="24"/>
          <w:rtl/>
        </w:rPr>
        <w:t xml:space="preserve"> پرداخت صرف غرامت، از مهم‌تر</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و</w:t>
      </w:r>
      <w:r w:rsidRPr="00F14D29">
        <w:rPr>
          <w:rFonts w:ascii="Times New Roman" w:hAnsi="Times New Roman" w:hint="cs"/>
          <w:sz w:val="20"/>
          <w:szCs w:val="24"/>
          <w:rtl/>
        </w:rPr>
        <w:t>ی</w:t>
      </w:r>
      <w:r w:rsidRPr="00F14D29">
        <w:rPr>
          <w:rFonts w:ascii="Times New Roman" w:hAnsi="Times New Roman" w:hint="eastAsia"/>
          <w:sz w:val="20"/>
          <w:szCs w:val="24"/>
          <w:rtl/>
        </w:rPr>
        <w:t>ژگ</w:t>
      </w:r>
      <w:r w:rsidRPr="00F14D29">
        <w:rPr>
          <w:rFonts w:ascii="Times New Roman" w:hAnsi="Times New Roman" w:hint="cs"/>
          <w:sz w:val="20"/>
          <w:szCs w:val="24"/>
          <w:rtl/>
        </w:rPr>
        <w:t>ی‌</w:t>
      </w:r>
      <w:r w:rsidRPr="00F14D29">
        <w:rPr>
          <w:rFonts w:ascii="Times New Roman" w:hAnsi="Times New Roman" w:hint="eastAsia"/>
          <w:sz w:val="20"/>
          <w:szCs w:val="24"/>
          <w:rtl/>
        </w:rPr>
        <w:t>ها</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نظام‌هاست.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رو</w:t>
      </w:r>
      <w:r w:rsidRPr="00F14D29">
        <w:rPr>
          <w:rFonts w:ascii="Times New Roman" w:hAnsi="Times New Roman" w:hint="cs"/>
          <w:sz w:val="20"/>
          <w:szCs w:val="24"/>
          <w:rtl/>
        </w:rPr>
        <w:t>ی</w:t>
      </w:r>
      <w:r w:rsidRPr="00F14D29">
        <w:rPr>
          <w:rFonts w:ascii="Times New Roman" w:hAnsi="Times New Roman" w:hint="eastAsia"/>
          <w:sz w:val="20"/>
          <w:szCs w:val="24"/>
          <w:rtl/>
        </w:rPr>
        <w:t>کردها</w:t>
      </w:r>
      <w:r w:rsidRPr="00F14D29">
        <w:rPr>
          <w:rFonts w:ascii="Times New Roman" w:hAnsi="Times New Roman"/>
          <w:sz w:val="20"/>
          <w:szCs w:val="24"/>
          <w:rtl/>
        </w:rPr>
        <w:t xml:space="preserve">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جبران خسارت در حوزه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ب</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از آنکه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نهاد کلاس</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حقوق خصوص</w:t>
      </w:r>
      <w:r w:rsidRPr="00F14D29">
        <w:rPr>
          <w:rFonts w:ascii="Times New Roman" w:hAnsi="Times New Roman" w:hint="cs"/>
          <w:sz w:val="20"/>
          <w:szCs w:val="24"/>
          <w:rtl/>
        </w:rPr>
        <w:t>ی</w:t>
      </w:r>
      <w:r w:rsidRPr="00F14D29">
        <w:rPr>
          <w:rFonts w:ascii="Times New Roman" w:hAnsi="Times New Roman"/>
          <w:sz w:val="20"/>
          <w:szCs w:val="24"/>
          <w:rtl/>
        </w:rPr>
        <w:t xml:space="preserve"> باشد، ابزار</w:t>
      </w:r>
      <w:r w:rsidRPr="00F14D29">
        <w:rPr>
          <w:rFonts w:ascii="Times New Roman" w:hAnsi="Times New Roman" w:hint="cs"/>
          <w:sz w:val="20"/>
          <w:szCs w:val="24"/>
          <w:rtl/>
        </w:rPr>
        <w:t>ی</w:t>
      </w:r>
      <w:r w:rsidRPr="00F14D29">
        <w:rPr>
          <w:rFonts w:ascii="Times New Roman" w:hAnsi="Times New Roman"/>
          <w:sz w:val="20"/>
          <w:szCs w:val="24"/>
          <w:rtl/>
        </w:rPr>
        <w:t xml:space="preserve"> در خدمت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و توسعه پا</w:t>
      </w:r>
      <w:r w:rsidRPr="00F14D29">
        <w:rPr>
          <w:rFonts w:ascii="Times New Roman" w:hAnsi="Times New Roman" w:hint="cs"/>
          <w:sz w:val="20"/>
          <w:szCs w:val="24"/>
          <w:rtl/>
        </w:rPr>
        <w:t>ی</w:t>
      </w:r>
      <w:r w:rsidRPr="00F14D29">
        <w:rPr>
          <w:rFonts w:ascii="Times New Roman" w:hAnsi="Times New Roman" w:hint="eastAsia"/>
          <w:sz w:val="20"/>
          <w:szCs w:val="24"/>
          <w:rtl/>
        </w:rPr>
        <w:t>دار</w:t>
      </w:r>
      <w:r w:rsidRPr="00F14D29">
        <w:rPr>
          <w:rFonts w:ascii="Times New Roman" w:hAnsi="Times New Roman"/>
          <w:sz w:val="20"/>
          <w:szCs w:val="24"/>
          <w:rtl/>
        </w:rPr>
        <w:t xml:space="preserve"> است.</w:t>
      </w:r>
    </w:p>
    <w:p w14:paraId="2BDDB28A" w14:textId="77777777" w:rsidR="00174476" w:rsidRDefault="00F14D29" w:rsidP="00F14D29">
      <w:pPr>
        <w:spacing w:after="120" w:line="240" w:lineRule="auto"/>
        <w:jc w:val="both"/>
        <w:rPr>
          <w:rFonts w:ascii="Times New Roman" w:hAnsi="Times New Roman"/>
          <w:sz w:val="20"/>
          <w:szCs w:val="24"/>
          <w:rtl/>
        </w:rPr>
      </w:pPr>
      <w:r w:rsidRPr="00F14D29">
        <w:rPr>
          <w:rFonts w:ascii="Times New Roman" w:hAnsi="Times New Roman" w:hint="eastAsia"/>
          <w:sz w:val="20"/>
          <w:szCs w:val="24"/>
          <w:rtl/>
        </w:rPr>
        <w:t>بر</w:t>
      </w:r>
      <w:r w:rsidRPr="00F14D29">
        <w:rPr>
          <w:rFonts w:ascii="Times New Roman" w:hAnsi="Times New Roman"/>
          <w:sz w:val="20"/>
          <w:szCs w:val="24"/>
          <w:rtl/>
        </w:rPr>
        <w:t xml:space="preserve"> پا</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تحل</w:t>
      </w:r>
      <w:r w:rsidRPr="00F14D29">
        <w:rPr>
          <w:rFonts w:ascii="Times New Roman" w:hAnsi="Times New Roman" w:hint="cs"/>
          <w:sz w:val="20"/>
          <w:szCs w:val="24"/>
          <w:rtl/>
        </w:rPr>
        <w:t>ی</w:t>
      </w:r>
      <w:r w:rsidRPr="00F14D29">
        <w:rPr>
          <w:rFonts w:ascii="Times New Roman" w:hAnsi="Times New Roman" w:hint="eastAsia"/>
          <w:sz w:val="20"/>
          <w:szCs w:val="24"/>
          <w:rtl/>
        </w:rPr>
        <w:t>ل‌ها</w:t>
      </w:r>
      <w:r w:rsidRPr="00F14D29">
        <w:rPr>
          <w:rFonts w:ascii="Times New Roman" w:hAnsi="Times New Roman" w:hint="cs"/>
          <w:sz w:val="20"/>
          <w:szCs w:val="24"/>
          <w:rtl/>
        </w:rPr>
        <w:t>ی</w:t>
      </w:r>
      <w:r w:rsidRPr="00F14D29">
        <w:rPr>
          <w:rFonts w:ascii="Times New Roman" w:hAnsi="Times New Roman"/>
          <w:sz w:val="20"/>
          <w:szCs w:val="24"/>
          <w:rtl/>
        </w:rPr>
        <w:t xml:space="preserve"> انجام‌شده، م</w:t>
      </w:r>
      <w:r w:rsidRPr="00F14D29">
        <w:rPr>
          <w:rFonts w:ascii="Times New Roman" w:hAnsi="Times New Roman" w:hint="cs"/>
          <w:sz w:val="20"/>
          <w:szCs w:val="24"/>
          <w:rtl/>
        </w:rPr>
        <w:t>ی‌</w:t>
      </w:r>
      <w:r w:rsidRPr="00F14D29">
        <w:rPr>
          <w:rFonts w:ascii="Times New Roman" w:hAnsi="Times New Roman" w:hint="eastAsia"/>
          <w:sz w:val="20"/>
          <w:szCs w:val="24"/>
          <w:rtl/>
        </w:rPr>
        <w:t>توان</w:t>
      </w:r>
      <w:r w:rsidRPr="00F14D29">
        <w:rPr>
          <w:rFonts w:ascii="Times New Roman" w:hAnsi="Times New Roman"/>
          <w:sz w:val="20"/>
          <w:szCs w:val="24"/>
          <w:rtl/>
        </w:rPr>
        <w:t xml:space="preserve"> نت</w:t>
      </w:r>
      <w:r w:rsidRPr="00F14D29">
        <w:rPr>
          <w:rFonts w:ascii="Times New Roman" w:hAnsi="Times New Roman" w:hint="cs"/>
          <w:sz w:val="20"/>
          <w:szCs w:val="24"/>
          <w:rtl/>
        </w:rPr>
        <w:t>ی</w:t>
      </w:r>
      <w:r w:rsidRPr="00F14D29">
        <w:rPr>
          <w:rFonts w:ascii="Times New Roman" w:hAnsi="Times New Roman" w:hint="eastAsia"/>
          <w:sz w:val="20"/>
          <w:szCs w:val="24"/>
          <w:rtl/>
        </w:rPr>
        <w:t>جه</w:t>
      </w:r>
      <w:r w:rsidRPr="00F14D29">
        <w:rPr>
          <w:rFonts w:ascii="Times New Roman" w:hAnsi="Times New Roman"/>
          <w:sz w:val="20"/>
          <w:szCs w:val="24"/>
          <w:rtl/>
        </w:rPr>
        <w:t xml:space="preserve"> گرفت که اصلاح نظام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مستلزم گذار از الگو</w:t>
      </w:r>
      <w:r w:rsidRPr="00F14D29">
        <w:rPr>
          <w:rFonts w:ascii="Times New Roman" w:hAnsi="Times New Roman" w:hint="cs"/>
          <w:sz w:val="20"/>
          <w:szCs w:val="24"/>
          <w:rtl/>
        </w:rPr>
        <w:t>ی</w:t>
      </w:r>
      <w:r w:rsidRPr="00F14D29">
        <w:rPr>
          <w:rFonts w:ascii="Times New Roman" w:hAnsi="Times New Roman"/>
          <w:sz w:val="20"/>
          <w:szCs w:val="24"/>
          <w:rtl/>
        </w:rPr>
        <w:t xml:space="preserve"> سنت</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به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sz w:val="20"/>
          <w:szCs w:val="24"/>
          <w:rtl/>
        </w:rPr>
        <w:t xml:space="preserve"> نظام چندلا</w:t>
      </w:r>
      <w:r w:rsidRPr="00F14D29">
        <w:rPr>
          <w:rFonts w:ascii="Times New Roman" w:hAnsi="Times New Roman" w:hint="cs"/>
          <w:sz w:val="20"/>
          <w:szCs w:val="24"/>
          <w:rtl/>
        </w:rPr>
        <w:t>ی</w:t>
      </w:r>
      <w:r w:rsidRPr="00F14D29">
        <w:rPr>
          <w:rFonts w:ascii="Times New Roman" w:hAnsi="Times New Roman" w:hint="eastAsia"/>
          <w:sz w:val="20"/>
          <w:szCs w:val="24"/>
          <w:rtl/>
        </w:rPr>
        <w:t>ه،</w:t>
      </w:r>
      <w:r w:rsidRPr="00F14D29">
        <w:rPr>
          <w:rFonts w:ascii="Times New Roman" w:hAnsi="Times New Roman"/>
          <w:sz w:val="20"/>
          <w:szCs w:val="24"/>
          <w:rtl/>
        </w:rPr>
        <w:t xml:space="preserve"> خطرمحور و ترم</w:t>
      </w:r>
      <w:r w:rsidRPr="00F14D29">
        <w:rPr>
          <w:rFonts w:ascii="Times New Roman" w:hAnsi="Times New Roman" w:hint="cs"/>
          <w:sz w:val="20"/>
          <w:szCs w:val="24"/>
          <w:rtl/>
        </w:rPr>
        <w:t>ی</w:t>
      </w:r>
      <w:r w:rsidRPr="00F14D29">
        <w:rPr>
          <w:rFonts w:ascii="Times New Roman" w:hAnsi="Times New Roman" w:hint="eastAsia"/>
          <w:sz w:val="20"/>
          <w:szCs w:val="24"/>
          <w:rtl/>
        </w:rPr>
        <w:t>م‌محور</w:t>
      </w:r>
      <w:r w:rsidRPr="00F14D29">
        <w:rPr>
          <w:rFonts w:ascii="Times New Roman" w:hAnsi="Times New Roman"/>
          <w:sz w:val="20"/>
          <w:szCs w:val="24"/>
          <w:rtl/>
        </w:rPr>
        <w:t xml:space="preserve"> است. </w:t>
      </w:r>
    </w:p>
    <w:p w14:paraId="70A42E1F" w14:textId="3A4F9E1F" w:rsidR="00F14D29" w:rsidRDefault="00F14D29" w:rsidP="00174476">
      <w:pPr>
        <w:spacing w:after="120" w:line="240" w:lineRule="auto"/>
        <w:jc w:val="both"/>
        <w:rPr>
          <w:rFonts w:ascii="Times New Roman" w:hAnsi="Times New Roman"/>
          <w:sz w:val="20"/>
          <w:szCs w:val="24"/>
          <w:rtl/>
        </w:rPr>
      </w:pPr>
      <w:r w:rsidRPr="00F14D29">
        <w:rPr>
          <w:rFonts w:ascii="Times New Roman" w:hAnsi="Times New Roman"/>
          <w:sz w:val="20"/>
          <w:szCs w:val="24"/>
          <w:rtl/>
        </w:rPr>
        <w:t>در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چارچوب، نخست</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شنهاد</w:t>
      </w:r>
      <w:r w:rsidRPr="00F14D29">
        <w:rPr>
          <w:rFonts w:ascii="Times New Roman" w:hAnsi="Times New Roman"/>
          <w:sz w:val="20"/>
          <w:szCs w:val="24"/>
          <w:rtl/>
        </w:rPr>
        <w:t xml:space="preserve"> تقن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پذ</w:t>
      </w:r>
      <w:r w:rsidRPr="00F14D29">
        <w:rPr>
          <w:rFonts w:ascii="Times New Roman" w:hAnsi="Times New Roman" w:hint="cs"/>
          <w:sz w:val="20"/>
          <w:szCs w:val="24"/>
          <w:rtl/>
        </w:rPr>
        <w:t>ی</w:t>
      </w:r>
      <w:r w:rsidRPr="00F14D29">
        <w:rPr>
          <w:rFonts w:ascii="Times New Roman" w:hAnsi="Times New Roman" w:hint="eastAsia"/>
          <w:sz w:val="20"/>
          <w:szCs w:val="24"/>
          <w:rtl/>
        </w:rPr>
        <w:t>رش</w:t>
      </w:r>
      <w:r w:rsidRPr="00F14D29">
        <w:rPr>
          <w:rFonts w:ascii="Times New Roman" w:hAnsi="Times New Roman"/>
          <w:sz w:val="20"/>
          <w:szCs w:val="24"/>
          <w:rtl/>
        </w:rPr>
        <w:t xml:space="preserve"> صر</w:t>
      </w:r>
      <w:r w:rsidRPr="00F14D29">
        <w:rPr>
          <w:rFonts w:ascii="Times New Roman" w:hAnsi="Times New Roman" w:hint="cs"/>
          <w:sz w:val="20"/>
          <w:szCs w:val="24"/>
          <w:rtl/>
        </w:rPr>
        <w:t>ی</w:t>
      </w:r>
      <w:r w:rsidRPr="00F14D29">
        <w:rPr>
          <w:rFonts w:ascii="Times New Roman" w:hAnsi="Times New Roman" w:hint="eastAsia"/>
          <w:sz w:val="20"/>
          <w:szCs w:val="24"/>
          <w:rtl/>
        </w:rPr>
        <w:t>ح</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مبتن</w:t>
      </w:r>
      <w:r w:rsidRPr="00F14D29">
        <w:rPr>
          <w:rFonts w:ascii="Times New Roman" w:hAnsi="Times New Roman" w:hint="cs"/>
          <w:sz w:val="20"/>
          <w:szCs w:val="24"/>
          <w:rtl/>
        </w:rPr>
        <w:t>ی</w:t>
      </w:r>
      <w:r w:rsidRPr="00F14D29">
        <w:rPr>
          <w:rFonts w:ascii="Times New Roman" w:hAnsi="Times New Roman"/>
          <w:sz w:val="20"/>
          <w:szCs w:val="24"/>
          <w:rtl/>
        </w:rPr>
        <w:t xml:space="preserve"> بر خ</w:t>
      </w:r>
      <w:r w:rsidRPr="00F14D29">
        <w:rPr>
          <w:rFonts w:ascii="Times New Roman" w:hAnsi="Times New Roman" w:hint="eastAsia"/>
          <w:sz w:val="20"/>
          <w:szCs w:val="24"/>
          <w:rtl/>
        </w:rPr>
        <w:t>طر</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مطلق برا</w:t>
      </w:r>
      <w:r w:rsidRPr="00F14D29">
        <w:rPr>
          <w:rFonts w:ascii="Times New Roman" w:hAnsi="Times New Roman" w:hint="cs"/>
          <w:sz w:val="20"/>
          <w:szCs w:val="24"/>
          <w:rtl/>
        </w:rPr>
        <w:t>ی</w:t>
      </w:r>
      <w:r w:rsidRPr="00F14D29">
        <w:rPr>
          <w:rFonts w:ascii="Times New Roman" w:hAnsi="Times New Roman"/>
          <w:sz w:val="20"/>
          <w:szCs w:val="24"/>
          <w:rtl/>
        </w:rPr>
        <w:t xml:space="preserve"> فعال</w:t>
      </w:r>
      <w:r w:rsidRPr="00F14D29">
        <w:rPr>
          <w:rFonts w:ascii="Times New Roman" w:hAnsi="Times New Roman" w:hint="cs"/>
          <w:sz w:val="20"/>
          <w:szCs w:val="24"/>
          <w:rtl/>
        </w:rPr>
        <w:t>ی</w:t>
      </w:r>
      <w:r w:rsidRPr="00F14D29">
        <w:rPr>
          <w:rFonts w:ascii="Times New Roman" w:hAnsi="Times New Roman" w:hint="eastAsia"/>
          <w:sz w:val="20"/>
          <w:szCs w:val="24"/>
          <w:rtl/>
        </w:rPr>
        <w:t>ت‌ها</w:t>
      </w:r>
      <w:r w:rsidRPr="00F14D29">
        <w:rPr>
          <w:rFonts w:ascii="Times New Roman" w:hAnsi="Times New Roman" w:hint="cs"/>
          <w:sz w:val="20"/>
          <w:szCs w:val="24"/>
          <w:rtl/>
        </w:rPr>
        <w:t>ی</w:t>
      </w:r>
      <w:r w:rsidRPr="00F14D29">
        <w:rPr>
          <w:rFonts w:ascii="Times New Roman" w:hAnsi="Times New Roman"/>
          <w:sz w:val="20"/>
          <w:szCs w:val="24"/>
          <w:rtl/>
        </w:rPr>
        <w:t xml:space="preserve"> شد</w:t>
      </w:r>
      <w:r w:rsidRPr="00F14D29">
        <w:rPr>
          <w:rFonts w:ascii="Times New Roman" w:hAnsi="Times New Roman" w:hint="cs"/>
          <w:sz w:val="20"/>
          <w:szCs w:val="24"/>
          <w:rtl/>
        </w:rPr>
        <w:t>ی</w:t>
      </w:r>
      <w:r w:rsidRPr="00F14D29">
        <w:rPr>
          <w:rFonts w:ascii="Times New Roman" w:hAnsi="Times New Roman" w:hint="eastAsia"/>
          <w:sz w:val="20"/>
          <w:szCs w:val="24"/>
          <w:rtl/>
        </w:rPr>
        <w:t>داً</w:t>
      </w:r>
      <w:r w:rsidRPr="00F14D29">
        <w:rPr>
          <w:rFonts w:ascii="Times New Roman" w:hAnsi="Times New Roman"/>
          <w:sz w:val="20"/>
          <w:szCs w:val="24"/>
          <w:rtl/>
        </w:rPr>
        <w:t xml:space="preserve"> آلا</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است. چن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اصلاح</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بار اثبات را از دوش ز</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hint="cs"/>
          <w:sz w:val="20"/>
          <w:szCs w:val="24"/>
          <w:rtl/>
        </w:rPr>
        <w:t>ی</w:t>
      </w:r>
      <w:r w:rsidRPr="00F14D29">
        <w:rPr>
          <w:rFonts w:ascii="Times New Roman" w:hAnsi="Times New Roman" w:hint="eastAsia"/>
          <w:sz w:val="20"/>
          <w:szCs w:val="24"/>
          <w:rtl/>
        </w:rPr>
        <w:t>دگان</w:t>
      </w:r>
      <w:r w:rsidRPr="00F14D29">
        <w:rPr>
          <w:rFonts w:ascii="Times New Roman" w:hAnsi="Times New Roman"/>
          <w:sz w:val="20"/>
          <w:szCs w:val="24"/>
          <w:rtl/>
        </w:rPr>
        <w:t xml:space="preserve"> و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برداشته و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را به پ</w:t>
      </w:r>
      <w:r w:rsidRPr="00F14D29">
        <w:rPr>
          <w:rFonts w:ascii="Times New Roman" w:hAnsi="Times New Roman" w:hint="cs"/>
          <w:sz w:val="20"/>
          <w:szCs w:val="24"/>
          <w:rtl/>
        </w:rPr>
        <w:t>ی</w:t>
      </w:r>
      <w:r w:rsidRPr="00F14D29">
        <w:rPr>
          <w:rFonts w:ascii="Times New Roman" w:hAnsi="Times New Roman" w:hint="eastAsia"/>
          <w:sz w:val="20"/>
          <w:szCs w:val="24"/>
          <w:rtl/>
        </w:rPr>
        <w:t>شگ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و مد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ر</w:t>
      </w:r>
      <w:r w:rsidRPr="00F14D29">
        <w:rPr>
          <w:rFonts w:ascii="Times New Roman" w:hAnsi="Times New Roman" w:hint="cs"/>
          <w:sz w:val="20"/>
          <w:szCs w:val="24"/>
          <w:rtl/>
        </w:rPr>
        <w:t>ی</w:t>
      </w:r>
      <w:r w:rsidRPr="00F14D29">
        <w:rPr>
          <w:rFonts w:ascii="Times New Roman" w:hAnsi="Times New Roman" w:hint="eastAsia"/>
          <w:sz w:val="20"/>
          <w:szCs w:val="24"/>
          <w:rtl/>
        </w:rPr>
        <w:t>سک‌ها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ملزم م</w:t>
      </w:r>
      <w:r w:rsidRPr="00F14D29">
        <w:rPr>
          <w:rFonts w:ascii="Times New Roman" w:hAnsi="Times New Roman" w:hint="cs"/>
          <w:sz w:val="20"/>
          <w:szCs w:val="24"/>
          <w:rtl/>
        </w:rPr>
        <w:t>ی‌</w:t>
      </w:r>
      <w:r w:rsidRPr="00F14D29">
        <w:rPr>
          <w:rFonts w:ascii="Times New Roman" w:hAnsi="Times New Roman" w:hint="eastAsia"/>
          <w:sz w:val="20"/>
          <w:szCs w:val="24"/>
          <w:rtl/>
        </w:rPr>
        <w:t>سازد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تحول، با اصول پذ</w:t>
      </w:r>
      <w:r w:rsidRPr="00F14D29">
        <w:rPr>
          <w:rFonts w:ascii="Times New Roman" w:hAnsi="Times New Roman" w:hint="cs"/>
          <w:sz w:val="20"/>
          <w:szCs w:val="24"/>
          <w:rtl/>
        </w:rPr>
        <w:t>ی</w:t>
      </w:r>
      <w:r w:rsidRPr="00F14D29">
        <w:rPr>
          <w:rFonts w:ascii="Times New Roman" w:hAnsi="Times New Roman" w:hint="eastAsia"/>
          <w:sz w:val="20"/>
          <w:szCs w:val="24"/>
          <w:rtl/>
        </w:rPr>
        <w:t>رفته‌شده</w:t>
      </w:r>
      <w:r w:rsidRPr="00F14D29">
        <w:rPr>
          <w:rFonts w:ascii="Times New Roman" w:hAnsi="Times New Roman"/>
          <w:sz w:val="20"/>
          <w:szCs w:val="24"/>
          <w:rtl/>
        </w:rPr>
        <w:t xml:space="preserve"> حقوق ب</w:t>
      </w:r>
      <w:r w:rsidRPr="00F14D29">
        <w:rPr>
          <w:rFonts w:ascii="Times New Roman" w:hAnsi="Times New Roman" w:hint="cs"/>
          <w:sz w:val="20"/>
          <w:szCs w:val="24"/>
          <w:rtl/>
        </w:rPr>
        <w:t>ی</w:t>
      </w:r>
      <w:r w:rsidRPr="00F14D29">
        <w:rPr>
          <w:rFonts w:ascii="Times New Roman" w:hAnsi="Times New Roman" w:hint="eastAsia"/>
          <w:sz w:val="20"/>
          <w:szCs w:val="24"/>
          <w:rtl/>
        </w:rPr>
        <w:t>ن‌الملل</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ن</w:t>
      </w:r>
      <w:r w:rsidRPr="00F14D29">
        <w:rPr>
          <w:rFonts w:ascii="Times New Roman" w:hAnsi="Times New Roman" w:hint="cs"/>
          <w:sz w:val="20"/>
          <w:szCs w:val="24"/>
          <w:rtl/>
        </w:rPr>
        <w:t>ی</w:t>
      </w:r>
      <w:r w:rsidRPr="00F14D29">
        <w:rPr>
          <w:rFonts w:ascii="Times New Roman" w:hAnsi="Times New Roman" w:hint="eastAsia"/>
          <w:sz w:val="20"/>
          <w:szCs w:val="24"/>
          <w:rtl/>
        </w:rPr>
        <w:t>ز</w:t>
      </w:r>
      <w:r w:rsidRPr="00F14D29">
        <w:rPr>
          <w:rFonts w:ascii="Times New Roman" w:hAnsi="Times New Roman"/>
          <w:sz w:val="20"/>
          <w:szCs w:val="24"/>
          <w:rtl/>
        </w:rPr>
        <w:t xml:space="preserve"> همخوان</w:t>
      </w:r>
      <w:r w:rsidRPr="00F14D29">
        <w:rPr>
          <w:rFonts w:ascii="Times New Roman" w:hAnsi="Times New Roman" w:hint="cs"/>
          <w:sz w:val="20"/>
          <w:szCs w:val="24"/>
          <w:rtl/>
        </w:rPr>
        <w:t>ی</w:t>
      </w:r>
      <w:r w:rsidRPr="00F14D29">
        <w:rPr>
          <w:rFonts w:ascii="Times New Roman" w:hAnsi="Times New Roman"/>
          <w:sz w:val="20"/>
          <w:szCs w:val="24"/>
          <w:rtl/>
        </w:rPr>
        <w:t xml:space="preserve"> دارد.</w:t>
      </w:r>
      <w:r w:rsidR="00174476">
        <w:rPr>
          <w:rFonts w:ascii="Times New Roman" w:hAnsi="Times New Roman" w:hint="cs"/>
          <w:sz w:val="20"/>
          <w:szCs w:val="24"/>
          <w:rtl/>
        </w:rPr>
        <w:t xml:space="preserve"> </w:t>
      </w:r>
      <w:r w:rsidRPr="00F14D29">
        <w:rPr>
          <w:rFonts w:ascii="Times New Roman" w:hAnsi="Times New Roman" w:hint="eastAsia"/>
          <w:sz w:val="20"/>
          <w:szCs w:val="24"/>
          <w:rtl/>
        </w:rPr>
        <w:t>دوم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شنهاد،</w:t>
      </w:r>
      <w:r w:rsidRPr="00F14D29">
        <w:rPr>
          <w:rFonts w:ascii="Times New Roman" w:hAnsi="Times New Roman"/>
          <w:sz w:val="20"/>
          <w:szCs w:val="24"/>
          <w:rtl/>
        </w:rPr>
        <w:t xml:space="preserve">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قانون</w:t>
      </w:r>
      <w:r w:rsidRPr="00F14D29">
        <w:rPr>
          <w:rFonts w:ascii="Times New Roman" w:hAnsi="Times New Roman" w:hint="cs"/>
          <w:sz w:val="20"/>
          <w:szCs w:val="24"/>
          <w:rtl/>
        </w:rPr>
        <w:t>ی</w:t>
      </w:r>
      <w:r w:rsidRPr="00F14D29">
        <w:rPr>
          <w:rFonts w:ascii="Times New Roman" w:hAnsi="Times New Roman"/>
          <w:sz w:val="20"/>
          <w:szCs w:val="24"/>
          <w:rtl/>
        </w:rPr>
        <w:t xml:space="preserve"> جامع و مستقل از خسارت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است که شامل آس</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به منابع طب</w:t>
      </w:r>
      <w:r w:rsidRPr="00F14D29">
        <w:rPr>
          <w:rFonts w:ascii="Times New Roman" w:hAnsi="Times New Roman" w:hint="cs"/>
          <w:sz w:val="20"/>
          <w:szCs w:val="24"/>
          <w:rtl/>
        </w:rPr>
        <w:t>ی</w:t>
      </w:r>
      <w:r w:rsidRPr="00F14D29">
        <w:rPr>
          <w:rFonts w:ascii="Times New Roman" w:hAnsi="Times New Roman" w:hint="eastAsia"/>
          <w:sz w:val="20"/>
          <w:szCs w:val="24"/>
          <w:rtl/>
        </w:rPr>
        <w:t>ع</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اکوس</w:t>
      </w:r>
      <w:r w:rsidRPr="00F14D29">
        <w:rPr>
          <w:rFonts w:ascii="Times New Roman" w:hAnsi="Times New Roman" w:hint="cs"/>
          <w:sz w:val="20"/>
          <w:szCs w:val="24"/>
          <w:rtl/>
        </w:rPr>
        <w:t>ی</w:t>
      </w:r>
      <w:r w:rsidRPr="00F14D29">
        <w:rPr>
          <w:rFonts w:ascii="Times New Roman" w:hAnsi="Times New Roman" w:hint="eastAsia"/>
          <w:sz w:val="20"/>
          <w:szCs w:val="24"/>
          <w:rtl/>
        </w:rPr>
        <w:t>ستم‌ها،</w:t>
      </w:r>
      <w:r w:rsidRPr="00F14D29">
        <w:rPr>
          <w:rFonts w:ascii="Times New Roman" w:hAnsi="Times New Roman"/>
          <w:sz w:val="20"/>
          <w:szCs w:val="24"/>
          <w:rtl/>
        </w:rPr>
        <w:t xml:space="preserve"> تنوع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hint="cs"/>
          <w:sz w:val="20"/>
          <w:szCs w:val="24"/>
          <w:rtl/>
        </w:rPr>
        <w:t>ی</w:t>
      </w:r>
      <w:r w:rsidRPr="00F14D29">
        <w:rPr>
          <w:rFonts w:ascii="Times New Roman" w:hAnsi="Times New Roman"/>
          <w:sz w:val="20"/>
          <w:szCs w:val="24"/>
          <w:rtl/>
        </w:rPr>
        <w:t xml:space="preserve"> و منافع عموم</w:t>
      </w:r>
      <w:r w:rsidRPr="00F14D29">
        <w:rPr>
          <w:rFonts w:ascii="Times New Roman" w:hAnsi="Times New Roman" w:hint="cs"/>
          <w:sz w:val="20"/>
          <w:szCs w:val="24"/>
          <w:rtl/>
        </w:rPr>
        <w:t>ی</w:t>
      </w:r>
      <w:r w:rsidRPr="00F14D29">
        <w:rPr>
          <w:rFonts w:ascii="Times New Roman" w:hAnsi="Times New Roman"/>
          <w:sz w:val="20"/>
          <w:szCs w:val="24"/>
          <w:rtl/>
        </w:rPr>
        <w:t xml:space="preserve"> و ب</w:t>
      </w:r>
      <w:r w:rsidRPr="00F14D29">
        <w:rPr>
          <w:rFonts w:ascii="Times New Roman" w:hAnsi="Times New Roman" w:hint="cs"/>
          <w:sz w:val="20"/>
          <w:szCs w:val="24"/>
          <w:rtl/>
        </w:rPr>
        <w:t>ی</w:t>
      </w:r>
      <w:r w:rsidRPr="00F14D29">
        <w:rPr>
          <w:rFonts w:ascii="Times New Roman" w:hAnsi="Times New Roman" w:hint="eastAsia"/>
          <w:sz w:val="20"/>
          <w:szCs w:val="24"/>
          <w:rtl/>
        </w:rPr>
        <w:t>ن‌نسل</w:t>
      </w:r>
      <w:r w:rsidRPr="00F14D29">
        <w:rPr>
          <w:rFonts w:ascii="Times New Roman" w:hAnsi="Times New Roman" w:hint="cs"/>
          <w:sz w:val="20"/>
          <w:szCs w:val="24"/>
          <w:rtl/>
        </w:rPr>
        <w:t>ی</w:t>
      </w:r>
      <w:r w:rsidRPr="00F14D29">
        <w:rPr>
          <w:rFonts w:ascii="Times New Roman" w:hAnsi="Times New Roman"/>
          <w:sz w:val="20"/>
          <w:szCs w:val="24"/>
          <w:rtl/>
        </w:rPr>
        <w:t xml:space="preserve"> باشد.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sz w:val="20"/>
          <w:szCs w:val="24"/>
          <w:rtl/>
        </w:rPr>
        <w:t xml:space="preserve">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امکان مطالبه خسارت را حت</w:t>
      </w:r>
      <w:r w:rsidRPr="00F14D29">
        <w:rPr>
          <w:rFonts w:ascii="Times New Roman" w:hAnsi="Times New Roman" w:hint="cs"/>
          <w:sz w:val="20"/>
          <w:szCs w:val="24"/>
          <w:rtl/>
        </w:rPr>
        <w:t>ی</w:t>
      </w:r>
      <w:r w:rsidRPr="00F14D29">
        <w:rPr>
          <w:rFonts w:ascii="Times New Roman" w:hAnsi="Times New Roman"/>
          <w:sz w:val="20"/>
          <w:szCs w:val="24"/>
          <w:rtl/>
        </w:rPr>
        <w:t xml:space="preserve"> در فقدان ز</w:t>
      </w:r>
      <w:r w:rsidRPr="00F14D29">
        <w:rPr>
          <w:rFonts w:ascii="Times New Roman" w:hAnsi="Times New Roman" w:hint="cs"/>
          <w:sz w:val="20"/>
          <w:szCs w:val="24"/>
          <w:rtl/>
        </w:rPr>
        <w:t>ی</w:t>
      </w:r>
      <w:r w:rsidRPr="00F14D29">
        <w:rPr>
          <w:rFonts w:ascii="Times New Roman" w:hAnsi="Times New Roman" w:hint="eastAsia"/>
          <w:sz w:val="20"/>
          <w:szCs w:val="24"/>
          <w:rtl/>
        </w:rPr>
        <w:t>ان‌د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خصوص</w:t>
      </w:r>
      <w:r w:rsidRPr="00F14D29">
        <w:rPr>
          <w:rFonts w:ascii="Times New Roman" w:hAnsi="Times New Roman" w:hint="cs"/>
          <w:sz w:val="20"/>
          <w:szCs w:val="24"/>
          <w:rtl/>
        </w:rPr>
        <w:t>ی</w:t>
      </w:r>
      <w:r w:rsidRPr="00F14D29">
        <w:rPr>
          <w:rFonts w:ascii="Times New Roman" w:hAnsi="Times New Roman"/>
          <w:sz w:val="20"/>
          <w:szCs w:val="24"/>
          <w:rtl/>
        </w:rPr>
        <w:t xml:space="preserve"> فراهم کند و به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صلاح</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ن</w:t>
      </w:r>
      <w:r w:rsidRPr="00F14D29">
        <w:rPr>
          <w:rFonts w:ascii="Times New Roman" w:hAnsi="Times New Roman" w:hint="eastAsia"/>
          <w:sz w:val="20"/>
          <w:szCs w:val="24"/>
          <w:rtl/>
        </w:rPr>
        <w:t>ما</w:t>
      </w:r>
      <w:r w:rsidRPr="00F14D29">
        <w:rPr>
          <w:rFonts w:ascii="Times New Roman" w:hAnsi="Times New Roman" w:hint="cs"/>
          <w:sz w:val="20"/>
          <w:szCs w:val="24"/>
          <w:rtl/>
        </w:rPr>
        <w:t>ی</w:t>
      </w:r>
      <w:r w:rsidRPr="00F14D29">
        <w:rPr>
          <w:rFonts w:ascii="Times New Roman" w:hAnsi="Times New Roman" w:hint="eastAsia"/>
          <w:sz w:val="20"/>
          <w:szCs w:val="24"/>
          <w:rtl/>
        </w:rPr>
        <w:t>ندگ</w:t>
      </w:r>
      <w:r w:rsidRPr="00F14D29">
        <w:rPr>
          <w:rFonts w:ascii="Times New Roman" w:hAnsi="Times New Roman" w:hint="cs"/>
          <w:sz w:val="20"/>
          <w:szCs w:val="24"/>
          <w:rtl/>
        </w:rPr>
        <w:t>ی</w:t>
      </w:r>
      <w:r w:rsidRPr="00F14D29">
        <w:rPr>
          <w:rFonts w:ascii="Times New Roman" w:hAnsi="Times New Roman"/>
          <w:sz w:val="20"/>
          <w:szCs w:val="24"/>
          <w:rtl/>
        </w:rPr>
        <w:t xml:space="preserve"> منافع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اعطا نما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بدون چن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تعر</w:t>
      </w:r>
      <w:r w:rsidRPr="00F14D29">
        <w:rPr>
          <w:rFonts w:ascii="Times New Roman" w:hAnsi="Times New Roman" w:hint="cs"/>
          <w:sz w:val="20"/>
          <w:szCs w:val="24"/>
          <w:rtl/>
        </w:rPr>
        <w:t>ی</w:t>
      </w:r>
      <w:r w:rsidRPr="00F14D29">
        <w:rPr>
          <w:rFonts w:ascii="Times New Roman" w:hAnsi="Times New Roman" w:hint="eastAsia"/>
          <w:sz w:val="20"/>
          <w:szCs w:val="24"/>
          <w:rtl/>
        </w:rPr>
        <w:t>ف</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همچنان به موارد استثنا</w:t>
      </w:r>
      <w:r w:rsidRPr="00F14D29">
        <w:rPr>
          <w:rFonts w:ascii="Times New Roman" w:hAnsi="Times New Roman" w:hint="cs"/>
          <w:sz w:val="20"/>
          <w:szCs w:val="24"/>
          <w:rtl/>
        </w:rPr>
        <w:t>یی</w:t>
      </w:r>
      <w:r w:rsidRPr="00F14D29">
        <w:rPr>
          <w:rFonts w:ascii="Times New Roman" w:hAnsi="Times New Roman"/>
          <w:sz w:val="20"/>
          <w:szCs w:val="24"/>
          <w:rtl/>
        </w:rPr>
        <w:t xml:space="preserve"> و پراکنده محدود خواهد ماند.</w:t>
      </w:r>
      <w:r w:rsidR="00174476">
        <w:rPr>
          <w:rFonts w:ascii="Times New Roman" w:hAnsi="Times New Roman" w:hint="cs"/>
          <w:sz w:val="20"/>
          <w:szCs w:val="24"/>
          <w:rtl/>
        </w:rPr>
        <w:t xml:space="preserve"> </w:t>
      </w:r>
      <w:r w:rsidRPr="00F14D29">
        <w:rPr>
          <w:rFonts w:ascii="Times New Roman" w:hAnsi="Times New Roman" w:hint="eastAsia"/>
          <w:sz w:val="20"/>
          <w:szCs w:val="24"/>
          <w:rtl/>
        </w:rPr>
        <w:t>سوم،</w:t>
      </w:r>
      <w:r w:rsidRPr="00F14D29">
        <w:rPr>
          <w:rFonts w:ascii="Times New Roman" w:hAnsi="Times New Roman"/>
          <w:sz w:val="20"/>
          <w:szCs w:val="24"/>
          <w:rtl/>
        </w:rPr>
        <w:t xml:space="preserve"> توسعه ش</w:t>
      </w:r>
      <w:r w:rsidRPr="00F14D29">
        <w:rPr>
          <w:rFonts w:ascii="Times New Roman" w:hAnsi="Times New Roman" w:hint="cs"/>
          <w:sz w:val="20"/>
          <w:szCs w:val="24"/>
          <w:rtl/>
        </w:rPr>
        <w:t>ی</w:t>
      </w:r>
      <w:r w:rsidRPr="00F14D29">
        <w:rPr>
          <w:rFonts w:ascii="Times New Roman" w:hAnsi="Times New Roman" w:hint="eastAsia"/>
          <w:sz w:val="20"/>
          <w:szCs w:val="24"/>
          <w:rtl/>
        </w:rPr>
        <w:t>وه‌ها</w:t>
      </w:r>
      <w:r w:rsidRPr="00F14D29">
        <w:rPr>
          <w:rFonts w:ascii="Times New Roman" w:hAnsi="Times New Roman" w:hint="cs"/>
          <w:sz w:val="20"/>
          <w:szCs w:val="24"/>
          <w:rtl/>
        </w:rPr>
        <w:t>ی</w:t>
      </w:r>
      <w:r w:rsidRPr="00F14D29">
        <w:rPr>
          <w:rFonts w:ascii="Times New Roman" w:hAnsi="Times New Roman"/>
          <w:sz w:val="20"/>
          <w:szCs w:val="24"/>
          <w:rtl/>
        </w:rPr>
        <w:t xml:space="preserve"> غ</w:t>
      </w:r>
      <w:r w:rsidRPr="00F14D29">
        <w:rPr>
          <w:rFonts w:ascii="Times New Roman" w:hAnsi="Times New Roman" w:hint="cs"/>
          <w:sz w:val="20"/>
          <w:szCs w:val="24"/>
          <w:rtl/>
        </w:rPr>
        <w:t>ی</w:t>
      </w:r>
      <w:r w:rsidRPr="00F14D29">
        <w:rPr>
          <w:rFonts w:ascii="Times New Roman" w:hAnsi="Times New Roman" w:hint="eastAsia"/>
          <w:sz w:val="20"/>
          <w:szCs w:val="24"/>
          <w:rtl/>
        </w:rPr>
        <w:t>رمال</w:t>
      </w:r>
      <w:r w:rsidRPr="00F14D29">
        <w:rPr>
          <w:rFonts w:ascii="Times New Roman" w:hAnsi="Times New Roman" w:hint="cs"/>
          <w:sz w:val="20"/>
          <w:szCs w:val="24"/>
          <w:rtl/>
        </w:rPr>
        <w:t>ی</w:t>
      </w:r>
      <w:r w:rsidRPr="00F14D29">
        <w:rPr>
          <w:rFonts w:ascii="Times New Roman" w:hAnsi="Times New Roman"/>
          <w:sz w:val="20"/>
          <w:szCs w:val="24"/>
          <w:rtl/>
        </w:rPr>
        <w:t xml:space="preserve"> و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ضرور</w:t>
      </w:r>
      <w:r w:rsidRPr="00F14D29">
        <w:rPr>
          <w:rFonts w:ascii="Times New Roman" w:hAnsi="Times New Roman" w:hint="cs"/>
          <w:sz w:val="20"/>
          <w:szCs w:val="24"/>
          <w:rtl/>
        </w:rPr>
        <w:t>ی</w:t>
      </w:r>
      <w:r w:rsidRPr="00F14D29">
        <w:rPr>
          <w:rFonts w:ascii="Times New Roman" w:hAnsi="Times New Roman"/>
          <w:sz w:val="20"/>
          <w:szCs w:val="24"/>
          <w:rtl/>
        </w:rPr>
        <w:t xml:space="preserve"> است. الزام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به اعاده وضع به حال سابق،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ست‌بوم‌ها</w:t>
      </w:r>
      <w:r w:rsidRPr="00F14D29">
        <w:rPr>
          <w:rFonts w:ascii="Times New Roman" w:hAnsi="Times New Roman" w:hint="cs"/>
          <w:sz w:val="20"/>
          <w:szCs w:val="24"/>
          <w:rtl/>
        </w:rPr>
        <w:t>ی</w:t>
      </w:r>
      <w:r w:rsidRPr="00F14D29">
        <w:rPr>
          <w:rFonts w:ascii="Times New Roman" w:hAnsi="Times New Roman"/>
          <w:sz w:val="20"/>
          <w:szCs w:val="24"/>
          <w:rtl/>
        </w:rPr>
        <w:t xml:space="preserve"> آس</w:t>
      </w:r>
      <w:r w:rsidRPr="00F14D29">
        <w:rPr>
          <w:rFonts w:ascii="Times New Roman" w:hAnsi="Times New Roman" w:hint="cs"/>
          <w:sz w:val="20"/>
          <w:szCs w:val="24"/>
          <w:rtl/>
        </w:rPr>
        <w:t>ی</w:t>
      </w:r>
      <w:r w:rsidRPr="00F14D29">
        <w:rPr>
          <w:rFonts w:ascii="Times New Roman" w:hAnsi="Times New Roman" w:hint="eastAsia"/>
          <w:sz w:val="20"/>
          <w:szCs w:val="24"/>
          <w:rtl/>
        </w:rPr>
        <w:t>ب‌د</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اجرا</w:t>
      </w:r>
      <w:r w:rsidRPr="00F14D29">
        <w:rPr>
          <w:rFonts w:ascii="Times New Roman" w:hAnsi="Times New Roman" w:hint="cs"/>
          <w:sz w:val="20"/>
          <w:szCs w:val="24"/>
          <w:rtl/>
        </w:rPr>
        <w:t>ی</w:t>
      </w:r>
      <w:r w:rsidRPr="00F14D29">
        <w:rPr>
          <w:rFonts w:ascii="Times New Roman" w:hAnsi="Times New Roman"/>
          <w:sz w:val="20"/>
          <w:szCs w:val="24"/>
          <w:rtl/>
        </w:rPr>
        <w:t xml:space="preserve"> برنامه‌ها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w:t>
      </w:r>
      <w:r w:rsidRPr="00F14D29">
        <w:rPr>
          <w:rFonts w:ascii="Times New Roman" w:hAnsi="Times New Roman" w:hint="cs"/>
          <w:sz w:val="20"/>
          <w:szCs w:val="24"/>
          <w:rtl/>
        </w:rPr>
        <w:t>ی</w:t>
      </w:r>
      <w:r w:rsidRPr="00F14D29">
        <w:rPr>
          <w:rFonts w:ascii="Times New Roman" w:hAnsi="Times New Roman"/>
          <w:sz w:val="20"/>
          <w:szCs w:val="24"/>
          <w:rtl/>
        </w:rPr>
        <w:t xml:space="preserve"> و تأم</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hint="cs"/>
          <w:sz w:val="20"/>
          <w:szCs w:val="24"/>
          <w:rtl/>
        </w:rPr>
        <w:t>ی</w:t>
      </w:r>
      <w:r w:rsidRPr="00F14D29">
        <w:rPr>
          <w:rFonts w:ascii="Times New Roman" w:hAnsi="Times New Roman"/>
          <w:sz w:val="20"/>
          <w:szCs w:val="24"/>
          <w:rtl/>
        </w:rPr>
        <w:t xml:space="preserve"> پا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و نظارت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با</w:t>
      </w:r>
      <w:r w:rsidRPr="00F14D29">
        <w:rPr>
          <w:rFonts w:ascii="Times New Roman" w:hAnsi="Times New Roman" w:hint="cs"/>
          <w:sz w:val="20"/>
          <w:szCs w:val="24"/>
          <w:rtl/>
        </w:rPr>
        <w:t>ی</w:t>
      </w:r>
      <w:r w:rsidRPr="00F14D29">
        <w:rPr>
          <w:rFonts w:ascii="Times New Roman" w:hAnsi="Times New Roman" w:hint="eastAsia"/>
          <w:sz w:val="20"/>
          <w:szCs w:val="24"/>
          <w:rtl/>
        </w:rPr>
        <w:t>د</w:t>
      </w:r>
      <w:r w:rsidRPr="00F14D29">
        <w:rPr>
          <w:rFonts w:ascii="Times New Roman" w:hAnsi="Times New Roman"/>
          <w:sz w:val="20"/>
          <w:szCs w:val="24"/>
          <w:rtl/>
        </w:rPr>
        <w:t xml:space="preserve"> جا</w:t>
      </w:r>
      <w:r w:rsidRPr="00F14D29">
        <w:rPr>
          <w:rFonts w:ascii="Times New Roman" w:hAnsi="Times New Roman" w:hint="cs"/>
          <w:sz w:val="20"/>
          <w:szCs w:val="24"/>
          <w:rtl/>
        </w:rPr>
        <w:t>ی</w:t>
      </w:r>
      <w:r w:rsidRPr="00F14D29">
        <w:rPr>
          <w:rFonts w:ascii="Times New Roman" w:hAnsi="Times New Roman" w:hint="eastAsia"/>
          <w:sz w:val="20"/>
          <w:szCs w:val="24"/>
          <w:rtl/>
        </w:rPr>
        <w:t>گاه</w:t>
      </w:r>
      <w:r w:rsidRPr="00F14D29">
        <w:rPr>
          <w:rFonts w:ascii="Times New Roman" w:hAnsi="Times New Roman"/>
          <w:sz w:val="20"/>
          <w:szCs w:val="24"/>
          <w:rtl/>
        </w:rPr>
        <w:t xml:space="preserve"> روشن</w:t>
      </w:r>
      <w:r w:rsidRPr="00F14D29">
        <w:rPr>
          <w:rFonts w:ascii="Times New Roman" w:hAnsi="Times New Roman" w:hint="cs"/>
          <w:sz w:val="20"/>
          <w:szCs w:val="24"/>
          <w:rtl/>
        </w:rPr>
        <w:t>ی</w:t>
      </w:r>
      <w:r w:rsidRPr="00F14D29">
        <w:rPr>
          <w:rFonts w:ascii="Times New Roman" w:hAnsi="Times New Roman"/>
          <w:sz w:val="20"/>
          <w:szCs w:val="24"/>
          <w:rtl/>
        </w:rPr>
        <w:t xml:space="preserve"> در نظام قضا</w:t>
      </w:r>
      <w:r w:rsidRPr="00F14D29">
        <w:rPr>
          <w:rFonts w:ascii="Times New Roman" w:hAnsi="Times New Roman" w:hint="cs"/>
          <w:sz w:val="20"/>
          <w:szCs w:val="24"/>
          <w:rtl/>
        </w:rPr>
        <w:t>یی</w:t>
      </w:r>
      <w:r w:rsidRPr="00F14D29">
        <w:rPr>
          <w:rFonts w:ascii="Times New Roman" w:hAnsi="Times New Roman"/>
          <w:sz w:val="20"/>
          <w:szCs w:val="24"/>
          <w:rtl/>
        </w:rPr>
        <w:t xml:space="preserve"> و ادار</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دا</w:t>
      </w:r>
      <w:r w:rsidRPr="00F14D29">
        <w:rPr>
          <w:rFonts w:ascii="Times New Roman" w:hAnsi="Times New Roman"/>
          <w:sz w:val="20"/>
          <w:szCs w:val="24"/>
          <w:rtl/>
        </w:rPr>
        <w:t xml:space="preserve"> ک</w:t>
      </w:r>
      <w:r w:rsidRPr="00F14D29">
        <w:rPr>
          <w:rFonts w:ascii="Times New Roman" w:hAnsi="Times New Roman" w:hint="eastAsia"/>
          <w:sz w:val="20"/>
          <w:szCs w:val="24"/>
          <w:rtl/>
        </w:rPr>
        <w:t>ند</w:t>
      </w:r>
      <w:r w:rsidRPr="00F14D29">
        <w:rPr>
          <w:rFonts w:ascii="Times New Roman" w:hAnsi="Times New Roman"/>
          <w:sz w:val="20"/>
          <w:szCs w:val="24"/>
          <w:rtl/>
        </w:rPr>
        <w:t>. پرداخت غرامت مال</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تنها در صورت</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مؤثر باشد که در کنار اقدامات ترم</w:t>
      </w:r>
      <w:r w:rsidRPr="00F14D29">
        <w:rPr>
          <w:rFonts w:ascii="Times New Roman" w:hAnsi="Times New Roman" w:hint="cs"/>
          <w:sz w:val="20"/>
          <w:szCs w:val="24"/>
          <w:rtl/>
        </w:rPr>
        <w:t>ی</w:t>
      </w:r>
      <w:r w:rsidRPr="00F14D29">
        <w:rPr>
          <w:rFonts w:ascii="Times New Roman" w:hAnsi="Times New Roman" w:hint="eastAsia"/>
          <w:sz w:val="20"/>
          <w:szCs w:val="24"/>
          <w:rtl/>
        </w:rPr>
        <w:t>م</w:t>
      </w:r>
      <w:r w:rsidRPr="00F14D29">
        <w:rPr>
          <w:rFonts w:ascii="Times New Roman" w:hAnsi="Times New Roman" w:hint="cs"/>
          <w:sz w:val="20"/>
          <w:szCs w:val="24"/>
          <w:rtl/>
        </w:rPr>
        <w:t>ی</w:t>
      </w:r>
      <w:r w:rsidRPr="00F14D29">
        <w:rPr>
          <w:rFonts w:ascii="Times New Roman" w:hAnsi="Times New Roman"/>
          <w:sz w:val="20"/>
          <w:szCs w:val="24"/>
          <w:rtl/>
        </w:rPr>
        <w:t xml:space="preserve"> و پ</w:t>
      </w:r>
      <w:r w:rsidRPr="00F14D29">
        <w:rPr>
          <w:rFonts w:ascii="Times New Roman" w:hAnsi="Times New Roman" w:hint="cs"/>
          <w:sz w:val="20"/>
          <w:szCs w:val="24"/>
          <w:rtl/>
        </w:rPr>
        <w:t>ی</w:t>
      </w:r>
      <w:r w:rsidRPr="00F14D29">
        <w:rPr>
          <w:rFonts w:ascii="Times New Roman" w:hAnsi="Times New Roman" w:hint="eastAsia"/>
          <w:sz w:val="20"/>
          <w:szCs w:val="24"/>
          <w:rtl/>
        </w:rPr>
        <w:t>شگ</w:t>
      </w:r>
      <w:r w:rsidRPr="00F14D29">
        <w:rPr>
          <w:rFonts w:ascii="Times New Roman" w:hAnsi="Times New Roman" w:hint="cs"/>
          <w:sz w:val="20"/>
          <w:szCs w:val="24"/>
          <w:rtl/>
        </w:rPr>
        <w:t>ی</w:t>
      </w:r>
      <w:r w:rsidRPr="00F14D29">
        <w:rPr>
          <w:rFonts w:ascii="Times New Roman" w:hAnsi="Times New Roman" w:hint="eastAsia"/>
          <w:sz w:val="20"/>
          <w:szCs w:val="24"/>
          <w:rtl/>
        </w:rPr>
        <w:t>رانه</w:t>
      </w:r>
      <w:r w:rsidRPr="00F14D29">
        <w:rPr>
          <w:rFonts w:ascii="Times New Roman" w:hAnsi="Times New Roman"/>
          <w:sz w:val="20"/>
          <w:szCs w:val="24"/>
          <w:rtl/>
        </w:rPr>
        <w:t xml:space="preserve"> قرار گ</w:t>
      </w:r>
      <w:r w:rsidRPr="00F14D29">
        <w:rPr>
          <w:rFonts w:ascii="Times New Roman" w:hAnsi="Times New Roman" w:hint="cs"/>
          <w:sz w:val="20"/>
          <w:szCs w:val="24"/>
          <w:rtl/>
        </w:rPr>
        <w:t>ی</w:t>
      </w:r>
      <w:r w:rsidRPr="00F14D29">
        <w:rPr>
          <w:rFonts w:ascii="Times New Roman" w:hAnsi="Times New Roman" w:hint="eastAsia"/>
          <w:sz w:val="20"/>
          <w:szCs w:val="24"/>
          <w:rtl/>
        </w:rPr>
        <w:t>رد،</w:t>
      </w:r>
      <w:r w:rsidRPr="00F14D29">
        <w:rPr>
          <w:rFonts w:ascii="Times New Roman" w:hAnsi="Times New Roman"/>
          <w:sz w:val="20"/>
          <w:szCs w:val="24"/>
          <w:rtl/>
        </w:rPr>
        <w:t xml:space="preserve"> نه به‌عنوان جا</w:t>
      </w:r>
      <w:r w:rsidRPr="00F14D29">
        <w:rPr>
          <w:rFonts w:ascii="Times New Roman" w:hAnsi="Times New Roman" w:hint="cs"/>
          <w:sz w:val="20"/>
          <w:szCs w:val="24"/>
          <w:rtl/>
        </w:rPr>
        <w:t>ی</w:t>
      </w:r>
      <w:r w:rsidRPr="00F14D29">
        <w:rPr>
          <w:rFonts w:ascii="Times New Roman" w:hAnsi="Times New Roman" w:hint="eastAsia"/>
          <w:sz w:val="20"/>
          <w:szCs w:val="24"/>
          <w:rtl/>
        </w:rPr>
        <w:t>گز</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آن‌ها.</w:t>
      </w:r>
      <w:r w:rsidR="00174476">
        <w:rPr>
          <w:rFonts w:ascii="Times New Roman" w:hAnsi="Times New Roman" w:hint="cs"/>
          <w:sz w:val="20"/>
          <w:szCs w:val="24"/>
          <w:rtl/>
        </w:rPr>
        <w:t xml:space="preserve"> </w:t>
      </w:r>
      <w:r w:rsidRPr="00F14D29">
        <w:rPr>
          <w:rFonts w:ascii="Times New Roman" w:hAnsi="Times New Roman" w:hint="eastAsia"/>
          <w:sz w:val="20"/>
          <w:szCs w:val="24"/>
          <w:rtl/>
        </w:rPr>
        <w:t>چهارم،</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جاد</w:t>
      </w:r>
      <w:r w:rsidRPr="00F14D29">
        <w:rPr>
          <w:rFonts w:ascii="Times New Roman" w:hAnsi="Times New Roman"/>
          <w:sz w:val="20"/>
          <w:szCs w:val="24"/>
          <w:rtl/>
        </w:rPr>
        <w:t xml:space="preserve"> و تقو</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نقش مهم</w:t>
      </w:r>
      <w:r w:rsidRPr="00F14D29">
        <w:rPr>
          <w:rFonts w:ascii="Times New Roman" w:hAnsi="Times New Roman" w:hint="cs"/>
          <w:sz w:val="20"/>
          <w:szCs w:val="24"/>
          <w:rtl/>
        </w:rPr>
        <w:t>ی</w:t>
      </w:r>
      <w:r w:rsidRPr="00F14D29">
        <w:rPr>
          <w:rFonts w:ascii="Times New Roman" w:hAnsi="Times New Roman"/>
          <w:sz w:val="20"/>
          <w:szCs w:val="24"/>
          <w:rtl/>
        </w:rPr>
        <w:t xml:space="preserve"> در جلوگ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از تعل</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جبران خسارت در پرونده‌ها</w:t>
      </w:r>
      <w:r w:rsidRPr="00F14D29">
        <w:rPr>
          <w:rFonts w:ascii="Times New Roman" w:hAnsi="Times New Roman" w:hint="cs"/>
          <w:sz w:val="20"/>
          <w:szCs w:val="24"/>
          <w:rtl/>
        </w:rPr>
        <w:t>ی</w:t>
      </w:r>
      <w:r w:rsidRPr="00F14D29">
        <w:rPr>
          <w:rFonts w:ascii="Times New Roman" w:hAnsi="Times New Roman"/>
          <w:sz w:val="20"/>
          <w:szCs w:val="24"/>
          <w:rtl/>
        </w:rPr>
        <w:t xml:space="preserve"> پ</w:t>
      </w:r>
      <w:r w:rsidRPr="00F14D29">
        <w:rPr>
          <w:rFonts w:ascii="Times New Roman" w:hAnsi="Times New Roman" w:hint="cs"/>
          <w:sz w:val="20"/>
          <w:szCs w:val="24"/>
          <w:rtl/>
        </w:rPr>
        <w:t>ی</w:t>
      </w:r>
      <w:r w:rsidRPr="00F14D29">
        <w:rPr>
          <w:rFonts w:ascii="Times New Roman" w:hAnsi="Times New Roman" w:hint="eastAsia"/>
          <w:sz w:val="20"/>
          <w:szCs w:val="24"/>
          <w:rtl/>
        </w:rPr>
        <w:t>چ</w:t>
      </w:r>
      <w:r w:rsidRPr="00F14D29">
        <w:rPr>
          <w:rFonts w:ascii="Times New Roman" w:hAnsi="Times New Roman" w:hint="cs"/>
          <w:sz w:val="20"/>
          <w:szCs w:val="24"/>
          <w:rtl/>
        </w:rPr>
        <w:t>ی</w:t>
      </w:r>
      <w:r w:rsidRPr="00F14D29">
        <w:rPr>
          <w:rFonts w:ascii="Times New Roman" w:hAnsi="Times New Roman" w:hint="eastAsia"/>
          <w:sz w:val="20"/>
          <w:szCs w:val="24"/>
          <w:rtl/>
        </w:rPr>
        <w:t>ده</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فا</w:t>
      </w:r>
      <w:r w:rsidRPr="00F14D29">
        <w:rPr>
          <w:rFonts w:ascii="Times New Roman" w:hAnsi="Times New Roman"/>
          <w:sz w:val="20"/>
          <w:szCs w:val="24"/>
          <w:rtl/>
        </w:rPr>
        <w:t xml:space="preserve"> کند. چن</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صندوق‌ها</w:t>
      </w:r>
      <w:r w:rsidRPr="00F14D29">
        <w:rPr>
          <w:rFonts w:ascii="Times New Roman" w:hAnsi="Times New Roman" w:hint="cs"/>
          <w:sz w:val="20"/>
          <w:szCs w:val="24"/>
          <w:rtl/>
        </w:rPr>
        <w:t>یی</w:t>
      </w:r>
      <w:r w:rsidRPr="00F14D29">
        <w:rPr>
          <w:rFonts w:ascii="Times New Roman" w:hAnsi="Times New Roman"/>
          <w:sz w:val="20"/>
          <w:szCs w:val="24"/>
          <w:rtl/>
        </w:rPr>
        <w:t xml:space="preserve"> امکان مداخله فور</w:t>
      </w:r>
      <w:r w:rsidRPr="00F14D29">
        <w:rPr>
          <w:rFonts w:ascii="Times New Roman" w:hAnsi="Times New Roman" w:hint="cs"/>
          <w:sz w:val="20"/>
          <w:szCs w:val="24"/>
          <w:rtl/>
        </w:rPr>
        <w:t>ی</w:t>
      </w:r>
      <w:r w:rsidRPr="00F14D29">
        <w:rPr>
          <w:rFonts w:ascii="Times New Roman" w:hAnsi="Times New Roman"/>
          <w:sz w:val="20"/>
          <w:szCs w:val="24"/>
          <w:rtl/>
        </w:rPr>
        <w:t xml:space="preserve"> برا</w:t>
      </w:r>
      <w:r w:rsidRPr="00F14D29">
        <w:rPr>
          <w:rFonts w:ascii="Times New Roman" w:hAnsi="Times New Roman" w:hint="cs"/>
          <w:sz w:val="20"/>
          <w:szCs w:val="24"/>
          <w:rtl/>
        </w:rPr>
        <w:t>ی</w:t>
      </w:r>
      <w:r w:rsidRPr="00F14D29">
        <w:rPr>
          <w:rFonts w:ascii="Times New Roman" w:hAnsi="Times New Roman"/>
          <w:sz w:val="20"/>
          <w:szCs w:val="24"/>
          <w:rtl/>
        </w:rPr>
        <w:t xml:space="preserve"> پاک‌ساز</w:t>
      </w:r>
      <w:r w:rsidRPr="00F14D29">
        <w:rPr>
          <w:rFonts w:ascii="Times New Roman" w:hAnsi="Times New Roman" w:hint="cs"/>
          <w:sz w:val="20"/>
          <w:szCs w:val="24"/>
          <w:rtl/>
        </w:rPr>
        <w:t>ی</w:t>
      </w:r>
      <w:r w:rsidRPr="00F14D29">
        <w:rPr>
          <w:rFonts w:ascii="Times New Roman" w:hAnsi="Times New Roman"/>
          <w:sz w:val="20"/>
          <w:szCs w:val="24"/>
          <w:rtl/>
        </w:rPr>
        <w:t xml:space="preserve"> و اح</w:t>
      </w:r>
      <w:r w:rsidRPr="00F14D29">
        <w:rPr>
          <w:rFonts w:ascii="Times New Roman" w:hAnsi="Times New Roman" w:hint="cs"/>
          <w:sz w:val="20"/>
          <w:szCs w:val="24"/>
          <w:rtl/>
        </w:rPr>
        <w:t>ی</w:t>
      </w:r>
      <w:r w:rsidRPr="00F14D29">
        <w:rPr>
          <w:rFonts w:ascii="Times New Roman" w:hAnsi="Times New Roman" w:hint="eastAsia"/>
          <w:sz w:val="20"/>
          <w:szCs w:val="24"/>
          <w:rtl/>
        </w:rPr>
        <w:t>ا</w:t>
      </w:r>
      <w:r w:rsidRPr="00F14D29">
        <w:rPr>
          <w:rFonts w:ascii="Times New Roman" w:hAnsi="Times New Roman" w:hint="cs"/>
          <w:sz w:val="20"/>
          <w:szCs w:val="24"/>
          <w:rtl/>
        </w:rPr>
        <w:t>ی</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را فراهم کرده و سپس از طر</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رجوع به اشخاص حقوق</w:t>
      </w:r>
      <w:r w:rsidRPr="00F14D29">
        <w:rPr>
          <w:rFonts w:ascii="Times New Roman" w:hAnsi="Times New Roman" w:hint="cs"/>
          <w:sz w:val="20"/>
          <w:szCs w:val="24"/>
          <w:rtl/>
        </w:rPr>
        <w:t>ی</w:t>
      </w:r>
      <w:r w:rsidRPr="00F14D29">
        <w:rPr>
          <w:rFonts w:ascii="Times New Roman" w:hAnsi="Times New Roman"/>
          <w:sz w:val="20"/>
          <w:szCs w:val="24"/>
          <w:rtl/>
        </w:rPr>
        <w:t xml:space="preserve"> مس</w:t>
      </w:r>
      <w:r w:rsidRPr="00F14D29">
        <w:rPr>
          <w:rFonts w:ascii="Times New Roman" w:hAnsi="Times New Roman" w:hint="eastAsia"/>
          <w:sz w:val="20"/>
          <w:szCs w:val="24"/>
          <w:rtl/>
        </w:rPr>
        <w:t>ئول،</w:t>
      </w:r>
      <w:r w:rsidRPr="00F14D29">
        <w:rPr>
          <w:rFonts w:ascii="Times New Roman" w:hAnsi="Times New Roman"/>
          <w:sz w:val="20"/>
          <w:szCs w:val="24"/>
          <w:rtl/>
        </w:rPr>
        <w:t xml:space="preserve"> هز</w:t>
      </w:r>
      <w:r w:rsidRPr="00F14D29">
        <w:rPr>
          <w:rFonts w:ascii="Times New Roman" w:hAnsi="Times New Roman" w:hint="cs"/>
          <w:sz w:val="20"/>
          <w:szCs w:val="24"/>
          <w:rtl/>
        </w:rPr>
        <w:t>ی</w:t>
      </w:r>
      <w:r w:rsidRPr="00F14D29">
        <w:rPr>
          <w:rFonts w:ascii="Times New Roman" w:hAnsi="Times New Roman" w:hint="eastAsia"/>
          <w:sz w:val="20"/>
          <w:szCs w:val="24"/>
          <w:rtl/>
        </w:rPr>
        <w:t>نه‌ها</w:t>
      </w:r>
      <w:r w:rsidRPr="00F14D29">
        <w:rPr>
          <w:rFonts w:ascii="Times New Roman" w:hAnsi="Times New Roman"/>
          <w:sz w:val="20"/>
          <w:szCs w:val="24"/>
          <w:rtl/>
        </w:rPr>
        <w:t xml:space="preserve"> را باز</w:t>
      </w:r>
      <w:r w:rsidRPr="00F14D29">
        <w:rPr>
          <w:rFonts w:ascii="Times New Roman" w:hAnsi="Times New Roman" w:hint="cs"/>
          <w:sz w:val="20"/>
          <w:szCs w:val="24"/>
          <w:rtl/>
        </w:rPr>
        <w:t>ی</w:t>
      </w:r>
      <w:r w:rsidRPr="00F14D29">
        <w:rPr>
          <w:rFonts w:ascii="Times New Roman" w:hAnsi="Times New Roman" w:hint="eastAsia"/>
          <w:sz w:val="20"/>
          <w:szCs w:val="24"/>
          <w:rtl/>
        </w:rPr>
        <w:t>افت</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کنند</w:t>
      </w:r>
      <w:r w:rsidRPr="00F14D29">
        <w:rPr>
          <w:rFonts w:ascii="Times New Roman" w:hAnsi="Times New Roman"/>
          <w:sz w:val="20"/>
          <w:szCs w:val="24"/>
          <w:rtl/>
        </w:rPr>
        <w:t>.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سازوکار، هم کارآمد</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را افزا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و هم از استمرار آثار ز</w:t>
      </w:r>
      <w:r w:rsidRPr="00F14D29">
        <w:rPr>
          <w:rFonts w:ascii="Times New Roman" w:hAnsi="Times New Roman" w:hint="cs"/>
          <w:sz w:val="20"/>
          <w:szCs w:val="24"/>
          <w:rtl/>
        </w:rPr>
        <w:t>ی</w:t>
      </w:r>
      <w:r w:rsidRPr="00F14D29">
        <w:rPr>
          <w:rFonts w:ascii="Times New Roman" w:hAnsi="Times New Roman" w:hint="eastAsia"/>
          <w:sz w:val="20"/>
          <w:szCs w:val="24"/>
          <w:rtl/>
        </w:rPr>
        <w:t>ان‌بار</w:t>
      </w:r>
      <w:r w:rsidRPr="00F14D29">
        <w:rPr>
          <w:rFonts w:ascii="Times New Roman" w:hAnsi="Times New Roman"/>
          <w:sz w:val="20"/>
          <w:szCs w:val="24"/>
          <w:rtl/>
        </w:rPr>
        <w:t xml:space="preserve"> تخر</w:t>
      </w:r>
      <w:r w:rsidRPr="00F14D29">
        <w:rPr>
          <w:rFonts w:ascii="Times New Roman" w:hAnsi="Times New Roman" w:hint="cs"/>
          <w:sz w:val="20"/>
          <w:szCs w:val="24"/>
          <w:rtl/>
        </w:rPr>
        <w:t>ی</w:t>
      </w:r>
      <w:r w:rsidRPr="00F14D29">
        <w:rPr>
          <w:rFonts w:ascii="Times New Roman" w:hAnsi="Times New Roman" w:hint="eastAsia"/>
          <w:sz w:val="20"/>
          <w:szCs w:val="24"/>
          <w:rtl/>
        </w:rPr>
        <w:t>ب</w:t>
      </w:r>
      <w:r w:rsidRPr="00F14D29">
        <w:rPr>
          <w:rFonts w:ascii="Times New Roman" w:hAnsi="Times New Roman"/>
          <w:sz w:val="20"/>
          <w:szCs w:val="24"/>
          <w:rtl/>
        </w:rPr>
        <w:t xml:space="preserve">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جلوگ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کند</w:t>
      </w:r>
      <w:r w:rsidRPr="00F14D29">
        <w:rPr>
          <w:rFonts w:ascii="Times New Roman" w:hAnsi="Times New Roman"/>
          <w:sz w:val="20"/>
          <w:szCs w:val="24"/>
          <w:rtl/>
        </w:rPr>
        <w:t>.</w:t>
      </w:r>
      <w:r w:rsidR="00174476">
        <w:rPr>
          <w:rFonts w:ascii="Times New Roman" w:hAnsi="Times New Roman" w:hint="cs"/>
          <w:sz w:val="20"/>
          <w:szCs w:val="24"/>
          <w:rtl/>
        </w:rPr>
        <w:t xml:space="preserve"> </w:t>
      </w:r>
      <w:r w:rsidR="00384A56">
        <w:rPr>
          <w:rFonts w:ascii="Times New Roman" w:hAnsi="Times New Roman" w:hint="cs"/>
          <w:sz w:val="20"/>
          <w:szCs w:val="24"/>
          <w:rtl/>
        </w:rPr>
        <w:t>بنابرین</w:t>
      </w:r>
      <w:r w:rsidRPr="00F14D29">
        <w:rPr>
          <w:rFonts w:ascii="Times New Roman" w:hAnsi="Times New Roman" w:hint="eastAsia"/>
          <w:sz w:val="20"/>
          <w:szCs w:val="24"/>
          <w:rtl/>
        </w:rPr>
        <w:t>،</w:t>
      </w:r>
      <w:r w:rsidRPr="00F14D29">
        <w:rPr>
          <w:rFonts w:ascii="Times New Roman" w:hAnsi="Times New Roman"/>
          <w:sz w:val="20"/>
          <w:szCs w:val="24"/>
          <w:rtl/>
        </w:rPr>
        <w:t xml:space="preserve"> تقو</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نقش نهادها</w:t>
      </w:r>
      <w:r w:rsidRPr="00F14D29">
        <w:rPr>
          <w:rFonts w:ascii="Times New Roman" w:hAnsi="Times New Roman" w:hint="cs"/>
          <w:sz w:val="20"/>
          <w:szCs w:val="24"/>
          <w:rtl/>
        </w:rPr>
        <w:t>ی</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تخصص</w:t>
      </w:r>
      <w:r w:rsidRPr="00F14D29">
        <w:rPr>
          <w:rFonts w:ascii="Times New Roman" w:hAnsi="Times New Roman" w:hint="cs"/>
          <w:sz w:val="20"/>
          <w:szCs w:val="24"/>
          <w:rtl/>
        </w:rPr>
        <w:t>ی</w:t>
      </w:r>
      <w:r w:rsidRPr="00F14D29">
        <w:rPr>
          <w:rFonts w:ascii="Times New Roman" w:hAnsi="Times New Roman"/>
          <w:sz w:val="20"/>
          <w:szCs w:val="24"/>
          <w:rtl/>
        </w:rPr>
        <w:t xml:space="preserve"> و سازمان‌ها</w:t>
      </w:r>
      <w:r w:rsidRPr="00F14D29">
        <w:rPr>
          <w:rFonts w:ascii="Times New Roman" w:hAnsi="Times New Roman" w:hint="cs"/>
          <w:sz w:val="20"/>
          <w:szCs w:val="24"/>
          <w:rtl/>
        </w:rPr>
        <w:t>ی</w:t>
      </w:r>
      <w:r w:rsidRPr="00F14D29">
        <w:rPr>
          <w:rFonts w:ascii="Times New Roman" w:hAnsi="Times New Roman"/>
          <w:sz w:val="20"/>
          <w:szCs w:val="24"/>
          <w:rtl/>
        </w:rPr>
        <w:t xml:space="preserve"> مردم‌نهاد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در مطالبه و پ</w:t>
      </w:r>
      <w:r w:rsidRPr="00F14D29">
        <w:rPr>
          <w:rFonts w:ascii="Times New Roman" w:hAnsi="Times New Roman" w:hint="cs"/>
          <w:sz w:val="20"/>
          <w:szCs w:val="24"/>
          <w:rtl/>
        </w:rPr>
        <w:t>ی</w:t>
      </w:r>
      <w:r w:rsidRPr="00F14D29">
        <w:rPr>
          <w:rFonts w:ascii="Times New Roman" w:hAnsi="Times New Roman" w:hint="eastAsia"/>
          <w:sz w:val="20"/>
          <w:szCs w:val="24"/>
          <w:rtl/>
        </w:rPr>
        <w:t>گ</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hint="cs"/>
          <w:sz w:val="20"/>
          <w:szCs w:val="24"/>
          <w:rtl/>
        </w:rPr>
        <w:t>ی</w:t>
      </w:r>
      <w:r w:rsidRPr="00F14D29">
        <w:rPr>
          <w:rFonts w:ascii="Times New Roman" w:hAnsi="Times New Roman"/>
          <w:sz w:val="20"/>
          <w:szCs w:val="24"/>
          <w:rtl/>
        </w:rPr>
        <w:t xml:space="preserve"> جبران خسارت، </w:t>
      </w:r>
      <w:r w:rsidRPr="00F14D29">
        <w:rPr>
          <w:rFonts w:ascii="Times New Roman" w:hAnsi="Times New Roman" w:hint="cs"/>
          <w:sz w:val="20"/>
          <w:szCs w:val="24"/>
          <w:rtl/>
        </w:rPr>
        <w:t>ی</w:t>
      </w:r>
      <w:r w:rsidRPr="00F14D29">
        <w:rPr>
          <w:rFonts w:ascii="Times New Roman" w:hAnsi="Times New Roman" w:hint="eastAsia"/>
          <w:sz w:val="20"/>
          <w:szCs w:val="24"/>
          <w:rtl/>
        </w:rPr>
        <w:t>ک</w:t>
      </w:r>
      <w:r w:rsidRPr="00F14D29">
        <w:rPr>
          <w:rFonts w:ascii="Times New Roman" w:hAnsi="Times New Roman" w:hint="cs"/>
          <w:sz w:val="20"/>
          <w:szCs w:val="24"/>
          <w:rtl/>
        </w:rPr>
        <w:t>ی</w:t>
      </w:r>
      <w:r w:rsidRPr="00F14D29">
        <w:rPr>
          <w:rFonts w:ascii="Times New Roman" w:hAnsi="Times New Roman"/>
          <w:sz w:val="20"/>
          <w:szCs w:val="24"/>
          <w:rtl/>
        </w:rPr>
        <w:t xml:space="preserve"> از پ</w:t>
      </w:r>
      <w:r w:rsidRPr="00F14D29">
        <w:rPr>
          <w:rFonts w:ascii="Times New Roman" w:hAnsi="Times New Roman" w:hint="cs"/>
          <w:sz w:val="20"/>
          <w:szCs w:val="24"/>
          <w:rtl/>
        </w:rPr>
        <w:t>ی</w:t>
      </w:r>
      <w:r w:rsidRPr="00F14D29">
        <w:rPr>
          <w:rFonts w:ascii="Times New Roman" w:hAnsi="Times New Roman" w:hint="eastAsia"/>
          <w:sz w:val="20"/>
          <w:szCs w:val="24"/>
          <w:rtl/>
        </w:rPr>
        <w:t>ش‌شرط‌ها</w:t>
      </w:r>
      <w:r w:rsidRPr="00F14D29">
        <w:rPr>
          <w:rFonts w:ascii="Times New Roman" w:hAnsi="Times New Roman" w:hint="cs"/>
          <w:sz w:val="20"/>
          <w:szCs w:val="24"/>
          <w:rtl/>
        </w:rPr>
        <w:t>ی</w:t>
      </w:r>
      <w:r w:rsidRPr="00F14D29">
        <w:rPr>
          <w:rFonts w:ascii="Times New Roman" w:hAnsi="Times New Roman"/>
          <w:sz w:val="20"/>
          <w:szCs w:val="24"/>
          <w:rtl/>
        </w:rPr>
        <w:t xml:space="preserve"> تحقق عدالت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است. مشارکت جامعه مدن</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شفاف</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فرآ</w:t>
      </w:r>
      <w:r w:rsidRPr="00F14D29">
        <w:rPr>
          <w:rFonts w:ascii="Times New Roman" w:hAnsi="Times New Roman" w:hint="cs"/>
          <w:sz w:val="20"/>
          <w:szCs w:val="24"/>
          <w:rtl/>
        </w:rPr>
        <w:t>ی</w:t>
      </w:r>
      <w:r w:rsidRPr="00F14D29">
        <w:rPr>
          <w:rFonts w:ascii="Times New Roman" w:hAnsi="Times New Roman" w:hint="eastAsia"/>
          <w:sz w:val="20"/>
          <w:szCs w:val="24"/>
          <w:rtl/>
        </w:rPr>
        <w:t>ندها</w:t>
      </w:r>
      <w:r w:rsidRPr="00F14D29">
        <w:rPr>
          <w:rFonts w:ascii="Times New Roman" w:hAnsi="Times New Roman" w:hint="cs"/>
          <w:sz w:val="20"/>
          <w:szCs w:val="24"/>
          <w:rtl/>
        </w:rPr>
        <w:t>ی</w:t>
      </w:r>
      <w:r w:rsidRPr="00F14D29">
        <w:rPr>
          <w:rFonts w:ascii="Times New Roman" w:hAnsi="Times New Roman"/>
          <w:sz w:val="20"/>
          <w:szCs w:val="24"/>
          <w:rtl/>
        </w:rPr>
        <w:t xml:space="preserve"> جبران و افزا</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sz w:val="20"/>
          <w:szCs w:val="24"/>
          <w:rtl/>
        </w:rPr>
        <w:t xml:space="preserve"> نظارت عموم</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م</w:t>
      </w:r>
      <w:r w:rsidRPr="00F14D29">
        <w:rPr>
          <w:rFonts w:ascii="Times New Roman" w:hAnsi="Times New Roman" w:hint="cs"/>
          <w:sz w:val="20"/>
          <w:szCs w:val="24"/>
          <w:rtl/>
        </w:rPr>
        <w:t>ی‌</w:t>
      </w:r>
      <w:r w:rsidRPr="00F14D29">
        <w:rPr>
          <w:rFonts w:ascii="Times New Roman" w:hAnsi="Times New Roman" w:hint="eastAsia"/>
          <w:sz w:val="20"/>
          <w:szCs w:val="24"/>
          <w:rtl/>
        </w:rPr>
        <w:t>تواند</w:t>
      </w:r>
      <w:r w:rsidRPr="00F14D29">
        <w:rPr>
          <w:rFonts w:ascii="Times New Roman" w:hAnsi="Times New Roman"/>
          <w:sz w:val="20"/>
          <w:szCs w:val="24"/>
          <w:rtl/>
        </w:rPr>
        <w:t xml:space="preserve"> شکاف م</w:t>
      </w:r>
      <w:r w:rsidRPr="00F14D29">
        <w:rPr>
          <w:rFonts w:ascii="Times New Roman" w:hAnsi="Times New Roman" w:hint="cs"/>
          <w:sz w:val="20"/>
          <w:szCs w:val="24"/>
          <w:rtl/>
        </w:rPr>
        <w:t>ی</w:t>
      </w:r>
      <w:r w:rsidRPr="00F14D29">
        <w:rPr>
          <w:rFonts w:ascii="Times New Roman" w:hAnsi="Times New Roman" w:hint="eastAsia"/>
          <w:sz w:val="20"/>
          <w:szCs w:val="24"/>
          <w:rtl/>
        </w:rPr>
        <w:t>ان</w:t>
      </w:r>
      <w:r w:rsidRPr="00F14D29">
        <w:rPr>
          <w:rFonts w:ascii="Times New Roman" w:hAnsi="Times New Roman"/>
          <w:sz w:val="20"/>
          <w:szCs w:val="24"/>
          <w:rtl/>
        </w:rPr>
        <w:t xml:space="preserve"> قواعد ح</w:t>
      </w:r>
      <w:r w:rsidRPr="00F14D29">
        <w:rPr>
          <w:rFonts w:ascii="Times New Roman" w:hAnsi="Times New Roman" w:hint="eastAsia"/>
          <w:sz w:val="20"/>
          <w:szCs w:val="24"/>
          <w:rtl/>
        </w:rPr>
        <w:t>قوق</w:t>
      </w:r>
      <w:r w:rsidRPr="00F14D29">
        <w:rPr>
          <w:rFonts w:ascii="Times New Roman" w:hAnsi="Times New Roman" w:hint="cs"/>
          <w:sz w:val="20"/>
          <w:szCs w:val="24"/>
          <w:rtl/>
        </w:rPr>
        <w:t>ی</w:t>
      </w:r>
      <w:r w:rsidRPr="00F14D29">
        <w:rPr>
          <w:rFonts w:ascii="Times New Roman" w:hAnsi="Times New Roman"/>
          <w:sz w:val="20"/>
          <w:szCs w:val="24"/>
          <w:rtl/>
        </w:rPr>
        <w:t xml:space="preserve"> و اجرا</w:t>
      </w:r>
      <w:r w:rsidRPr="00F14D29">
        <w:rPr>
          <w:rFonts w:ascii="Times New Roman" w:hAnsi="Times New Roman" w:hint="cs"/>
          <w:sz w:val="20"/>
          <w:szCs w:val="24"/>
          <w:rtl/>
        </w:rPr>
        <w:t>ی</w:t>
      </w:r>
      <w:r w:rsidRPr="00F14D29">
        <w:rPr>
          <w:rFonts w:ascii="Times New Roman" w:hAnsi="Times New Roman"/>
          <w:sz w:val="20"/>
          <w:szCs w:val="24"/>
          <w:rtl/>
        </w:rPr>
        <w:t xml:space="preserve"> عمل</w:t>
      </w:r>
      <w:r w:rsidRPr="00F14D29">
        <w:rPr>
          <w:rFonts w:ascii="Times New Roman" w:hAnsi="Times New Roman" w:hint="cs"/>
          <w:sz w:val="20"/>
          <w:szCs w:val="24"/>
          <w:rtl/>
        </w:rPr>
        <w:t>ی</w:t>
      </w:r>
      <w:r w:rsidRPr="00F14D29">
        <w:rPr>
          <w:rFonts w:ascii="Times New Roman" w:hAnsi="Times New Roman"/>
          <w:sz w:val="20"/>
          <w:szCs w:val="24"/>
          <w:rtl/>
        </w:rPr>
        <w:t xml:space="preserve"> آن‌ها را کاهش دهد. به‌طور کل</w:t>
      </w:r>
      <w:r w:rsidRPr="00F14D29">
        <w:rPr>
          <w:rFonts w:ascii="Times New Roman" w:hAnsi="Times New Roman" w:hint="cs"/>
          <w:sz w:val="20"/>
          <w:szCs w:val="24"/>
          <w:rtl/>
        </w:rPr>
        <w:t>ی</w:t>
      </w:r>
      <w:r w:rsidRPr="00F14D29">
        <w:rPr>
          <w:rFonts w:ascii="Times New Roman" w:hAnsi="Times New Roman" w:hint="eastAsia"/>
          <w:sz w:val="20"/>
          <w:szCs w:val="24"/>
          <w:rtl/>
        </w:rPr>
        <w:t>،</w:t>
      </w:r>
      <w:r w:rsidRPr="00F14D29">
        <w:rPr>
          <w:rFonts w:ascii="Times New Roman" w:hAnsi="Times New Roman"/>
          <w:sz w:val="20"/>
          <w:szCs w:val="24"/>
          <w:rtl/>
        </w:rPr>
        <w:t xml:space="preserve"> </w:t>
      </w:r>
      <w:r w:rsidRPr="00F14D29">
        <w:rPr>
          <w:rFonts w:ascii="Times New Roman" w:hAnsi="Times New Roman" w:hint="cs"/>
          <w:sz w:val="20"/>
          <w:szCs w:val="24"/>
          <w:rtl/>
        </w:rPr>
        <w:t>ی</w:t>
      </w:r>
      <w:r w:rsidRPr="00F14D29">
        <w:rPr>
          <w:rFonts w:ascii="Times New Roman" w:hAnsi="Times New Roman" w:hint="eastAsia"/>
          <w:sz w:val="20"/>
          <w:szCs w:val="24"/>
          <w:rtl/>
        </w:rPr>
        <w:t>افته‌ها</w:t>
      </w:r>
      <w:r w:rsidRPr="00F14D29">
        <w:rPr>
          <w:rFonts w:ascii="Times New Roman" w:hAnsi="Times New Roman" w:hint="cs"/>
          <w:sz w:val="20"/>
          <w:szCs w:val="24"/>
          <w:rtl/>
        </w:rPr>
        <w:t>ی</w:t>
      </w:r>
      <w:r w:rsidRPr="00F14D29">
        <w:rPr>
          <w:rFonts w:ascii="Times New Roman" w:hAnsi="Times New Roman"/>
          <w:sz w:val="20"/>
          <w:szCs w:val="24"/>
          <w:rtl/>
        </w:rPr>
        <w:t xml:space="preserve"> ا</w:t>
      </w:r>
      <w:r w:rsidRPr="00F14D29">
        <w:rPr>
          <w:rFonts w:ascii="Times New Roman" w:hAnsi="Times New Roman" w:hint="cs"/>
          <w:sz w:val="20"/>
          <w:szCs w:val="24"/>
          <w:rtl/>
        </w:rPr>
        <w:t>ی</w:t>
      </w:r>
      <w:r w:rsidRPr="00F14D29">
        <w:rPr>
          <w:rFonts w:ascii="Times New Roman" w:hAnsi="Times New Roman" w:hint="eastAsia"/>
          <w:sz w:val="20"/>
          <w:szCs w:val="24"/>
          <w:rtl/>
        </w:rPr>
        <w:t>ن</w:t>
      </w:r>
      <w:r w:rsidRPr="00F14D29">
        <w:rPr>
          <w:rFonts w:ascii="Times New Roman" w:hAnsi="Times New Roman"/>
          <w:sz w:val="20"/>
          <w:szCs w:val="24"/>
          <w:rtl/>
        </w:rPr>
        <w:t xml:space="preserve"> پژوهش نشان م</w:t>
      </w:r>
      <w:r w:rsidRPr="00F14D29">
        <w:rPr>
          <w:rFonts w:ascii="Times New Roman" w:hAnsi="Times New Roman" w:hint="cs"/>
          <w:sz w:val="20"/>
          <w:szCs w:val="24"/>
          <w:rtl/>
        </w:rPr>
        <w:t>ی‌</w:t>
      </w:r>
      <w:r w:rsidRPr="00F14D29">
        <w:rPr>
          <w:rFonts w:ascii="Times New Roman" w:hAnsi="Times New Roman" w:hint="eastAsia"/>
          <w:sz w:val="20"/>
          <w:szCs w:val="24"/>
          <w:rtl/>
        </w:rPr>
        <w:t>دهد</w:t>
      </w:r>
      <w:r w:rsidRPr="00F14D29">
        <w:rPr>
          <w:rFonts w:ascii="Times New Roman" w:hAnsi="Times New Roman"/>
          <w:sz w:val="20"/>
          <w:szCs w:val="24"/>
          <w:rtl/>
        </w:rPr>
        <w:t xml:space="preserve"> که آ</w:t>
      </w:r>
      <w:r w:rsidRPr="00F14D29">
        <w:rPr>
          <w:rFonts w:ascii="Times New Roman" w:hAnsi="Times New Roman" w:hint="cs"/>
          <w:sz w:val="20"/>
          <w:szCs w:val="24"/>
          <w:rtl/>
        </w:rPr>
        <w:t>ی</w:t>
      </w:r>
      <w:r w:rsidRPr="00F14D29">
        <w:rPr>
          <w:rFonts w:ascii="Times New Roman" w:hAnsi="Times New Roman" w:hint="eastAsia"/>
          <w:sz w:val="20"/>
          <w:szCs w:val="24"/>
          <w:rtl/>
        </w:rPr>
        <w:t>نده</w:t>
      </w:r>
      <w:r w:rsidRPr="00F14D29">
        <w:rPr>
          <w:rFonts w:ascii="Times New Roman" w:hAnsi="Times New Roman"/>
          <w:sz w:val="20"/>
          <w:szCs w:val="24"/>
          <w:rtl/>
        </w:rPr>
        <w:t xml:space="preserve"> جبران خسارات ز</w:t>
      </w:r>
      <w:r w:rsidRPr="00F14D29">
        <w:rPr>
          <w:rFonts w:ascii="Times New Roman" w:hAnsi="Times New Roman" w:hint="cs"/>
          <w:sz w:val="20"/>
          <w:szCs w:val="24"/>
          <w:rtl/>
        </w:rPr>
        <w:t>ی</w:t>
      </w:r>
      <w:r w:rsidRPr="00F14D29">
        <w:rPr>
          <w:rFonts w:ascii="Times New Roman" w:hAnsi="Times New Roman" w:hint="eastAsia"/>
          <w:sz w:val="20"/>
          <w:szCs w:val="24"/>
          <w:rtl/>
        </w:rPr>
        <w:t>ست‌مح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hint="cs"/>
          <w:sz w:val="20"/>
          <w:szCs w:val="24"/>
          <w:rtl/>
        </w:rPr>
        <w:t>ی</w:t>
      </w:r>
      <w:r w:rsidRPr="00F14D29">
        <w:rPr>
          <w:rFonts w:ascii="Times New Roman" w:hAnsi="Times New Roman"/>
          <w:sz w:val="20"/>
          <w:szCs w:val="24"/>
          <w:rtl/>
        </w:rPr>
        <w:t xml:space="preserve"> در حقوق ا</w:t>
      </w:r>
      <w:r w:rsidRPr="00F14D29">
        <w:rPr>
          <w:rFonts w:ascii="Times New Roman" w:hAnsi="Times New Roman" w:hint="cs"/>
          <w:sz w:val="20"/>
          <w:szCs w:val="24"/>
          <w:rtl/>
        </w:rPr>
        <w:t>ی</w:t>
      </w:r>
      <w:r w:rsidRPr="00F14D29">
        <w:rPr>
          <w:rFonts w:ascii="Times New Roman" w:hAnsi="Times New Roman" w:hint="eastAsia"/>
          <w:sz w:val="20"/>
          <w:szCs w:val="24"/>
          <w:rtl/>
        </w:rPr>
        <w:t>ران،</w:t>
      </w:r>
      <w:r w:rsidRPr="00F14D29">
        <w:rPr>
          <w:rFonts w:ascii="Times New Roman" w:hAnsi="Times New Roman"/>
          <w:sz w:val="20"/>
          <w:szCs w:val="24"/>
          <w:rtl/>
        </w:rPr>
        <w:t xml:space="preserve"> در گرو بازاند</w:t>
      </w:r>
      <w:r w:rsidRPr="00F14D29">
        <w:rPr>
          <w:rFonts w:ascii="Times New Roman" w:hAnsi="Times New Roman" w:hint="cs"/>
          <w:sz w:val="20"/>
          <w:szCs w:val="24"/>
          <w:rtl/>
        </w:rPr>
        <w:t>ی</w:t>
      </w:r>
      <w:r w:rsidRPr="00F14D29">
        <w:rPr>
          <w:rFonts w:ascii="Times New Roman" w:hAnsi="Times New Roman" w:hint="eastAsia"/>
          <w:sz w:val="20"/>
          <w:szCs w:val="24"/>
          <w:rtl/>
        </w:rPr>
        <w:t>ش</w:t>
      </w:r>
      <w:r w:rsidRPr="00F14D29">
        <w:rPr>
          <w:rFonts w:ascii="Times New Roman" w:hAnsi="Times New Roman" w:hint="cs"/>
          <w:sz w:val="20"/>
          <w:szCs w:val="24"/>
          <w:rtl/>
        </w:rPr>
        <w:t>ی</w:t>
      </w:r>
      <w:r w:rsidRPr="00F14D29">
        <w:rPr>
          <w:rFonts w:ascii="Times New Roman" w:hAnsi="Times New Roman"/>
          <w:sz w:val="20"/>
          <w:szCs w:val="24"/>
          <w:rtl/>
        </w:rPr>
        <w:t xml:space="preserve"> عم</w:t>
      </w:r>
      <w:r w:rsidRPr="00F14D29">
        <w:rPr>
          <w:rFonts w:ascii="Times New Roman" w:hAnsi="Times New Roman" w:hint="cs"/>
          <w:sz w:val="20"/>
          <w:szCs w:val="24"/>
          <w:rtl/>
        </w:rPr>
        <w:t>ی</w:t>
      </w:r>
      <w:r w:rsidRPr="00F14D29">
        <w:rPr>
          <w:rFonts w:ascii="Times New Roman" w:hAnsi="Times New Roman" w:hint="eastAsia"/>
          <w:sz w:val="20"/>
          <w:szCs w:val="24"/>
          <w:rtl/>
        </w:rPr>
        <w:t>ق</w:t>
      </w:r>
      <w:r w:rsidRPr="00F14D29">
        <w:rPr>
          <w:rFonts w:ascii="Times New Roman" w:hAnsi="Times New Roman"/>
          <w:sz w:val="20"/>
          <w:szCs w:val="24"/>
          <w:rtl/>
        </w:rPr>
        <w:t xml:space="preserve"> در مبان</w:t>
      </w:r>
      <w:r w:rsidRPr="00F14D29">
        <w:rPr>
          <w:rFonts w:ascii="Times New Roman" w:hAnsi="Times New Roman" w:hint="cs"/>
          <w:sz w:val="20"/>
          <w:szCs w:val="24"/>
          <w:rtl/>
        </w:rPr>
        <w:t>ی</w:t>
      </w:r>
      <w:r w:rsidRPr="00F14D29">
        <w:rPr>
          <w:rFonts w:ascii="Times New Roman" w:hAnsi="Times New Roman"/>
          <w:sz w:val="20"/>
          <w:szCs w:val="24"/>
          <w:rtl/>
        </w:rPr>
        <w:t xml:space="preserve"> مسئول</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مدن</w:t>
      </w:r>
      <w:r w:rsidRPr="00F14D29">
        <w:rPr>
          <w:rFonts w:ascii="Times New Roman" w:hAnsi="Times New Roman" w:hint="cs"/>
          <w:sz w:val="20"/>
          <w:szCs w:val="24"/>
          <w:rtl/>
        </w:rPr>
        <w:t>ی</w:t>
      </w:r>
      <w:r w:rsidRPr="00F14D29">
        <w:rPr>
          <w:rFonts w:ascii="Times New Roman" w:hAnsi="Times New Roman"/>
          <w:sz w:val="20"/>
          <w:szCs w:val="24"/>
          <w:rtl/>
        </w:rPr>
        <w:t xml:space="preserve"> و حرکت به سو</w:t>
      </w:r>
      <w:r w:rsidRPr="00F14D29">
        <w:rPr>
          <w:rFonts w:ascii="Times New Roman" w:hAnsi="Times New Roman" w:hint="cs"/>
          <w:sz w:val="20"/>
          <w:szCs w:val="24"/>
          <w:rtl/>
        </w:rPr>
        <w:t>ی</w:t>
      </w:r>
      <w:r w:rsidRPr="00F14D29">
        <w:rPr>
          <w:rFonts w:ascii="Times New Roman" w:hAnsi="Times New Roman"/>
          <w:sz w:val="20"/>
          <w:szCs w:val="24"/>
          <w:rtl/>
        </w:rPr>
        <w:t xml:space="preserve"> الگو</w:t>
      </w:r>
      <w:r w:rsidRPr="00F14D29">
        <w:rPr>
          <w:rFonts w:ascii="Times New Roman" w:hAnsi="Times New Roman" w:hint="cs"/>
          <w:sz w:val="20"/>
          <w:szCs w:val="24"/>
          <w:rtl/>
        </w:rPr>
        <w:t>یی</w:t>
      </w:r>
      <w:r w:rsidRPr="00F14D29">
        <w:rPr>
          <w:rFonts w:ascii="Times New Roman" w:hAnsi="Times New Roman"/>
          <w:sz w:val="20"/>
          <w:szCs w:val="24"/>
          <w:rtl/>
        </w:rPr>
        <w:t xml:space="preserve"> است که حفاظت از مح</w:t>
      </w:r>
      <w:r w:rsidRPr="00F14D29">
        <w:rPr>
          <w:rFonts w:ascii="Times New Roman" w:hAnsi="Times New Roman" w:hint="cs"/>
          <w:sz w:val="20"/>
          <w:szCs w:val="24"/>
          <w:rtl/>
        </w:rPr>
        <w:t>ی</w:t>
      </w:r>
      <w:r w:rsidRPr="00F14D29">
        <w:rPr>
          <w:rFonts w:ascii="Times New Roman" w:hAnsi="Times New Roman" w:hint="eastAsia"/>
          <w:sz w:val="20"/>
          <w:szCs w:val="24"/>
          <w:rtl/>
        </w:rPr>
        <w:t>ط</w:t>
      </w:r>
      <w:r w:rsidRPr="00F14D29">
        <w:rPr>
          <w:rFonts w:ascii="Times New Roman" w:hAnsi="Times New Roman"/>
          <w:sz w:val="20"/>
          <w:szCs w:val="24"/>
          <w:rtl/>
        </w:rPr>
        <w:t xml:space="preserve"> ز</w:t>
      </w:r>
      <w:r w:rsidRPr="00F14D29">
        <w:rPr>
          <w:rFonts w:ascii="Times New Roman" w:hAnsi="Times New Roman" w:hint="cs"/>
          <w:sz w:val="20"/>
          <w:szCs w:val="24"/>
          <w:rtl/>
        </w:rPr>
        <w:t>ی</w:t>
      </w:r>
      <w:r w:rsidRPr="00F14D29">
        <w:rPr>
          <w:rFonts w:ascii="Times New Roman" w:hAnsi="Times New Roman" w:hint="eastAsia"/>
          <w:sz w:val="20"/>
          <w:szCs w:val="24"/>
          <w:rtl/>
        </w:rPr>
        <w:t>ست</w:t>
      </w:r>
      <w:r w:rsidRPr="00F14D29">
        <w:rPr>
          <w:rFonts w:ascii="Times New Roman" w:hAnsi="Times New Roman"/>
          <w:sz w:val="20"/>
          <w:szCs w:val="24"/>
          <w:rtl/>
        </w:rPr>
        <w:t xml:space="preserve"> را به‌عنوان بخش</w:t>
      </w:r>
      <w:r w:rsidRPr="00F14D29">
        <w:rPr>
          <w:rFonts w:ascii="Times New Roman" w:hAnsi="Times New Roman" w:hint="cs"/>
          <w:sz w:val="20"/>
          <w:szCs w:val="24"/>
          <w:rtl/>
        </w:rPr>
        <w:t>ی</w:t>
      </w:r>
      <w:r w:rsidRPr="00F14D29">
        <w:rPr>
          <w:rFonts w:ascii="Times New Roman" w:hAnsi="Times New Roman"/>
          <w:sz w:val="20"/>
          <w:szCs w:val="24"/>
          <w:rtl/>
        </w:rPr>
        <w:t xml:space="preserve"> جدا</w:t>
      </w:r>
      <w:r w:rsidRPr="00F14D29">
        <w:rPr>
          <w:rFonts w:ascii="Times New Roman" w:hAnsi="Times New Roman" w:hint="cs"/>
          <w:sz w:val="20"/>
          <w:szCs w:val="24"/>
          <w:rtl/>
        </w:rPr>
        <w:t>یی‌</w:t>
      </w:r>
      <w:r w:rsidRPr="00F14D29">
        <w:rPr>
          <w:rFonts w:ascii="Times New Roman" w:hAnsi="Times New Roman" w:hint="eastAsia"/>
          <w:sz w:val="20"/>
          <w:szCs w:val="24"/>
          <w:rtl/>
        </w:rPr>
        <w:t>ناپذ</w:t>
      </w:r>
      <w:r w:rsidRPr="00F14D29">
        <w:rPr>
          <w:rFonts w:ascii="Times New Roman" w:hAnsi="Times New Roman" w:hint="cs"/>
          <w:sz w:val="20"/>
          <w:szCs w:val="24"/>
          <w:rtl/>
        </w:rPr>
        <w:t>ی</w:t>
      </w:r>
      <w:r w:rsidRPr="00F14D29">
        <w:rPr>
          <w:rFonts w:ascii="Times New Roman" w:hAnsi="Times New Roman" w:hint="eastAsia"/>
          <w:sz w:val="20"/>
          <w:szCs w:val="24"/>
          <w:rtl/>
        </w:rPr>
        <w:t>ر</w:t>
      </w:r>
      <w:r w:rsidRPr="00F14D29">
        <w:rPr>
          <w:rFonts w:ascii="Times New Roman" w:hAnsi="Times New Roman"/>
          <w:sz w:val="20"/>
          <w:szCs w:val="24"/>
          <w:rtl/>
        </w:rPr>
        <w:t xml:space="preserve"> از منا</w:t>
      </w:r>
      <w:r w:rsidRPr="00F14D29">
        <w:rPr>
          <w:rFonts w:ascii="Times New Roman" w:hAnsi="Times New Roman" w:hint="eastAsia"/>
          <w:sz w:val="20"/>
          <w:szCs w:val="24"/>
          <w:rtl/>
        </w:rPr>
        <w:t>فع</w:t>
      </w:r>
      <w:r w:rsidRPr="00F14D29">
        <w:rPr>
          <w:rFonts w:ascii="Times New Roman" w:hAnsi="Times New Roman"/>
          <w:sz w:val="20"/>
          <w:szCs w:val="24"/>
          <w:rtl/>
        </w:rPr>
        <w:t xml:space="preserve"> عموم</w:t>
      </w:r>
      <w:r w:rsidRPr="00F14D29">
        <w:rPr>
          <w:rFonts w:ascii="Times New Roman" w:hAnsi="Times New Roman" w:hint="cs"/>
          <w:sz w:val="20"/>
          <w:szCs w:val="24"/>
          <w:rtl/>
        </w:rPr>
        <w:t>ی</w:t>
      </w:r>
      <w:r w:rsidRPr="00F14D29">
        <w:rPr>
          <w:rFonts w:ascii="Times New Roman" w:hAnsi="Times New Roman"/>
          <w:sz w:val="20"/>
          <w:szCs w:val="24"/>
          <w:rtl/>
        </w:rPr>
        <w:t xml:space="preserve"> و توسعه پا</w:t>
      </w:r>
      <w:r w:rsidRPr="00F14D29">
        <w:rPr>
          <w:rFonts w:ascii="Times New Roman" w:hAnsi="Times New Roman" w:hint="cs"/>
          <w:sz w:val="20"/>
          <w:szCs w:val="24"/>
          <w:rtl/>
        </w:rPr>
        <w:t>ی</w:t>
      </w:r>
      <w:r w:rsidRPr="00F14D29">
        <w:rPr>
          <w:rFonts w:ascii="Times New Roman" w:hAnsi="Times New Roman" w:hint="eastAsia"/>
          <w:sz w:val="20"/>
          <w:szCs w:val="24"/>
          <w:rtl/>
        </w:rPr>
        <w:t>دار</w:t>
      </w:r>
      <w:r w:rsidRPr="00F14D29">
        <w:rPr>
          <w:rFonts w:ascii="Times New Roman" w:hAnsi="Times New Roman"/>
          <w:sz w:val="20"/>
          <w:szCs w:val="24"/>
          <w:rtl/>
        </w:rPr>
        <w:t xml:space="preserve"> به رسم</w:t>
      </w:r>
      <w:r w:rsidRPr="00F14D29">
        <w:rPr>
          <w:rFonts w:ascii="Times New Roman" w:hAnsi="Times New Roman" w:hint="cs"/>
          <w:sz w:val="20"/>
          <w:szCs w:val="24"/>
          <w:rtl/>
        </w:rPr>
        <w:t>ی</w:t>
      </w:r>
      <w:r w:rsidRPr="00F14D29">
        <w:rPr>
          <w:rFonts w:ascii="Times New Roman" w:hAnsi="Times New Roman" w:hint="eastAsia"/>
          <w:sz w:val="20"/>
          <w:szCs w:val="24"/>
          <w:rtl/>
        </w:rPr>
        <w:t>ت</w:t>
      </w:r>
      <w:r w:rsidRPr="00F14D29">
        <w:rPr>
          <w:rFonts w:ascii="Times New Roman" w:hAnsi="Times New Roman"/>
          <w:sz w:val="20"/>
          <w:szCs w:val="24"/>
          <w:rtl/>
        </w:rPr>
        <w:t xml:space="preserve"> بشناسد.</w:t>
      </w:r>
    </w:p>
    <w:p w14:paraId="60FC219E" w14:textId="43A2A5A8" w:rsidR="00174476" w:rsidRDefault="00174476" w:rsidP="00174476">
      <w:pPr>
        <w:spacing w:after="120" w:line="240" w:lineRule="auto"/>
        <w:jc w:val="both"/>
        <w:rPr>
          <w:rFonts w:ascii="Times New Roman" w:hAnsi="Times New Roman"/>
          <w:sz w:val="20"/>
          <w:szCs w:val="24"/>
          <w:rtl/>
        </w:rPr>
      </w:pPr>
    </w:p>
    <w:p w14:paraId="51B9F027" w14:textId="35E31D1D" w:rsidR="00174476" w:rsidRPr="00CD640C" w:rsidRDefault="00174476" w:rsidP="00174476">
      <w:pPr>
        <w:spacing w:after="120" w:line="240" w:lineRule="auto"/>
        <w:jc w:val="both"/>
        <w:rPr>
          <w:rFonts w:ascii="Times New Roman" w:hAnsi="Times New Roman"/>
          <w:b/>
          <w:bCs/>
          <w:sz w:val="20"/>
          <w:szCs w:val="24"/>
          <w:rtl/>
        </w:rPr>
      </w:pPr>
      <w:r w:rsidRPr="00CD640C">
        <w:rPr>
          <w:rFonts w:ascii="Times New Roman" w:hAnsi="Times New Roman" w:hint="cs"/>
          <w:b/>
          <w:bCs/>
          <w:sz w:val="20"/>
          <w:szCs w:val="24"/>
          <w:rtl/>
        </w:rPr>
        <w:t>منابع</w:t>
      </w:r>
    </w:p>
    <w:p w14:paraId="01CEDFBE" w14:textId="68DC0435"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sz w:val="20"/>
          <w:szCs w:val="24"/>
          <w:rtl/>
        </w:rPr>
        <w:t xml:space="preserve">رنجبر, موقوفه </w:t>
      </w:r>
      <w:r w:rsidRPr="00E92C3D">
        <w:rPr>
          <w:rFonts w:ascii="Times New Roman" w:hAnsi="Times New Roman" w:hint="cs"/>
          <w:sz w:val="20"/>
          <w:szCs w:val="24"/>
          <w:rtl/>
        </w:rPr>
        <w:t>یی</w:t>
      </w:r>
      <w:r w:rsidRPr="00E92C3D">
        <w:rPr>
          <w:rFonts w:ascii="Times New Roman" w:hAnsi="Times New Roman"/>
          <w:sz w:val="20"/>
          <w:szCs w:val="24"/>
          <w:rtl/>
        </w:rPr>
        <w:t>, مهر</w:t>
      </w:r>
      <w:r w:rsidRPr="00E92C3D">
        <w:rPr>
          <w:rFonts w:ascii="Times New Roman" w:hAnsi="Times New Roman" w:hint="cs"/>
          <w:sz w:val="20"/>
          <w:szCs w:val="24"/>
          <w:rtl/>
        </w:rPr>
        <w:t>ی</w:t>
      </w:r>
      <w:r w:rsidRPr="00E92C3D">
        <w:rPr>
          <w:rFonts w:ascii="Times New Roman" w:hAnsi="Times New Roman"/>
          <w:sz w:val="20"/>
          <w:szCs w:val="24"/>
          <w:rtl/>
        </w:rPr>
        <w:t>, آزادبخت, فر</w:t>
      </w:r>
      <w:r w:rsidRPr="00E92C3D">
        <w:rPr>
          <w:rFonts w:ascii="Times New Roman" w:hAnsi="Times New Roman" w:hint="cs"/>
          <w:sz w:val="20"/>
          <w:szCs w:val="24"/>
          <w:rtl/>
        </w:rPr>
        <w:t>ی</w:t>
      </w:r>
      <w:r w:rsidRPr="00E92C3D">
        <w:rPr>
          <w:rFonts w:ascii="Times New Roman" w:hAnsi="Times New Roman" w:hint="eastAsia"/>
          <w:sz w:val="20"/>
          <w:szCs w:val="24"/>
          <w:rtl/>
        </w:rPr>
        <w:t>د</w:t>
      </w:r>
      <w:r w:rsidRPr="00E92C3D">
        <w:rPr>
          <w:rFonts w:ascii="Times New Roman" w:hAnsi="Times New Roman"/>
          <w:sz w:val="20"/>
          <w:szCs w:val="24"/>
          <w:rtl/>
        </w:rPr>
        <w:t>. (</w:t>
      </w:r>
      <w:r w:rsidRPr="00E92C3D">
        <w:rPr>
          <w:rFonts w:ascii="Times New Roman" w:hAnsi="Times New Roman"/>
          <w:sz w:val="20"/>
          <w:szCs w:val="24"/>
          <w:rtl/>
          <w:lang w:bidi="fa-IR"/>
        </w:rPr>
        <w:t xml:space="preserve">۱۴۰۱). </w:t>
      </w:r>
      <w:r w:rsidRPr="00E92C3D">
        <w:rPr>
          <w:rFonts w:ascii="Times New Roman" w:hAnsi="Times New Roman"/>
          <w:sz w:val="20"/>
          <w:szCs w:val="24"/>
          <w:rtl/>
        </w:rPr>
        <w:t>جبران خسارت قربان</w:t>
      </w:r>
      <w:r w:rsidRPr="00E92C3D">
        <w:rPr>
          <w:rFonts w:ascii="Times New Roman" w:hAnsi="Times New Roman" w:hint="cs"/>
          <w:sz w:val="20"/>
          <w:szCs w:val="24"/>
          <w:rtl/>
        </w:rPr>
        <w:t>ی</w:t>
      </w:r>
      <w:r w:rsidRPr="00E92C3D">
        <w:rPr>
          <w:rFonts w:ascii="Times New Roman" w:hAnsi="Times New Roman" w:hint="eastAsia"/>
          <w:sz w:val="20"/>
          <w:szCs w:val="24"/>
          <w:rtl/>
        </w:rPr>
        <w:t>ان</w:t>
      </w:r>
      <w:r w:rsidRPr="00E92C3D">
        <w:rPr>
          <w:rFonts w:ascii="Times New Roman" w:hAnsi="Times New Roman"/>
          <w:sz w:val="20"/>
          <w:szCs w:val="24"/>
          <w:rtl/>
        </w:rPr>
        <w:t xml:space="preserve"> ز</w:t>
      </w:r>
      <w:r w:rsidRPr="00E92C3D">
        <w:rPr>
          <w:rFonts w:ascii="Times New Roman" w:hAnsi="Times New Roman" w:hint="cs"/>
          <w:sz w:val="20"/>
          <w:szCs w:val="24"/>
          <w:rtl/>
        </w:rPr>
        <w:t>ی</w:t>
      </w:r>
      <w:r w:rsidRPr="00E92C3D">
        <w:rPr>
          <w:rFonts w:ascii="Times New Roman" w:hAnsi="Times New Roman" w:hint="eastAsia"/>
          <w:sz w:val="20"/>
          <w:szCs w:val="24"/>
          <w:rtl/>
        </w:rPr>
        <w:t>ست‌مح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xml:space="preserve"> در فقه و حقوق ب</w:t>
      </w:r>
      <w:r w:rsidRPr="00E92C3D">
        <w:rPr>
          <w:rFonts w:ascii="Times New Roman" w:hAnsi="Times New Roman" w:hint="cs"/>
          <w:sz w:val="20"/>
          <w:szCs w:val="24"/>
          <w:rtl/>
        </w:rPr>
        <w:t>ی</w:t>
      </w:r>
      <w:r w:rsidRPr="00E92C3D">
        <w:rPr>
          <w:rFonts w:ascii="Times New Roman" w:hAnsi="Times New Roman" w:hint="eastAsia"/>
          <w:sz w:val="20"/>
          <w:szCs w:val="24"/>
          <w:rtl/>
        </w:rPr>
        <w:t>ن‌الملل</w:t>
      </w:r>
      <w:r w:rsidRPr="00E92C3D">
        <w:rPr>
          <w:rFonts w:ascii="Times New Roman" w:hAnsi="Times New Roman"/>
          <w:sz w:val="20"/>
          <w:szCs w:val="24"/>
          <w:rtl/>
        </w:rPr>
        <w:t xml:space="preserve"> مح</w:t>
      </w:r>
      <w:r w:rsidRPr="00E92C3D">
        <w:rPr>
          <w:rFonts w:ascii="Times New Roman" w:hAnsi="Times New Roman" w:hint="cs"/>
          <w:sz w:val="20"/>
          <w:szCs w:val="24"/>
          <w:rtl/>
        </w:rPr>
        <w:t>ی</w:t>
      </w:r>
      <w:r w:rsidRPr="00E92C3D">
        <w:rPr>
          <w:rFonts w:ascii="Times New Roman" w:hAnsi="Times New Roman" w:hint="eastAsia"/>
          <w:sz w:val="20"/>
          <w:szCs w:val="24"/>
          <w:rtl/>
        </w:rPr>
        <w:t>ط‌ز</w:t>
      </w:r>
      <w:r w:rsidRPr="00E92C3D">
        <w:rPr>
          <w:rFonts w:ascii="Times New Roman" w:hAnsi="Times New Roman" w:hint="cs"/>
          <w:sz w:val="20"/>
          <w:szCs w:val="24"/>
          <w:rtl/>
        </w:rPr>
        <w:t>ی</w:t>
      </w:r>
      <w:r w:rsidRPr="00E92C3D">
        <w:rPr>
          <w:rFonts w:ascii="Times New Roman" w:hAnsi="Times New Roman" w:hint="eastAsia"/>
          <w:sz w:val="20"/>
          <w:szCs w:val="24"/>
          <w:rtl/>
        </w:rPr>
        <w:t>ست</w:t>
      </w:r>
      <w:r w:rsidRPr="00E92C3D">
        <w:rPr>
          <w:rFonts w:ascii="Times New Roman" w:hAnsi="Times New Roman"/>
          <w:sz w:val="20"/>
          <w:szCs w:val="24"/>
          <w:rtl/>
        </w:rPr>
        <w:t>. فصلنامه علم</w:t>
      </w:r>
      <w:r w:rsidRPr="00E92C3D">
        <w:rPr>
          <w:rFonts w:ascii="Times New Roman" w:hAnsi="Times New Roman" w:hint="cs"/>
          <w:sz w:val="20"/>
          <w:szCs w:val="24"/>
          <w:rtl/>
        </w:rPr>
        <w:t>ی</w:t>
      </w:r>
      <w:r w:rsidRPr="00E92C3D">
        <w:rPr>
          <w:rFonts w:ascii="Times New Roman" w:hAnsi="Times New Roman"/>
          <w:sz w:val="20"/>
          <w:szCs w:val="24"/>
          <w:rtl/>
        </w:rPr>
        <w:t xml:space="preserve"> مطالعات فقه اقتصاد</w:t>
      </w:r>
      <w:r w:rsidRPr="00E92C3D">
        <w:rPr>
          <w:rFonts w:ascii="Times New Roman" w:hAnsi="Times New Roman" w:hint="cs"/>
          <w:sz w:val="20"/>
          <w:szCs w:val="24"/>
          <w:rtl/>
        </w:rPr>
        <w:t>ی</w:t>
      </w:r>
      <w:r w:rsidRPr="00E92C3D">
        <w:rPr>
          <w:rFonts w:ascii="Times New Roman" w:hAnsi="Times New Roman"/>
          <w:sz w:val="20"/>
          <w:szCs w:val="24"/>
          <w:rtl/>
        </w:rPr>
        <w:t>, 3(4), 125-143.</w:t>
      </w:r>
      <w:r w:rsidRPr="00E92C3D">
        <w:rPr>
          <w:rFonts w:ascii="Times New Roman" w:hAnsi="Times New Roman"/>
          <w:sz w:val="20"/>
          <w:szCs w:val="24"/>
          <w:cs/>
        </w:rPr>
        <w:t>‎</w:t>
      </w:r>
    </w:p>
    <w:p w14:paraId="786A1A5E" w14:textId="77777777"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همت</w:t>
      </w:r>
      <w:r w:rsidRPr="00E92C3D">
        <w:rPr>
          <w:rFonts w:ascii="Times New Roman" w:hAnsi="Times New Roman" w:hint="cs"/>
          <w:sz w:val="20"/>
          <w:szCs w:val="24"/>
          <w:rtl/>
        </w:rPr>
        <w:t>ی</w:t>
      </w:r>
      <w:r w:rsidRPr="00E92C3D">
        <w:rPr>
          <w:rFonts w:ascii="Times New Roman" w:hAnsi="Times New Roman"/>
          <w:sz w:val="20"/>
          <w:szCs w:val="24"/>
          <w:rtl/>
        </w:rPr>
        <w:t>. (</w:t>
      </w:r>
      <w:r w:rsidRPr="00E92C3D">
        <w:rPr>
          <w:rFonts w:ascii="Times New Roman" w:hAnsi="Times New Roman"/>
          <w:sz w:val="20"/>
          <w:szCs w:val="24"/>
          <w:rtl/>
          <w:lang w:bidi="fa-IR"/>
        </w:rPr>
        <w:t xml:space="preserve">۱۳۹۷). </w:t>
      </w:r>
      <w:r w:rsidRPr="00E92C3D">
        <w:rPr>
          <w:rFonts w:ascii="Times New Roman" w:hAnsi="Times New Roman"/>
          <w:sz w:val="20"/>
          <w:szCs w:val="24"/>
          <w:rtl/>
        </w:rPr>
        <w:t>اقامه دعوا</w:t>
      </w:r>
      <w:r w:rsidRPr="00E92C3D">
        <w:rPr>
          <w:rFonts w:ascii="Times New Roman" w:hAnsi="Times New Roman" w:hint="cs"/>
          <w:sz w:val="20"/>
          <w:szCs w:val="24"/>
          <w:rtl/>
        </w:rPr>
        <w:t>ی</w:t>
      </w:r>
      <w:r w:rsidRPr="00E92C3D">
        <w:rPr>
          <w:rFonts w:ascii="Times New Roman" w:hAnsi="Times New Roman"/>
          <w:sz w:val="20"/>
          <w:szCs w:val="24"/>
          <w:rtl/>
        </w:rPr>
        <w:t xml:space="preserve"> جبران خسارت ز</w:t>
      </w:r>
      <w:r w:rsidRPr="00E92C3D">
        <w:rPr>
          <w:rFonts w:ascii="Times New Roman" w:hAnsi="Times New Roman" w:hint="cs"/>
          <w:sz w:val="20"/>
          <w:szCs w:val="24"/>
          <w:rtl/>
        </w:rPr>
        <w:t>ی</w:t>
      </w:r>
      <w:r w:rsidRPr="00E92C3D">
        <w:rPr>
          <w:rFonts w:ascii="Times New Roman" w:hAnsi="Times New Roman" w:hint="eastAsia"/>
          <w:sz w:val="20"/>
          <w:szCs w:val="24"/>
          <w:rtl/>
        </w:rPr>
        <w:t>ست</w:t>
      </w:r>
      <w:r w:rsidRPr="00E92C3D">
        <w:rPr>
          <w:rFonts w:ascii="Times New Roman" w:hAnsi="Times New Roman"/>
          <w:sz w:val="20"/>
          <w:szCs w:val="24"/>
          <w:rtl/>
        </w:rPr>
        <w:t xml:space="preserve"> 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xml:space="preserve"> در نظام حقوق ا</w:t>
      </w:r>
      <w:r w:rsidRPr="00E92C3D">
        <w:rPr>
          <w:rFonts w:ascii="Times New Roman" w:hAnsi="Times New Roman" w:hint="cs"/>
          <w:sz w:val="20"/>
          <w:szCs w:val="24"/>
          <w:rtl/>
        </w:rPr>
        <w:t>ی</w:t>
      </w:r>
      <w:r w:rsidRPr="00E92C3D">
        <w:rPr>
          <w:rFonts w:ascii="Times New Roman" w:hAnsi="Times New Roman" w:hint="eastAsia"/>
          <w:sz w:val="20"/>
          <w:szCs w:val="24"/>
          <w:rtl/>
        </w:rPr>
        <w:t>ران</w:t>
      </w:r>
      <w:r w:rsidRPr="00E92C3D">
        <w:rPr>
          <w:rFonts w:ascii="Times New Roman" w:hAnsi="Times New Roman"/>
          <w:sz w:val="20"/>
          <w:szCs w:val="24"/>
          <w:rtl/>
        </w:rPr>
        <w:t>. فصلنامه د</w:t>
      </w:r>
      <w:r w:rsidRPr="00E92C3D">
        <w:rPr>
          <w:rFonts w:ascii="Times New Roman" w:hAnsi="Times New Roman" w:hint="cs"/>
          <w:sz w:val="20"/>
          <w:szCs w:val="24"/>
          <w:rtl/>
        </w:rPr>
        <w:t>ی</w:t>
      </w:r>
      <w:r w:rsidRPr="00E92C3D">
        <w:rPr>
          <w:rFonts w:ascii="Times New Roman" w:hAnsi="Times New Roman" w:hint="eastAsia"/>
          <w:sz w:val="20"/>
          <w:szCs w:val="24"/>
          <w:rtl/>
        </w:rPr>
        <w:t>دگاه</w:t>
      </w:r>
      <w:r w:rsidRPr="00E92C3D">
        <w:rPr>
          <w:rFonts w:ascii="Times New Roman" w:hAnsi="Times New Roman"/>
          <w:sz w:val="20"/>
          <w:szCs w:val="24"/>
          <w:rtl/>
        </w:rPr>
        <w:t xml:space="preserve"> ها</w:t>
      </w:r>
      <w:r w:rsidRPr="00E92C3D">
        <w:rPr>
          <w:rFonts w:ascii="Times New Roman" w:hAnsi="Times New Roman" w:hint="cs"/>
          <w:sz w:val="20"/>
          <w:szCs w:val="24"/>
          <w:rtl/>
        </w:rPr>
        <w:t>ی</w:t>
      </w:r>
      <w:r w:rsidRPr="00E92C3D">
        <w:rPr>
          <w:rFonts w:ascii="Times New Roman" w:hAnsi="Times New Roman"/>
          <w:sz w:val="20"/>
          <w:szCs w:val="24"/>
          <w:rtl/>
        </w:rPr>
        <w:t xml:space="preserve"> حقوق قضا</w:t>
      </w:r>
      <w:r w:rsidRPr="00E92C3D">
        <w:rPr>
          <w:rFonts w:ascii="Times New Roman" w:hAnsi="Times New Roman" w:hint="cs"/>
          <w:sz w:val="20"/>
          <w:szCs w:val="24"/>
          <w:rtl/>
        </w:rPr>
        <w:t>یی</w:t>
      </w:r>
      <w:r w:rsidRPr="00E92C3D">
        <w:rPr>
          <w:rFonts w:ascii="Times New Roman" w:hAnsi="Times New Roman"/>
          <w:sz w:val="20"/>
          <w:szCs w:val="24"/>
          <w:rtl/>
        </w:rPr>
        <w:t>, 23(81), 221-253.</w:t>
      </w:r>
      <w:r w:rsidRPr="00E92C3D">
        <w:rPr>
          <w:rFonts w:ascii="Times New Roman" w:hAnsi="Times New Roman"/>
          <w:sz w:val="20"/>
          <w:szCs w:val="24"/>
          <w:cs/>
        </w:rPr>
        <w:t>‎</w:t>
      </w:r>
    </w:p>
    <w:p w14:paraId="198277A6" w14:textId="77777777"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هوشمند</w:t>
      </w:r>
      <w:r w:rsidRPr="00E92C3D">
        <w:rPr>
          <w:rFonts w:ascii="Times New Roman" w:hAnsi="Times New Roman"/>
          <w:sz w:val="20"/>
          <w:szCs w:val="24"/>
          <w:rtl/>
        </w:rPr>
        <w:t xml:space="preserve"> ف</w:t>
      </w:r>
      <w:r w:rsidRPr="00E92C3D">
        <w:rPr>
          <w:rFonts w:ascii="Times New Roman" w:hAnsi="Times New Roman" w:hint="cs"/>
          <w:sz w:val="20"/>
          <w:szCs w:val="24"/>
          <w:rtl/>
        </w:rPr>
        <w:t>ی</w:t>
      </w:r>
      <w:r w:rsidRPr="00E92C3D">
        <w:rPr>
          <w:rFonts w:ascii="Times New Roman" w:hAnsi="Times New Roman" w:hint="eastAsia"/>
          <w:sz w:val="20"/>
          <w:szCs w:val="24"/>
          <w:rtl/>
        </w:rPr>
        <w:t>روزآباد</w:t>
      </w:r>
      <w:r w:rsidRPr="00E92C3D">
        <w:rPr>
          <w:rFonts w:ascii="Times New Roman" w:hAnsi="Times New Roman" w:hint="cs"/>
          <w:sz w:val="20"/>
          <w:szCs w:val="24"/>
          <w:rtl/>
        </w:rPr>
        <w:t>ی</w:t>
      </w:r>
      <w:r w:rsidRPr="00E92C3D">
        <w:rPr>
          <w:rFonts w:ascii="Times New Roman" w:hAnsi="Times New Roman"/>
          <w:sz w:val="20"/>
          <w:szCs w:val="24"/>
          <w:rtl/>
        </w:rPr>
        <w:t>. (</w:t>
      </w:r>
      <w:r w:rsidRPr="00E92C3D">
        <w:rPr>
          <w:rFonts w:ascii="Times New Roman" w:hAnsi="Times New Roman"/>
          <w:sz w:val="20"/>
          <w:szCs w:val="24"/>
          <w:rtl/>
          <w:lang w:bidi="fa-IR"/>
        </w:rPr>
        <w:t xml:space="preserve">۱۳۹۸). </w:t>
      </w:r>
      <w:r w:rsidRPr="00E92C3D">
        <w:rPr>
          <w:rFonts w:ascii="Times New Roman" w:hAnsi="Times New Roman"/>
          <w:sz w:val="20"/>
          <w:szCs w:val="24"/>
          <w:rtl/>
        </w:rPr>
        <w:t>مسئول</w:t>
      </w:r>
      <w:r w:rsidRPr="00E92C3D">
        <w:rPr>
          <w:rFonts w:ascii="Times New Roman" w:hAnsi="Times New Roman" w:hint="cs"/>
          <w:sz w:val="20"/>
          <w:szCs w:val="24"/>
          <w:rtl/>
        </w:rPr>
        <w:t>ی</w:t>
      </w:r>
      <w:r w:rsidRPr="00E92C3D">
        <w:rPr>
          <w:rFonts w:ascii="Times New Roman" w:hAnsi="Times New Roman" w:hint="eastAsia"/>
          <w:sz w:val="20"/>
          <w:szCs w:val="24"/>
          <w:rtl/>
        </w:rPr>
        <w:t>ت</w:t>
      </w:r>
      <w:r w:rsidRPr="00E92C3D">
        <w:rPr>
          <w:rFonts w:ascii="Times New Roman" w:hAnsi="Times New Roman"/>
          <w:sz w:val="20"/>
          <w:szCs w:val="24"/>
          <w:rtl/>
        </w:rPr>
        <w:t xml:space="preserve"> مدن</w:t>
      </w:r>
      <w:r w:rsidRPr="00E92C3D">
        <w:rPr>
          <w:rFonts w:ascii="Times New Roman" w:hAnsi="Times New Roman" w:hint="cs"/>
          <w:sz w:val="20"/>
          <w:szCs w:val="24"/>
          <w:rtl/>
        </w:rPr>
        <w:t>ی</w:t>
      </w:r>
      <w:r w:rsidRPr="00E92C3D">
        <w:rPr>
          <w:rFonts w:ascii="Times New Roman" w:hAnsi="Times New Roman"/>
          <w:sz w:val="20"/>
          <w:szCs w:val="24"/>
          <w:rtl/>
        </w:rPr>
        <w:t xml:space="preserve"> ناش</w:t>
      </w:r>
      <w:r w:rsidRPr="00E92C3D">
        <w:rPr>
          <w:rFonts w:ascii="Times New Roman" w:hAnsi="Times New Roman" w:hint="cs"/>
          <w:sz w:val="20"/>
          <w:szCs w:val="24"/>
          <w:rtl/>
        </w:rPr>
        <w:t>ی</w:t>
      </w:r>
      <w:r w:rsidRPr="00E92C3D">
        <w:rPr>
          <w:rFonts w:ascii="Times New Roman" w:hAnsi="Times New Roman"/>
          <w:sz w:val="20"/>
          <w:szCs w:val="24"/>
          <w:rtl/>
        </w:rPr>
        <w:t xml:space="preserve"> از خسارات ز</w:t>
      </w:r>
      <w:r w:rsidRPr="00E92C3D">
        <w:rPr>
          <w:rFonts w:ascii="Times New Roman" w:hAnsi="Times New Roman" w:hint="cs"/>
          <w:sz w:val="20"/>
          <w:szCs w:val="24"/>
          <w:rtl/>
        </w:rPr>
        <w:t>ی</w:t>
      </w:r>
      <w:r w:rsidRPr="00E92C3D">
        <w:rPr>
          <w:rFonts w:ascii="Times New Roman" w:hAnsi="Times New Roman" w:hint="eastAsia"/>
          <w:sz w:val="20"/>
          <w:szCs w:val="24"/>
          <w:rtl/>
        </w:rPr>
        <w:t>ست‌مح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فصلنامه تحق</w:t>
      </w:r>
      <w:r w:rsidRPr="00E92C3D">
        <w:rPr>
          <w:rFonts w:ascii="Times New Roman" w:hAnsi="Times New Roman" w:hint="cs"/>
          <w:sz w:val="20"/>
          <w:szCs w:val="24"/>
          <w:rtl/>
        </w:rPr>
        <w:t>ی</w:t>
      </w:r>
      <w:r w:rsidRPr="00E92C3D">
        <w:rPr>
          <w:rFonts w:ascii="Times New Roman" w:hAnsi="Times New Roman" w:hint="eastAsia"/>
          <w:sz w:val="20"/>
          <w:szCs w:val="24"/>
          <w:rtl/>
        </w:rPr>
        <w:t>ق</w:t>
      </w:r>
      <w:r w:rsidRPr="00E92C3D">
        <w:rPr>
          <w:rFonts w:ascii="Times New Roman" w:hAnsi="Times New Roman"/>
          <w:sz w:val="20"/>
          <w:szCs w:val="24"/>
          <w:rtl/>
        </w:rPr>
        <w:t xml:space="preserve"> و توسعه در حقوق تطب</w:t>
      </w:r>
      <w:r w:rsidRPr="00E92C3D">
        <w:rPr>
          <w:rFonts w:ascii="Times New Roman" w:hAnsi="Times New Roman" w:hint="cs"/>
          <w:sz w:val="20"/>
          <w:szCs w:val="24"/>
          <w:rtl/>
        </w:rPr>
        <w:t>ی</w:t>
      </w:r>
      <w:r w:rsidRPr="00E92C3D">
        <w:rPr>
          <w:rFonts w:ascii="Times New Roman" w:hAnsi="Times New Roman" w:hint="eastAsia"/>
          <w:sz w:val="20"/>
          <w:szCs w:val="24"/>
          <w:rtl/>
        </w:rPr>
        <w:t>ق</w:t>
      </w:r>
      <w:r w:rsidRPr="00E92C3D">
        <w:rPr>
          <w:rFonts w:ascii="Times New Roman" w:hAnsi="Times New Roman" w:hint="cs"/>
          <w:sz w:val="20"/>
          <w:szCs w:val="24"/>
          <w:rtl/>
        </w:rPr>
        <w:t>ی</w:t>
      </w:r>
      <w:r w:rsidRPr="00E92C3D">
        <w:rPr>
          <w:rFonts w:ascii="Times New Roman" w:hAnsi="Times New Roman"/>
          <w:sz w:val="20"/>
          <w:szCs w:val="24"/>
          <w:rtl/>
        </w:rPr>
        <w:t>, 2(3), 397-424.</w:t>
      </w:r>
      <w:r w:rsidRPr="00E92C3D">
        <w:rPr>
          <w:rFonts w:ascii="Times New Roman" w:hAnsi="Times New Roman"/>
          <w:sz w:val="20"/>
          <w:szCs w:val="24"/>
          <w:cs/>
        </w:rPr>
        <w:t>‎</w:t>
      </w:r>
    </w:p>
    <w:p w14:paraId="3D34CA49" w14:textId="5B9A4204"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فلاح</w:t>
      </w:r>
      <w:r w:rsidRPr="00E92C3D">
        <w:rPr>
          <w:rFonts w:ascii="Times New Roman" w:hAnsi="Times New Roman"/>
          <w:sz w:val="20"/>
          <w:szCs w:val="24"/>
          <w:rtl/>
        </w:rPr>
        <w:t xml:space="preserve"> نژاد, موسو</w:t>
      </w:r>
      <w:r w:rsidRPr="00E92C3D">
        <w:rPr>
          <w:rFonts w:ascii="Times New Roman" w:hAnsi="Times New Roman" w:hint="cs"/>
          <w:sz w:val="20"/>
          <w:szCs w:val="24"/>
          <w:rtl/>
        </w:rPr>
        <w:t>ی</w:t>
      </w:r>
      <w:r w:rsidRPr="00E92C3D">
        <w:rPr>
          <w:rFonts w:ascii="Times New Roman" w:hAnsi="Times New Roman"/>
          <w:sz w:val="20"/>
          <w:szCs w:val="24"/>
          <w:rtl/>
        </w:rPr>
        <w:t xml:space="preserve"> مبارکه. (</w:t>
      </w:r>
      <w:r w:rsidRPr="00E92C3D">
        <w:rPr>
          <w:rFonts w:ascii="Times New Roman" w:hAnsi="Times New Roman"/>
          <w:sz w:val="20"/>
          <w:szCs w:val="24"/>
          <w:rtl/>
          <w:lang w:bidi="fa-IR"/>
        </w:rPr>
        <w:t xml:space="preserve">۱۴۰۲). </w:t>
      </w:r>
      <w:r w:rsidRPr="00E92C3D">
        <w:rPr>
          <w:rFonts w:ascii="Times New Roman" w:hAnsi="Times New Roman"/>
          <w:sz w:val="20"/>
          <w:szCs w:val="24"/>
          <w:rtl/>
        </w:rPr>
        <w:t>بررس</w:t>
      </w:r>
      <w:r w:rsidRPr="00E92C3D">
        <w:rPr>
          <w:rFonts w:ascii="Times New Roman" w:hAnsi="Times New Roman" w:hint="cs"/>
          <w:sz w:val="20"/>
          <w:szCs w:val="24"/>
          <w:rtl/>
        </w:rPr>
        <w:t>ی</w:t>
      </w:r>
      <w:r w:rsidRPr="00E92C3D">
        <w:rPr>
          <w:rFonts w:ascii="Times New Roman" w:hAnsi="Times New Roman"/>
          <w:sz w:val="20"/>
          <w:szCs w:val="24"/>
          <w:rtl/>
        </w:rPr>
        <w:t xml:space="preserve"> جبران خسارت ز</w:t>
      </w:r>
      <w:r w:rsidRPr="00E92C3D">
        <w:rPr>
          <w:rFonts w:ascii="Times New Roman" w:hAnsi="Times New Roman" w:hint="cs"/>
          <w:sz w:val="20"/>
          <w:szCs w:val="24"/>
          <w:rtl/>
        </w:rPr>
        <w:t>ی</w:t>
      </w:r>
      <w:r w:rsidRPr="00E92C3D">
        <w:rPr>
          <w:rFonts w:ascii="Times New Roman" w:hAnsi="Times New Roman" w:hint="eastAsia"/>
          <w:sz w:val="20"/>
          <w:szCs w:val="24"/>
          <w:rtl/>
        </w:rPr>
        <w:t>ست‌مح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xml:space="preserve"> در نظام حقوق</w:t>
      </w:r>
      <w:r w:rsidRPr="00E92C3D">
        <w:rPr>
          <w:rFonts w:ascii="Times New Roman" w:hAnsi="Times New Roman" w:hint="cs"/>
          <w:sz w:val="20"/>
          <w:szCs w:val="24"/>
          <w:rtl/>
        </w:rPr>
        <w:t>ی</w:t>
      </w:r>
      <w:r w:rsidRPr="00E92C3D">
        <w:rPr>
          <w:rFonts w:ascii="Times New Roman" w:hAnsi="Times New Roman"/>
          <w:sz w:val="20"/>
          <w:szCs w:val="24"/>
          <w:rtl/>
        </w:rPr>
        <w:t xml:space="preserve"> ا</w:t>
      </w:r>
      <w:r w:rsidRPr="00E92C3D">
        <w:rPr>
          <w:rFonts w:ascii="Times New Roman" w:hAnsi="Times New Roman" w:hint="cs"/>
          <w:sz w:val="20"/>
          <w:szCs w:val="24"/>
          <w:rtl/>
        </w:rPr>
        <w:t>ی</w:t>
      </w:r>
      <w:r w:rsidRPr="00E92C3D">
        <w:rPr>
          <w:rFonts w:ascii="Times New Roman" w:hAnsi="Times New Roman" w:hint="eastAsia"/>
          <w:sz w:val="20"/>
          <w:szCs w:val="24"/>
          <w:rtl/>
        </w:rPr>
        <w:t>ران</w:t>
      </w:r>
      <w:r w:rsidRPr="00E92C3D">
        <w:rPr>
          <w:rFonts w:ascii="Times New Roman" w:hAnsi="Times New Roman"/>
          <w:sz w:val="20"/>
          <w:szCs w:val="24"/>
          <w:rtl/>
        </w:rPr>
        <w:t xml:space="preserve"> و جمهور</w:t>
      </w:r>
      <w:r w:rsidRPr="00E92C3D">
        <w:rPr>
          <w:rFonts w:ascii="Times New Roman" w:hAnsi="Times New Roman" w:hint="cs"/>
          <w:sz w:val="20"/>
          <w:szCs w:val="24"/>
          <w:rtl/>
        </w:rPr>
        <w:t>ی‏</w:t>
      </w:r>
      <w:r w:rsidRPr="00E92C3D">
        <w:rPr>
          <w:rFonts w:ascii="Times New Roman" w:hAnsi="Times New Roman"/>
          <w:sz w:val="20"/>
          <w:szCs w:val="24"/>
          <w:rtl/>
        </w:rPr>
        <w:t xml:space="preserve"> خلق چ</w:t>
      </w:r>
      <w:r w:rsidRPr="00E92C3D">
        <w:rPr>
          <w:rFonts w:ascii="Times New Roman" w:hAnsi="Times New Roman" w:hint="cs"/>
          <w:sz w:val="20"/>
          <w:szCs w:val="24"/>
          <w:rtl/>
        </w:rPr>
        <w:t>ی</w:t>
      </w:r>
      <w:r w:rsidRPr="00E92C3D">
        <w:rPr>
          <w:rFonts w:ascii="Times New Roman" w:hAnsi="Times New Roman" w:hint="eastAsia"/>
          <w:sz w:val="20"/>
          <w:szCs w:val="24"/>
          <w:rtl/>
        </w:rPr>
        <w:t>ن</w:t>
      </w:r>
      <w:r w:rsidRPr="00E92C3D">
        <w:rPr>
          <w:rFonts w:ascii="Times New Roman" w:hAnsi="Times New Roman"/>
          <w:sz w:val="20"/>
          <w:szCs w:val="24"/>
          <w:rtl/>
        </w:rPr>
        <w:t>. مطالعات حقوق تطب</w:t>
      </w:r>
      <w:r w:rsidRPr="00E92C3D">
        <w:rPr>
          <w:rFonts w:ascii="Times New Roman" w:hAnsi="Times New Roman" w:hint="cs"/>
          <w:sz w:val="20"/>
          <w:szCs w:val="24"/>
          <w:rtl/>
        </w:rPr>
        <w:t>ی</w:t>
      </w:r>
      <w:r w:rsidRPr="00E92C3D">
        <w:rPr>
          <w:rFonts w:ascii="Times New Roman" w:hAnsi="Times New Roman" w:hint="eastAsia"/>
          <w:sz w:val="20"/>
          <w:szCs w:val="24"/>
          <w:rtl/>
        </w:rPr>
        <w:t>ق</w:t>
      </w:r>
      <w:r w:rsidRPr="00E92C3D">
        <w:rPr>
          <w:rFonts w:ascii="Times New Roman" w:hAnsi="Times New Roman" w:hint="cs"/>
          <w:sz w:val="20"/>
          <w:szCs w:val="24"/>
          <w:rtl/>
        </w:rPr>
        <w:t>ی</w:t>
      </w:r>
      <w:r w:rsidRPr="00E92C3D">
        <w:rPr>
          <w:rFonts w:ascii="Times New Roman" w:hAnsi="Times New Roman"/>
          <w:sz w:val="20"/>
          <w:szCs w:val="24"/>
          <w:rtl/>
        </w:rPr>
        <w:t>, 14(2), 937-964.</w:t>
      </w:r>
      <w:r w:rsidRPr="00E92C3D">
        <w:rPr>
          <w:rFonts w:ascii="Times New Roman" w:hAnsi="Times New Roman"/>
          <w:sz w:val="20"/>
          <w:szCs w:val="24"/>
          <w:cs/>
        </w:rPr>
        <w:t>‎</w:t>
      </w:r>
    </w:p>
    <w:p w14:paraId="2D412817" w14:textId="47E36859"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موسو</w:t>
      </w:r>
      <w:r w:rsidRPr="00E92C3D">
        <w:rPr>
          <w:rFonts w:ascii="Times New Roman" w:hAnsi="Times New Roman" w:hint="cs"/>
          <w:sz w:val="20"/>
          <w:szCs w:val="24"/>
          <w:rtl/>
        </w:rPr>
        <w:t>ی</w:t>
      </w:r>
      <w:r w:rsidRPr="00E92C3D">
        <w:rPr>
          <w:rFonts w:ascii="Times New Roman" w:hAnsi="Times New Roman"/>
          <w:sz w:val="20"/>
          <w:szCs w:val="24"/>
          <w:rtl/>
        </w:rPr>
        <w:t>, س</w:t>
      </w:r>
      <w:r w:rsidRPr="00E92C3D">
        <w:rPr>
          <w:rFonts w:ascii="Times New Roman" w:hAnsi="Times New Roman" w:hint="cs"/>
          <w:sz w:val="20"/>
          <w:szCs w:val="24"/>
          <w:rtl/>
        </w:rPr>
        <w:t>ی</w:t>
      </w:r>
      <w:r w:rsidRPr="00E92C3D">
        <w:rPr>
          <w:rFonts w:ascii="Times New Roman" w:hAnsi="Times New Roman" w:hint="eastAsia"/>
          <w:sz w:val="20"/>
          <w:szCs w:val="24"/>
          <w:rtl/>
        </w:rPr>
        <w:t>د</w:t>
      </w:r>
      <w:r w:rsidRPr="00E92C3D">
        <w:rPr>
          <w:rFonts w:ascii="Times New Roman" w:hAnsi="Times New Roman"/>
          <w:sz w:val="20"/>
          <w:szCs w:val="24"/>
          <w:rtl/>
        </w:rPr>
        <w:t xml:space="preserve"> فضل ا.., ق</w:t>
      </w:r>
      <w:r w:rsidRPr="00E92C3D">
        <w:rPr>
          <w:rFonts w:ascii="Times New Roman" w:hAnsi="Times New Roman" w:hint="cs"/>
          <w:sz w:val="20"/>
          <w:szCs w:val="24"/>
          <w:rtl/>
        </w:rPr>
        <w:t>ی</w:t>
      </w:r>
      <w:r w:rsidRPr="00E92C3D">
        <w:rPr>
          <w:rFonts w:ascii="Times New Roman" w:hAnsi="Times New Roman" w:hint="eastAsia"/>
          <w:sz w:val="20"/>
          <w:szCs w:val="24"/>
          <w:rtl/>
        </w:rPr>
        <w:t>اس</w:t>
      </w:r>
      <w:r w:rsidRPr="00E92C3D">
        <w:rPr>
          <w:rFonts w:ascii="Times New Roman" w:hAnsi="Times New Roman" w:hint="cs"/>
          <w:sz w:val="20"/>
          <w:szCs w:val="24"/>
          <w:rtl/>
        </w:rPr>
        <w:t>ی</w:t>
      </w:r>
      <w:r w:rsidRPr="00E92C3D">
        <w:rPr>
          <w:rFonts w:ascii="Times New Roman" w:hAnsi="Times New Roman" w:hint="eastAsia"/>
          <w:sz w:val="20"/>
          <w:szCs w:val="24"/>
          <w:rtl/>
        </w:rPr>
        <w:t>ان</w:t>
      </w:r>
      <w:r w:rsidRPr="00E92C3D">
        <w:rPr>
          <w:rFonts w:ascii="Times New Roman" w:hAnsi="Times New Roman"/>
          <w:sz w:val="20"/>
          <w:szCs w:val="24"/>
          <w:rtl/>
        </w:rPr>
        <w:t>. (</w:t>
      </w:r>
      <w:r w:rsidRPr="00E92C3D">
        <w:rPr>
          <w:rFonts w:ascii="Times New Roman" w:hAnsi="Times New Roman"/>
          <w:sz w:val="20"/>
          <w:szCs w:val="24"/>
          <w:rtl/>
          <w:lang w:bidi="fa-IR"/>
        </w:rPr>
        <w:t xml:space="preserve">۱۳۹۰). </w:t>
      </w:r>
      <w:r w:rsidRPr="00E92C3D">
        <w:rPr>
          <w:rFonts w:ascii="Times New Roman" w:hAnsi="Times New Roman"/>
          <w:sz w:val="20"/>
          <w:szCs w:val="24"/>
          <w:rtl/>
        </w:rPr>
        <w:t>جبران خسارات ز</w:t>
      </w:r>
      <w:r w:rsidRPr="00E92C3D">
        <w:rPr>
          <w:rFonts w:ascii="Times New Roman" w:hAnsi="Times New Roman" w:hint="cs"/>
          <w:sz w:val="20"/>
          <w:szCs w:val="24"/>
          <w:rtl/>
        </w:rPr>
        <w:t>ی</w:t>
      </w:r>
      <w:r w:rsidRPr="00E92C3D">
        <w:rPr>
          <w:rFonts w:ascii="Times New Roman" w:hAnsi="Times New Roman" w:hint="eastAsia"/>
          <w:sz w:val="20"/>
          <w:szCs w:val="24"/>
          <w:rtl/>
        </w:rPr>
        <w:t>ست</w:t>
      </w:r>
      <w:r w:rsidRPr="00E92C3D">
        <w:rPr>
          <w:rFonts w:ascii="Times New Roman" w:hAnsi="Times New Roman"/>
          <w:sz w:val="20"/>
          <w:szCs w:val="24"/>
          <w:rtl/>
        </w:rPr>
        <w:t xml:space="preserve"> 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xml:space="preserve"> در حقوق ب</w:t>
      </w:r>
      <w:r w:rsidRPr="00E92C3D">
        <w:rPr>
          <w:rFonts w:ascii="Times New Roman" w:hAnsi="Times New Roman" w:hint="cs"/>
          <w:sz w:val="20"/>
          <w:szCs w:val="24"/>
          <w:rtl/>
        </w:rPr>
        <w:t>ی</w:t>
      </w:r>
      <w:r w:rsidRPr="00E92C3D">
        <w:rPr>
          <w:rFonts w:ascii="Times New Roman" w:hAnsi="Times New Roman" w:hint="eastAsia"/>
          <w:sz w:val="20"/>
          <w:szCs w:val="24"/>
          <w:rtl/>
        </w:rPr>
        <w:t>ن</w:t>
      </w:r>
      <w:r w:rsidRPr="00E92C3D">
        <w:rPr>
          <w:rFonts w:ascii="Times New Roman" w:hAnsi="Times New Roman"/>
          <w:sz w:val="20"/>
          <w:szCs w:val="24"/>
          <w:rtl/>
        </w:rPr>
        <w:t xml:space="preserve"> الملل. مطالعات حقوق خصوص</w:t>
      </w:r>
      <w:r w:rsidRPr="00E92C3D">
        <w:rPr>
          <w:rFonts w:ascii="Times New Roman" w:hAnsi="Times New Roman" w:hint="cs"/>
          <w:sz w:val="20"/>
          <w:szCs w:val="24"/>
          <w:rtl/>
        </w:rPr>
        <w:t>ی</w:t>
      </w:r>
      <w:r w:rsidRPr="00E92C3D">
        <w:rPr>
          <w:rFonts w:ascii="Times New Roman" w:hAnsi="Times New Roman"/>
          <w:sz w:val="20"/>
          <w:szCs w:val="24"/>
          <w:rtl/>
        </w:rPr>
        <w:t>, 41(1), 327-346.</w:t>
      </w:r>
      <w:r w:rsidRPr="00E92C3D">
        <w:rPr>
          <w:rFonts w:ascii="Times New Roman" w:hAnsi="Times New Roman"/>
          <w:sz w:val="20"/>
          <w:szCs w:val="24"/>
          <w:cs/>
        </w:rPr>
        <w:t>‎</w:t>
      </w:r>
    </w:p>
    <w:p w14:paraId="37ABBE77" w14:textId="7A26F073"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هاشم</w:t>
      </w:r>
      <w:r w:rsidRPr="00E92C3D">
        <w:rPr>
          <w:rFonts w:ascii="Times New Roman" w:hAnsi="Times New Roman"/>
          <w:sz w:val="20"/>
          <w:szCs w:val="24"/>
          <w:rtl/>
        </w:rPr>
        <w:t xml:space="preserve"> پور, ارحام, آرش پور. (</w:t>
      </w:r>
      <w:r w:rsidRPr="00E92C3D">
        <w:rPr>
          <w:rFonts w:ascii="Times New Roman" w:hAnsi="Times New Roman"/>
          <w:sz w:val="20"/>
          <w:szCs w:val="24"/>
          <w:rtl/>
          <w:lang w:bidi="fa-IR"/>
        </w:rPr>
        <w:t xml:space="preserve">۱۳۹۸). </w:t>
      </w:r>
      <w:r w:rsidRPr="00E92C3D">
        <w:rPr>
          <w:rFonts w:ascii="Times New Roman" w:hAnsi="Times New Roman"/>
          <w:sz w:val="20"/>
          <w:szCs w:val="24"/>
          <w:rtl/>
        </w:rPr>
        <w:t>پ</w:t>
      </w:r>
      <w:r w:rsidRPr="00E92C3D">
        <w:rPr>
          <w:rFonts w:ascii="Times New Roman" w:hAnsi="Times New Roman" w:hint="cs"/>
          <w:sz w:val="20"/>
          <w:szCs w:val="24"/>
          <w:rtl/>
        </w:rPr>
        <w:t>ی</w:t>
      </w:r>
      <w:r w:rsidRPr="00E92C3D">
        <w:rPr>
          <w:rFonts w:ascii="Times New Roman" w:hAnsi="Times New Roman" w:hint="eastAsia"/>
          <w:sz w:val="20"/>
          <w:szCs w:val="24"/>
          <w:rtl/>
        </w:rPr>
        <w:t>شگ</w:t>
      </w:r>
      <w:r w:rsidRPr="00E92C3D">
        <w:rPr>
          <w:rFonts w:ascii="Times New Roman" w:hAnsi="Times New Roman" w:hint="cs"/>
          <w:sz w:val="20"/>
          <w:szCs w:val="24"/>
          <w:rtl/>
        </w:rPr>
        <w:t>ی</w:t>
      </w:r>
      <w:r w:rsidRPr="00E92C3D">
        <w:rPr>
          <w:rFonts w:ascii="Times New Roman" w:hAnsi="Times New Roman" w:hint="eastAsia"/>
          <w:sz w:val="20"/>
          <w:szCs w:val="24"/>
          <w:rtl/>
        </w:rPr>
        <w:t>ر</w:t>
      </w:r>
      <w:r w:rsidRPr="00E92C3D">
        <w:rPr>
          <w:rFonts w:ascii="Times New Roman" w:hAnsi="Times New Roman" w:hint="cs"/>
          <w:sz w:val="20"/>
          <w:szCs w:val="24"/>
          <w:rtl/>
        </w:rPr>
        <w:t>ی</w:t>
      </w:r>
      <w:r w:rsidRPr="00E92C3D">
        <w:rPr>
          <w:rFonts w:ascii="Times New Roman" w:hAnsi="Times New Roman"/>
          <w:sz w:val="20"/>
          <w:szCs w:val="24"/>
          <w:rtl/>
        </w:rPr>
        <w:t xml:space="preserve"> و جبران خسارت ز</w:t>
      </w:r>
      <w:r w:rsidRPr="00E92C3D">
        <w:rPr>
          <w:rFonts w:ascii="Times New Roman" w:hAnsi="Times New Roman" w:hint="cs"/>
          <w:sz w:val="20"/>
          <w:szCs w:val="24"/>
          <w:rtl/>
        </w:rPr>
        <w:t>ی</w:t>
      </w:r>
      <w:r w:rsidRPr="00E92C3D">
        <w:rPr>
          <w:rFonts w:ascii="Times New Roman" w:hAnsi="Times New Roman" w:hint="eastAsia"/>
          <w:sz w:val="20"/>
          <w:szCs w:val="24"/>
          <w:rtl/>
        </w:rPr>
        <w:t>ست‌مح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xml:space="preserve"> در مد</w:t>
      </w:r>
      <w:r w:rsidRPr="00E92C3D">
        <w:rPr>
          <w:rFonts w:ascii="Times New Roman" w:hAnsi="Times New Roman" w:hint="cs"/>
          <w:sz w:val="20"/>
          <w:szCs w:val="24"/>
          <w:rtl/>
        </w:rPr>
        <w:t>ی</w:t>
      </w:r>
      <w:r w:rsidRPr="00E92C3D">
        <w:rPr>
          <w:rFonts w:ascii="Times New Roman" w:hAnsi="Times New Roman" w:hint="eastAsia"/>
          <w:sz w:val="20"/>
          <w:szCs w:val="24"/>
          <w:rtl/>
        </w:rPr>
        <w:t>ر</w:t>
      </w:r>
      <w:r w:rsidRPr="00E92C3D">
        <w:rPr>
          <w:rFonts w:ascii="Times New Roman" w:hAnsi="Times New Roman" w:hint="cs"/>
          <w:sz w:val="20"/>
          <w:szCs w:val="24"/>
          <w:rtl/>
        </w:rPr>
        <w:t>ی</w:t>
      </w:r>
      <w:r w:rsidRPr="00E92C3D">
        <w:rPr>
          <w:rFonts w:ascii="Times New Roman" w:hAnsi="Times New Roman" w:hint="eastAsia"/>
          <w:sz w:val="20"/>
          <w:szCs w:val="24"/>
          <w:rtl/>
        </w:rPr>
        <w:t>ت</w:t>
      </w:r>
      <w:r w:rsidRPr="00E92C3D">
        <w:rPr>
          <w:rFonts w:ascii="Times New Roman" w:hAnsi="Times New Roman"/>
          <w:sz w:val="20"/>
          <w:szCs w:val="24"/>
          <w:rtl/>
        </w:rPr>
        <w:t xml:space="preserve"> سوخت مصرف‌شد</w:t>
      </w:r>
      <w:r w:rsidRPr="00E92C3D">
        <w:rPr>
          <w:rFonts w:ascii="Times New Roman" w:hAnsi="Times New Roman" w:hint="cs"/>
          <w:sz w:val="20"/>
          <w:szCs w:val="24"/>
          <w:rtl/>
        </w:rPr>
        <w:t>ۀ</w:t>
      </w:r>
      <w:r w:rsidRPr="00E92C3D">
        <w:rPr>
          <w:rFonts w:ascii="Times New Roman" w:hAnsi="Times New Roman"/>
          <w:sz w:val="20"/>
          <w:szCs w:val="24"/>
          <w:rtl/>
        </w:rPr>
        <w:t xml:space="preserve"> هسته‌ا</w:t>
      </w:r>
      <w:r w:rsidRPr="00E92C3D">
        <w:rPr>
          <w:rFonts w:ascii="Times New Roman" w:hAnsi="Times New Roman" w:hint="cs"/>
          <w:sz w:val="20"/>
          <w:szCs w:val="24"/>
          <w:rtl/>
        </w:rPr>
        <w:t>ی</w:t>
      </w:r>
      <w:r w:rsidRPr="00E92C3D">
        <w:rPr>
          <w:rFonts w:ascii="Times New Roman" w:hAnsi="Times New Roman"/>
          <w:sz w:val="20"/>
          <w:szCs w:val="24"/>
          <w:rtl/>
        </w:rPr>
        <w:t>. فصلنامه مطالعات حقوق عموم</w:t>
      </w:r>
      <w:r w:rsidRPr="00E92C3D">
        <w:rPr>
          <w:rFonts w:ascii="Times New Roman" w:hAnsi="Times New Roman" w:hint="cs"/>
          <w:sz w:val="20"/>
          <w:szCs w:val="24"/>
          <w:rtl/>
        </w:rPr>
        <w:t>ی</w:t>
      </w:r>
      <w:r w:rsidRPr="00E92C3D">
        <w:rPr>
          <w:rFonts w:ascii="Times New Roman" w:hAnsi="Times New Roman"/>
          <w:sz w:val="20"/>
          <w:szCs w:val="24"/>
          <w:rtl/>
        </w:rPr>
        <w:t xml:space="preserve"> دانشگاه تهران, 49(2), 573-589.</w:t>
      </w:r>
      <w:r w:rsidRPr="00E92C3D">
        <w:rPr>
          <w:rFonts w:ascii="Times New Roman" w:hAnsi="Times New Roman"/>
          <w:sz w:val="20"/>
          <w:szCs w:val="24"/>
          <w:cs/>
        </w:rPr>
        <w:t>‎</w:t>
      </w:r>
    </w:p>
    <w:p w14:paraId="52B6B957" w14:textId="42E36EFA"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مشهد</w:t>
      </w:r>
      <w:r w:rsidRPr="00E92C3D">
        <w:rPr>
          <w:rFonts w:ascii="Times New Roman" w:hAnsi="Times New Roman" w:hint="cs"/>
          <w:sz w:val="20"/>
          <w:szCs w:val="24"/>
          <w:rtl/>
        </w:rPr>
        <w:t>ی</w:t>
      </w:r>
      <w:r w:rsidRPr="00E92C3D">
        <w:rPr>
          <w:rFonts w:ascii="Times New Roman" w:hAnsi="Times New Roman"/>
          <w:sz w:val="20"/>
          <w:szCs w:val="24"/>
          <w:rtl/>
        </w:rPr>
        <w:t>, شاه حس</w:t>
      </w:r>
      <w:r w:rsidRPr="00E92C3D">
        <w:rPr>
          <w:rFonts w:ascii="Times New Roman" w:hAnsi="Times New Roman" w:hint="cs"/>
          <w:sz w:val="20"/>
          <w:szCs w:val="24"/>
          <w:rtl/>
        </w:rPr>
        <w:t>ی</w:t>
      </w:r>
      <w:r w:rsidRPr="00E92C3D">
        <w:rPr>
          <w:rFonts w:ascii="Times New Roman" w:hAnsi="Times New Roman" w:hint="eastAsia"/>
          <w:sz w:val="20"/>
          <w:szCs w:val="24"/>
          <w:rtl/>
        </w:rPr>
        <w:t>ن</w:t>
      </w:r>
      <w:r w:rsidRPr="00E92C3D">
        <w:rPr>
          <w:rFonts w:ascii="Times New Roman" w:hAnsi="Times New Roman" w:hint="cs"/>
          <w:sz w:val="20"/>
          <w:szCs w:val="24"/>
          <w:rtl/>
        </w:rPr>
        <w:t>ی</w:t>
      </w:r>
      <w:r w:rsidRPr="00E92C3D">
        <w:rPr>
          <w:rFonts w:ascii="Times New Roman" w:hAnsi="Times New Roman"/>
          <w:sz w:val="20"/>
          <w:szCs w:val="24"/>
          <w:rtl/>
        </w:rPr>
        <w:t>, عط</w:t>
      </w:r>
      <w:r w:rsidRPr="00E92C3D">
        <w:rPr>
          <w:rFonts w:ascii="Times New Roman" w:hAnsi="Times New Roman" w:hint="cs"/>
          <w:sz w:val="20"/>
          <w:szCs w:val="24"/>
          <w:rtl/>
        </w:rPr>
        <w:t>ی</w:t>
      </w:r>
      <w:r w:rsidRPr="00E92C3D">
        <w:rPr>
          <w:rFonts w:ascii="Times New Roman" w:hAnsi="Times New Roman" w:hint="eastAsia"/>
          <w:sz w:val="20"/>
          <w:szCs w:val="24"/>
          <w:rtl/>
        </w:rPr>
        <w:t>ه</w:t>
      </w:r>
      <w:r w:rsidRPr="00E92C3D">
        <w:rPr>
          <w:rFonts w:ascii="Times New Roman" w:hAnsi="Times New Roman"/>
          <w:sz w:val="20"/>
          <w:szCs w:val="24"/>
          <w:rtl/>
        </w:rPr>
        <w:t>. (</w:t>
      </w:r>
      <w:r w:rsidRPr="00E92C3D">
        <w:rPr>
          <w:rFonts w:ascii="Times New Roman" w:hAnsi="Times New Roman"/>
          <w:sz w:val="20"/>
          <w:szCs w:val="24"/>
          <w:rtl/>
          <w:lang w:bidi="fa-IR"/>
        </w:rPr>
        <w:t xml:space="preserve">۱۳۹۶). </w:t>
      </w:r>
      <w:r w:rsidRPr="00E92C3D">
        <w:rPr>
          <w:rFonts w:ascii="Times New Roman" w:hAnsi="Times New Roman"/>
          <w:sz w:val="20"/>
          <w:szCs w:val="24"/>
          <w:rtl/>
        </w:rPr>
        <w:t>خصوص</w:t>
      </w:r>
      <w:r w:rsidRPr="00E92C3D">
        <w:rPr>
          <w:rFonts w:ascii="Times New Roman" w:hAnsi="Times New Roman" w:hint="cs"/>
          <w:sz w:val="20"/>
          <w:szCs w:val="24"/>
          <w:rtl/>
        </w:rPr>
        <w:t>ی‌</w:t>
      </w:r>
      <w:r w:rsidRPr="00E92C3D">
        <w:rPr>
          <w:rFonts w:ascii="Times New Roman" w:hAnsi="Times New Roman" w:hint="eastAsia"/>
          <w:sz w:val="20"/>
          <w:szCs w:val="24"/>
          <w:rtl/>
        </w:rPr>
        <w:t>ساز</w:t>
      </w:r>
      <w:r w:rsidRPr="00E92C3D">
        <w:rPr>
          <w:rFonts w:ascii="Times New Roman" w:hAnsi="Times New Roman" w:hint="cs"/>
          <w:sz w:val="20"/>
          <w:szCs w:val="24"/>
          <w:rtl/>
        </w:rPr>
        <w:t>ی</w:t>
      </w:r>
      <w:r w:rsidRPr="00E92C3D">
        <w:rPr>
          <w:rFonts w:ascii="Times New Roman" w:hAnsi="Times New Roman"/>
          <w:sz w:val="20"/>
          <w:szCs w:val="24"/>
          <w:rtl/>
        </w:rPr>
        <w:t xml:space="preserve"> مسئول</w:t>
      </w:r>
      <w:r w:rsidRPr="00E92C3D">
        <w:rPr>
          <w:rFonts w:ascii="Times New Roman" w:hAnsi="Times New Roman" w:hint="cs"/>
          <w:sz w:val="20"/>
          <w:szCs w:val="24"/>
          <w:rtl/>
        </w:rPr>
        <w:t>ی</w:t>
      </w:r>
      <w:r w:rsidRPr="00E92C3D">
        <w:rPr>
          <w:rFonts w:ascii="Times New Roman" w:hAnsi="Times New Roman" w:hint="eastAsia"/>
          <w:sz w:val="20"/>
          <w:szCs w:val="24"/>
          <w:rtl/>
        </w:rPr>
        <w:t>ت</w:t>
      </w:r>
      <w:r w:rsidRPr="00E92C3D">
        <w:rPr>
          <w:rFonts w:ascii="Times New Roman" w:hAnsi="Times New Roman"/>
          <w:sz w:val="20"/>
          <w:szCs w:val="24"/>
          <w:rtl/>
        </w:rPr>
        <w:t xml:space="preserve"> در جبران خسارات ز</w:t>
      </w:r>
      <w:r w:rsidRPr="00E92C3D">
        <w:rPr>
          <w:rFonts w:ascii="Times New Roman" w:hAnsi="Times New Roman" w:hint="cs"/>
          <w:sz w:val="20"/>
          <w:szCs w:val="24"/>
          <w:rtl/>
        </w:rPr>
        <w:t>ی</w:t>
      </w:r>
      <w:r w:rsidRPr="00E92C3D">
        <w:rPr>
          <w:rFonts w:ascii="Times New Roman" w:hAnsi="Times New Roman" w:hint="eastAsia"/>
          <w:sz w:val="20"/>
          <w:szCs w:val="24"/>
          <w:rtl/>
        </w:rPr>
        <w:t>ست‌مح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hint="eastAsia"/>
          <w:sz w:val="20"/>
          <w:szCs w:val="24"/>
          <w:rtl/>
        </w:rPr>
        <w:t>؛</w:t>
      </w:r>
      <w:r w:rsidRPr="00E92C3D">
        <w:rPr>
          <w:rFonts w:ascii="Times New Roman" w:hAnsi="Times New Roman"/>
          <w:sz w:val="20"/>
          <w:szCs w:val="24"/>
          <w:rtl/>
        </w:rPr>
        <w:t xml:space="preserve"> گذار از مسئول</w:t>
      </w:r>
      <w:r w:rsidRPr="00E92C3D">
        <w:rPr>
          <w:rFonts w:ascii="Times New Roman" w:hAnsi="Times New Roman" w:hint="cs"/>
          <w:sz w:val="20"/>
          <w:szCs w:val="24"/>
          <w:rtl/>
        </w:rPr>
        <w:t>ی</w:t>
      </w:r>
      <w:r w:rsidRPr="00E92C3D">
        <w:rPr>
          <w:rFonts w:ascii="Times New Roman" w:hAnsi="Times New Roman" w:hint="eastAsia"/>
          <w:sz w:val="20"/>
          <w:szCs w:val="24"/>
          <w:rtl/>
        </w:rPr>
        <w:t>ت</w:t>
      </w:r>
      <w:r w:rsidRPr="00E92C3D">
        <w:rPr>
          <w:rFonts w:ascii="Times New Roman" w:hAnsi="Times New Roman"/>
          <w:sz w:val="20"/>
          <w:szCs w:val="24"/>
          <w:rtl/>
        </w:rPr>
        <w:t xml:space="preserve"> ب</w:t>
      </w:r>
      <w:r w:rsidRPr="00E92C3D">
        <w:rPr>
          <w:rFonts w:ascii="Times New Roman" w:hAnsi="Times New Roman" w:hint="cs"/>
          <w:sz w:val="20"/>
          <w:szCs w:val="24"/>
          <w:rtl/>
        </w:rPr>
        <w:t>ی</w:t>
      </w:r>
      <w:r w:rsidRPr="00E92C3D">
        <w:rPr>
          <w:rFonts w:ascii="Times New Roman" w:hAnsi="Times New Roman" w:hint="eastAsia"/>
          <w:sz w:val="20"/>
          <w:szCs w:val="24"/>
          <w:rtl/>
        </w:rPr>
        <w:t>ن‌الملل</w:t>
      </w:r>
      <w:r w:rsidRPr="00E92C3D">
        <w:rPr>
          <w:rFonts w:ascii="Times New Roman" w:hAnsi="Times New Roman" w:hint="cs"/>
          <w:sz w:val="20"/>
          <w:szCs w:val="24"/>
          <w:rtl/>
        </w:rPr>
        <w:t>ی</w:t>
      </w:r>
      <w:r w:rsidRPr="00E92C3D">
        <w:rPr>
          <w:rFonts w:ascii="Times New Roman" w:hAnsi="Times New Roman"/>
          <w:sz w:val="20"/>
          <w:szCs w:val="24"/>
          <w:rtl/>
        </w:rPr>
        <w:t xml:space="preserve"> دولت به مسئول</w:t>
      </w:r>
      <w:r w:rsidRPr="00E92C3D">
        <w:rPr>
          <w:rFonts w:ascii="Times New Roman" w:hAnsi="Times New Roman" w:hint="cs"/>
          <w:sz w:val="20"/>
          <w:szCs w:val="24"/>
          <w:rtl/>
        </w:rPr>
        <w:t>ی</w:t>
      </w:r>
      <w:r w:rsidRPr="00E92C3D">
        <w:rPr>
          <w:rFonts w:ascii="Times New Roman" w:hAnsi="Times New Roman" w:hint="eastAsia"/>
          <w:sz w:val="20"/>
          <w:szCs w:val="24"/>
          <w:rtl/>
        </w:rPr>
        <w:t>ت</w:t>
      </w:r>
      <w:r w:rsidRPr="00E92C3D">
        <w:rPr>
          <w:rFonts w:ascii="Times New Roman" w:hAnsi="Times New Roman"/>
          <w:sz w:val="20"/>
          <w:szCs w:val="24"/>
          <w:rtl/>
        </w:rPr>
        <w:t xml:space="preserve"> متصد</w:t>
      </w:r>
      <w:r w:rsidRPr="00E92C3D">
        <w:rPr>
          <w:rFonts w:ascii="Times New Roman" w:hAnsi="Times New Roman" w:hint="cs"/>
          <w:sz w:val="20"/>
          <w:szCs w:val="24"/>
          <w:rtl/>
        </w:rPr>
        <w:t>ی</w:t>
      </w:r>
      <w:r w:rsidRPr="00E92C3D">
        <w:rPr>
          <w:rFonts w:ascii="Times New Roman" w:hAnsi="Times New Roman" w:hint="eastAsia"/>
          <w:sz w:val="20"/>
          <w:szCs w:val="24"/>
          <w:rtl/>
        </w:rPr>
        <w:t>ان</w:t>
      </w:r>
      <w:r w:rsidRPr="00E92C3D">
        <w:rPr>
          <w:rFonts w:ascii="Times New Roman" w:hAnsi="Times New Roman"/>
          <w:sz w:val="20"/>
          <w:szCs w:val="24"/>
          <w:rtl/>
        </w:rPr>
        <w:t xml:space="preserve"> خصوص</w:t>
      </w:r>
      <w:r w:rsidRPr="00E92C3D">
        <w:rPr>
          <w:rFonts w:ascii="Times New Roman" w:hAnsi="Times New Roman" w:hint="cs"/>
          <w:sz w:val="20"/>
          <w:szCs w:val="24"/>
          <w:rtl/>
        </w:rPr>
        <w:t>ی</w:t>
      </w:r>
      <w:r w:rsidRPr="00E92C3D">
        <w:rPr>
          <w:rFonts w:ascii="Times New Roman" w:hAnsi="Times New Roman"/>
          <w:sz w:val="20"/>
          <w:szCs w:val="24"/>
          <w:rtl/>
        </w:rPr>
        <w:t xml:space="preserve"> فعال</w:t>
      </w:r>
      <w:r w:rsidRPr="00E92C3D">
        <w:rPr>
          <w:rFonts w:ascii="Times New Roman" w:hAnsi="Times New Roman" w:hint="cs"/>
          <w:sz w:val="20"/>
          <w:szCs w:val="24"/>
          <w:rtl/>
        </w:rPr>
        <w:t>ی</w:t>
      </w:r>
      <w:r w:rsidRPr="00E92C3D">
        <w:rPr>
          <w:rFonts w:ascii="Times New Roman" w:hAnsi="Times New Roman" w:hint="eastAsia"/>
          <w:sz w:val="20"/>
          <w:szCs w:val="24"/>
          <w:rtl/>
        </w:rPr>
        <w:t>ت‌ها</w:t>
      </w:r>
      <w:r w:rsidRPr="00E92C3D">
        <w:rPr>
          <w:rFonts w:ascii="Times New Roman" w:hAnsi="Times New Roman" w:hint="cs"/>
          <w:sz w:val="20"/>
          <w:szCs w:val="24"/>
          <w:rtl/>
        </w:rPr>
        <w:t>ی</w:t>
      </w:r>
      <w:r w:rsidRPr="00E92C3D">
        <w:rPr>
          <w:rFonts w:ascii="Times New Roman" w:hAnsi="Times New Roman"/>
          <w:sz w:val="20"/>
          <w:szCs w:val="24"/>
          <w:rtl/>
        </w:rPr>
        <w:t xml:space="preserve"> خطرناک. مطالعات حقوق خصوص</w:t>
      </w:r>
      <w:r w:rsidRPr="00E92C3D">
        <w:rPr>
          <w:rFonts w:ascii="Times New Roman" w:hAnsi="Times New Roman" w:hint="cs"/>
          <w:sz w:val="20"/>
          <w:szCs w:val="24"/>
          <w:rtl/>
        </w:rPr>
        <w:t>ی</w:t>
      </w:r>
      <w:r w:rsidRPr="00E92C3D">
        <w:rPr>
          <w:rFonts w:ascii="Times New Roman" w:hAnsi="Times New Roman"/>
          <w:sz w:val="20"/>
          <w:szCs w:val="24"/>
          <w:rtl/>
        </w:rPr>
        <w:t>, 47(2), 345-362.</w:t>
      </w:r>
      <w:r w:rsidRPr="00E92C3D">
        <w:rPr>
          <w:rFonts w:ascii="Times New Roman" w:hAnsi="Times New Roman"/>
          <w:sz w:val="20"/>
          <w:szCs w:val="24"/>
          <w:cs/>
        </w:rPr>
        <w:t>‎</w:t>
      </w:r>
    </w:p>
    <w:p w14:paraId="46F11DD7" w14:textId="2A2548C2"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شاه</w:t>
      </w:r>
      <w:r w:rsidRPr="00E92C3D">
        <w:rPr>
          <w:rFonts w:ascii="Times New Roman" w:hAnsi="Times New Roman"/>
          <w:sz w:val="20"/>
          <w:szCs w:val="24"/>
          <w:rtl/>
        </w:rPr>
        <w:t xml:space="preserve"> حس</w:t>
      </w:r>
      <w:r w:rsidRPr="00E92C3D">
        <w:rPr>
          <w:rFonts w:ascii="Times New Roman" w:hAnsi="Times New Roman" w:hint="cs"/>
          <w:sz w:val="20"/>
          <w:szCs w:val="24"/>
          <w:rtl/>
        </w:rPr>
        <w:t>ی</w:t>
      </w:r>
      <w:r w:rsidRPr="00E92C3D">
        <w:rPr>
          <w:rFonts w:ascii="Times New Roman" w:hAnsi="Times New Roman" w:hint="eastAsia"/>
          <w:sz w:val="20"/>
          <w:szCs w:val="24"/>
          <w:rtl/>
        </w:rPr>
        <w:t>ن</w:t>
      </w:r>
      <w:r w:rsidRPr="00E92C3D">
        <w:rPr>
          <w:rFonts w:ascii="Times New Roman" w:hAnsi="Times New Roman" w:hint="cs"/>
          <w:sz w:val="20"/>
          <w:szCs w:val="24"/>
          <w:rtl/>
        </w:rPr>
        <w:t>ی</w:t>
      </w:r>
      <w:r w:rsidRPr="00E92C3D">
        <w:rPr>
          <w:rFonts w:ascii="Times New Roman" w:hAnsi="Times New Roman"/>
          <w:sz w:val="20"/>
          <w:szCs w:val="24"/>
          <w:rtl/>
        </w:rPr>
        <w:t>, عط</w:t>
      </w:r>
      <w:r w:rsidRPr="00E92C3D">
        <w:rPr>
          <w:rFonts w:ascii="Times New Roman" w:hAnsi="Times New Roman" w:hint="cs"/>
          <w:sz w:val="20"/>
          <w:szCs w:val="24"/>
          <w:rtl/>
        </w:rPr>
        <w:t>ی</w:t>
      </w:r>
      <w:r w:rsidRPr="00E92C3D">
        <w:rPr>
          <w:rFonts w:ascii="Times New Roman" w:hAnsi="Times New Roman" w:hint="eastAsia"/>
          <w:sz w:val="20"/>
          <w:szCs w:val="24"/>
          <w:rtl/>
        </w:rPr>
        <w:t>ه</w:t>
      </w:r>
      <w:r w:rsidRPr="00E92C3D">
        <w:rPr>
          <w:rFonts w:ascii="Times New Roman" w:hAnsi="Times New Roman"/>
          <w:sz w:val="20"/>
          <w:szCs w:val="24"/>
          <w:rtl/>
        </w:rPr>
        <w:t>, مشهد</w:t>
      </w:r>
      <w:r w:rsidRPr="00E92C3D">
        <w:rPr>
          <w:rFonts w:ascii="Times New Roman" w:hAnsi="Times New Roman" w:hint="cs"/>
          <w:sz w:val="20"/>
          <w:szCs w:val="24"/>
          <w:rtl/>
        </w:rPr>
        <w:t>ی</w:t>
      </w:r>
      <w:r w:rsidRPr="00E92C3D">
        <w:rPr>
          <w:rFonts w:ascii="Times New Roman" w:hAnsi="Times New Roman"/>
          <w:sz w:val="20"/>
          <w:szCs w:val="24"/>
          <w:rtl/>
        </w:rPr>
        <w:t>. (</w:t>
      </w:r>
      <w:r w:rsidRPr="00E92C3D">
        <w:rPr>
          <w:rFonts w:ascii="Times New Roman" w:hAnsi="Times New Roman"/>
          <w:sz w:val="20"/>
          <w:szCs w:val="24"/>
          <w:rtl/>
          <w:lang w:bidi="fa-IR"/>
        </w:rPr>
        <w:t xml:space="preserve">۱۳۹۶). </w:t>
      </w:r>
      <w:r w:rsidRPr="00E92C3D">
        <w:rPr>
          <w:rFonts w:ascii="Times New Roman" w:hAnsi="Times New Roman"/>
          <w:sz w:val="20"/>
          <w:szCs w:val="24"/>
          <w:rtl/>
        </w:rPr>
        <w:t>جبران خسارات ز</w:t>
      </w:r>
      <w:r w:rsidRPr="00E92C3D">
        <w:rPr>
          <w:rFonts w:ascii="Times New Roman" w:hAnsi="Times New Roman" w:hint="cs"/>
          <w:sz w:val="20"/>
          <w:szCs w:val="24"/>
          <w:rtl/>
        </w:rPr>
        <w:t>ی</w:t>
      </w:r>
      <w:r w:rsidRPr="00E92C3D">
        <w:rPr>
          <w:rFonts w:ascii="Times New Roman" w:hAnsi="Times New Roman" w:hint="eastAsia"/>
          <w:sz w:val="20"/>
          <w:szCs w:val="24"/>
          <w:rtl/>
        </w:rPr>
        <w:t>ست‌مح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xml:space="preserve"> بر اساس طرح 2006 کم</w:t>
      </w:r>
      <w:r w:rsidRPr="00E92C3D">
        <w:rPr>
          <w:rFonts w:ascii="Times New Roman" w:hAnsi="Times New Roman" w:hint="cs"/>
          <w:sz w:val="20"/>
          <w:szCs w:val="24"/>
          <w:rtl/>
        </w:rPr>
        <w:t>ی</w:t>
      </w:r>
      <w:r w:rsidRPr="00E92C3D">
        <w:rPr>
          <w:rFonts w:ascii="Times New Roman" w:hAnsi="Times New Roman" w:hint="eastAsia"/>
          <w:sz w:val="20"/>
          <w:szCs w:val="24"/>
          <w:rtl/>
        </w:rPr>
        <w:t>س</w:t>
      </w:r>
      <w:r w:rsidRPr="00E92C3D">
        <w:rPr>
          <w:rFonts w:ascii="Times New Roman" w:hAnsi="Times New Roman" w:hint="cs"/>
          <w:sz w:val="20"/>
          <w:szCs w:val="24"/>
          <w:rtl/>
        </w:rPr>
        <w:t>ی</w:t>
      </w:r>
      <w:r w:rsidRPr="00E92C3D">
        <w:rPr>
          <w:rFonts w:ascii="Times New Roman" w:hAnsi="Times New Roman" w:hint="eastAsia"/>
          <w:sz w:val="20"/>
          <w:szCs w:val="24"/>
          <w:rtl/>
        </w:rPr>
        <w:t>ون</w:t>
      </w:r>
      <w:r w:rsidRPr="00E92C3D">
        <w:rPr>
          <w:rFonts w:ascii="Times New Roman" w:hAnsi="Times New Roman"/>
          <w:sz w:val="20"/>
          <w:szCs w:val="24"/>
          <w:rtl/>
        </w:rPr>
        <w:t xml:space="preserve"> حقوق ب</w:t>
      </w:r>
      <w:r w:rsidRPr="00E92C3D">
        <w:rPr>
          <w:rFonts w:ascii="Times New Roman" w:hAnsi="Times New Roman" w:hint="cs"/>
          <w:sz w:val="20"/>
          <w:szCs w:val="24"/>
          <w:rtl/>
        </w:rPr>
        <w:t>ی</w:t>
      </w:r>
      <w:r w:rsidRPr="00E92C3D">
        <w:rPr>
          <w:rFonts w:ascii="Times New Roman" w:hAnsi="Times New Roman" w:hint="eastAsia"/>
          <w:sz w:val="20"/>
          <w:szCs w:val="24"/>
          <w:rtl/>
        </w:rPr>
        <w:t>ن‌الملل</w:t>
      </w:r>
      <w:r w:rsidRPr="00E92C3D">
        <w:rPr>
          <w:rFonts w:ascii="Times New Roman" w:hAnsi="Times New Roman"/>
          <w:sz w:val="20"/>
          <w:szCs w:val="24"/>
          <w:rtl/>
        </w:rPr>
        <w:t xml:space="preserve"> مبن</w:t>
      </w:r>
      <w:r w:rsidRPr="00E92C3D">
        <w:rPr>
          <w:rFonts w:ascii="Times New Roman" w:hAnsi="Times New Roman" w:hint="cs"/>
          <w:sz w:val="20"/>
          <w:szCs w:val="24"/>
          <w:rtl/>
        </w:rPr>
        <w:t>ی</w:t>
      </w:r>
      <w:r w:rsidRPr="00E92C3D">
        <w:rPr>
          <w:rFonts w:ascii="Times New Roman" w:hAnsi="Times New Roman"/>
          <w:sz w:val="20"/>
          <w:szCs w:val="24"/>
          <w:rtl/>
        </w:rPr>
        <w:t xml:space="preserve"> بر اصول تخص</w:t>
      </w:r>
      <w:r w:rsidRPr="00E92C3D">
        <w:rPr>
          <w:rFonts w:ascii="Times New Roman" w:hAnsi="Times New Roman" w:hint="cs"/>
          <w:sz w:val="20"/>
          <w:szCs w:val="24"/>
          <w:rtl/>
        </w:rPr>
        <w:t>ی</w:t>
      </w:r>
      <w:r w:rsidRPr="00E92C3D">
        <w:rPr>
          <w:rFonts w:ascii="Times New Roman" w:hAnsi="Times New Roman" w:hint="eastAsia"/>
          <w:sz w:val="20"/>
          <w:szCs w:val="24"/>
          <w:rtl/>
        </w:rPr>
        <w:t>ص</w:t>
      </w:r>
      <w:r w:rsidRPr="00E92C3D">
        <w:rPr>
          <w:rFonts w:ascii="Times New Roman" w:hAnsi="Times New Roman"/>
          <w:sz w:val="20"/>
          <w:szCs w:val="24"/>
          <w:rtl/>
        </w:rPr>
        <w:t xml:space="preserve"> ز</w:t>
      </w:r>
      <w:r w:rsidRPr="00E92C3D">
        <w:rPr>
          <w:rFonts w:ascii="Times New Roman" w:hAnsi="Times New Roman" w:hint="cs"/>
          <w:sz w:val="20"/>
          <w:szCs w:val="24"/>
          <w:rtl/>
        </w:rPr>
        <w:t>ی</w:t>
      </w:r>
      <w:r w:rsidRPr="00E92C3D">
        <w:rPr>
          <w:rFonts w:ascii="Times New Roman" w:hAnsi="Times New Roman" w:hint="eastAsia"/>
          <w:sz w:val="20"/>
          <w:szCs w:val="24"/>
          <w:rtl/>
        </w:rPr>
        <w:t>ان</w:t>
      </w:r>
      <w:r w:rsidRPr="00E92C3D">
        <w:rPr>
          <w:rFonts w:ascii="Times New Roman" w:hAnsi="Times New Roman"/>
          <w:sz w:val="20"/>
          <w:szCs w:val="24"/>
          <w:rtl/>
        </w:rPr>
        <w:t xml:space="preserve"> در موارد آس</w:t>
      </w:r>
      <w:r w:rsidRPr="00E92C3D">
        <w:rPr>
          <w:rFonts w:ascii="Times New Roman" w:hAnsi="Times New Roman" w:hint="cs"/>
          <w:sz w:val="20"/>
          <w:szCs w:val="24"/>
          <w:rtl/>
        </w:rPr>
        <w:t>ی</w:t>
      </w:r>
      <w:r w:rsidRPr="00E92C3D">
        <w:rPr>
          <w:rFonts w:ascii="Times New Roman" w:hAnsi="Times New Roman" w:hint="eastAsia"/>
          <w:sz w:val="20"/>
          <w:szCs w:val="24"/>
          <w:rtl/>
        </w:rPr>
        <w:t>ب</w:t>
      </w:r>
      <w:r w:rsidRPr="00E92C3D">
        <w:rPr>
          <w:rFonts w:ascii="Times New Roman" w:hAnsi="Times New Roman"/>
          <w:sz w:val="20"/>
          <w:szCs w:val="24"/>
          <w:rtl/>
        </w:rPr>
        <w:t xml:space="preserve"> فرامرز</w:t>
      </w:r>
      <w:r w:rsidRPr="00E92C3D">
        <w:rPr>
          <w:rFonts w:ascii="Times New Roman" w:hAnsi="Times New Roman" w:hint="cs"/>
          <w:sz w:val="20"/>
          <w:szCs w:val="24"/>
          <w:rtl/>
        </w:rPr>
        <w:t>ی</w:t>
      </w:r>
      <w:r w:rsidRPr="00E92C3D">
        <w:rPr>
          <w:rFonts w:ascii="Times New Roman" w:hAnsi="Times New Roman"/>
          <w:sz w:val="20"/>
          <w:szCs w:val="24"/>
          <w:rtl/>
        </w:rPr>
        <w:t xml:space="preserve"> ناش</w:t>
      </w:r>
      <w:r w:rsidRPr="00E92C3D">
        <w:rPr>
          <w:rFonts w:ascii="Times New Roman" w:hAnsi="Times New Roman" w:hint="cs"/>
          <w:sz w:val="20"/>
          <w:szCs w:val="24"/>
          <w:rtl/>
        </w:rPr>
        <w:t>ی</w:t>
      </w:r>
      <w:r w:rsidRPr="00E92C3D">
        <w:rPr>
          <w:rFonts w:ascii="Times New Roman" w:hAnsi="Times New Roman"/>
          <w:sz w:val="20"/>
          <w:szCs w:val="24"/>
          <w:rtl/>
        </w:rPr>
        <w:t xml:space="preserve"> از فعال</w:t>
      </w:r>
      <w:r w:rsidRPr="00E92C3D">
        <w:rPr>
          <w:rFonts w:ascii="Times New Roman" w:hAnsi="Times New Roman" w:hint="cs"/>
          <w:sz w:val="20"/>
          <w:szCs w:val="24"/>
          <w:rtl/>
        </w:rPr>
        <w:t>ی</w:t>
      </w:r>
      <w:r w:rsidRPr="00E92C3D">
        <w:rPr>
          <w:rFonts w:ascii="Times New Roman" w:hAnsi="Times New Roman" w:hint="eastAsia"/>
          <w:sz w:val="20"/>
          <w:szCs w:val="24"/>
          <w:rtl/>
        </w:rPr>
        <w:t>ت‌ها</w:t>
      </w:r>
      <w:r w:rsidRPr="00E92C3D">
        <w:rPr>
          <w:rFonts w:ascii="Times New Roman" w:hAnsi="Times New Roman" w:hint="cs"/>
          <w:sz w:val="20"/>
          <w:szCs w:val="24"/>
          <w:rtl/>
        </w:rPr>
        <w:t>ی</w:t>
      </w:r>
      <w:r w:rsidRPr="00E92C3D">
        <w:rPr>
          <w:rFonts w:ascii="Times New Roman" w:hAnsi="Times New Roman"/>
          <w:sz w:val="20"/>
          <w:szCs w:val="24"/>
          <w:rtl/>
        </w:rPr>
        <w:t xml:space="preserve"> خطرناک. پژوهش حقوق عموم</w:t>
      </w:r>
      <w:r w:rsidRPr="00E92C3D">
        <w:rPr>
          <w:rFonts w:ascii="Times New Roman" w:hAnsi="Times New Roman" w:hint="cs"/>
          <w:sz w:val="20"/>
          <w:szCs w:val="24"/>
          <w:rtl/>
        </w:rPr>
        <w:t>ی</w:t>
      </w:r>
      <w:r w:rsidRPr="00E92C3D">
        <w:rPr>
          <w:rFonts w:ascii="Times New Roman" w:hAnsi="Times New Roman"/>
          <w:sz w:val="20"/>
          <w:szCs w:val="24"/>
          <w:rtl/>
        </w:rPr>
        <w:t>, 19(55), 141-165.</w:t>
      </w:r>
      <w:r w:rsidRPr="00E92C3D">
        <w:rPr>
          <w:rFonts w:ascii="Times New Roman" w:hAnsi="Times New Roman"/>
          <w:sz w:val="20"/>
          <w:szCs w:val="24"/>
          <w:cs/>
        </w:rPr>
        <w:t>‎</w:t>
      </w:r>
    </w:p>
    <w:p w14:paraId="2B1295C7" w14:textId="73650F71"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هوشمند</w:t>
      </w:r>
      <w:r w:rsidRPr="00E92C3D">
        <w:rPr>
          <w:rFonts w:ascii="Times New Roman" w:hAnsi="Times New Roman"/>
          <w:sz w:val="20"/>
          <w:szCs w:val="24"/>
          <w:rtl/>
        </w:rPr>
        <w:t xml:space="preserve"> ف</w:t>
      </w:r>
      <w:r w:rsidRPr="00E92C3D">
        <w:rPr>
          <w:rFonts w:ascii="Times New Roman" w:hAnsi="Times New Roman" w:hint="cs"/>
          <w:sz w:val="20"/>
          <w:szCs w:val="24"/>
          <w:rtl/>
        </w:rPr>
        <w:t>ی</w:t>
      </w:r>
      <w:r w:rsidRPr="00E92C3D">
        <w:rPr>
          <w:rFonts w:ascii="Times New Roman" w:hAnsi="Times New Roman" w:hint="eastAsia"/>
          <w:sz w:val="20"/>
          <w:szCs w:val="24"/>
          <w:rtl/>
        </w:rPr>
        <w:t>روزآباد</w:t>
      </w:r>
      <w:r w:rsidRPr="00E92C3D">
        <w:rPr>
          <w:rFonts w:ascii="Times New Roman" w:hAnsi="Times New Roman" w:hint="cs"/>
          <w:sz w:val="20"/>
          <w:szCs w:val="24"/>
          <w:rtl/>
        </w:rPr>
        <w:t>ی</w:t>
      </w:r>
      <w:r w:rsidRPr="00E92C3D">
        <w:rPr>
          <w:rFonts w:ascii="Times New Roman" w:hAnsi="Times New Roman"/>
          <w:sz w:val="20"/>
          <w:szCs w:val="24"/>
          <w:rtl/>
        </w:rPr>
        <w:t>, لطف</w:t>
      </w:r>
      <w:r w:rsidRPr="00E92C3D">
        <w:rPr>
          <w:rFonts w:ascii="Times New Roman" w:hAnsi="Times New Roman" w:hint="cs"/>
          <w:sz w:val="20"/>
          <w:szCs w:val="24"/>
          <w:rtl/>
        </w:rPr>
        <w:t>ی</w:t>
      </w:r>
      <w:r w:rsidRPr="00E92C3D">
        <w:rPr>
          <w:rFonts w:ascii="Times New Roman" w:hAnsi="Times New Roman"/>
          <w:sz w:val="20"/>
          <w:szCs w:val="24"/>
          <w:rtl/>
        </w:rPr>
        <w:t>, بهرام</w:t>
      </w:r>
      <w:r w:rsidRPr="00E92C3D">
        <w:rPr>
          <w:rFonts w:ascii="Times New Roman" w:hAnsi="Times New Roman" w:hint="cs"/>
          <w:sz w:val="20"/>
          <w:szCs w:val="24"/>
          <w:rtl/>
        </w:rPr>
        <w:t>ی</w:t>
      </w:r>
      <w:r w:rsidRPr="00E92C3D">
        <w:rPr>
          <w:rFonts w:ascii="Times New Roman" w:hAnsi="Times New Roman"/>
          <w:sz w:val="20"/>
          <w:szCs w:val="24"/>
          <w:rtl/>
        </w:rPr>
        <w:t>, س</w:t>
      </w:r>
      <w:r w:rsidRPr="00E92C3D">
        <w:rPr>
          <w:rFonts w:ascii="Times New Roman" w:hAnsi="Times New Roman" w:hint="cs"/>
          <w:sz w:val="20"/>
          <w:szCs w:val="24"/>
          <w:rtl/>
        </w:rPr>
        <w:t>یّ</w:t>
      </w:r>
      <w:r w:rsidRPr="00E92C3D">
        <w:rPr>
          <w:rFonts w:ascii="Times New Roman" w:hAnsi="Times New Roman" w:hint="eastAsia"/>
          <w:sz w:val="20"/>
          <w:szCs w:val="24"/>
          <w:rtl/>
        </w:rPr>
        <w:t>ان</w:t>
      </w:r>
      <w:r w:rsidRPr="00E92C3D">
        <w:rPr>
          <w:rFonts w:ascii="Times New Roman" w:hAnsi="Times New Roman" w:hint="cs"/>
          <w:sz w:val="20"/>
          <w:szCs w:val="24"/>
          <w:rtl/>
        </w:rPr>
        <w:t>ی</w:t>
      </w:r>
      <w:r w:rsidRPr="00E92C3D">
        <w:rPr>
          <w:rFonts w:ascii="Times New Roman" w:hAnsi="Times New Roman"/>
          <w:sz w:val="20"/>
          <w:szCs w:val="24"/>
          <w:rtl/>
        </w:rPr>
        <w:t>. (</w:t>
      </w:r>
      <w:r w:rsidRPr="00E92C3D">
        <w:rPr>
          <w:rFonts w:ascii="Times New Roman" w:hAnsi="Times New Roman"/>
          <w:sz w:val="20"/>
          <w:szCs w:val="24"/>
          <w:rtl/>
          <w:lang w:bidi="fa-IR"/>
        </w:rPr>
        <w:t xml:space="preserve">۱۳۹۹). </w:t>
      </w:r>
      <w:r w:rsidRPr="00E92C3D">
        <w:rPr>
          <w:rFonts w:ascii="Times New Roman" w:hAnsi="Times New Roman"/>
          <w:sz w:val="20"/>
          <w:szCs w:val="24"/>
          <w:rtl/>
        </w:rPr>
        <w:t>مسؤول</w:t>
      </w:r>
      <w:r w:rsidRPr="00E92C3D">
        <w:rPr>
          <w:rFonts w:ascii="Times New Roman" w:hAnsi="Times New Roman" w:hint="cs"/>
          <w:sz w:val="20"/>
          <w:szCs w:val="24"/>
          <w:rtl/>
        </w:rPr>
        <w:t>ی</w:t>
      </w:r>
      <w:r w:rsidRPr="00E92C3D">
        <w:rPr>
          <w:rFonts w:ascii="Times New Roman" w:hAnsi="Times New Roman" w:hint="eastAsia"/>
          <w:sz w:val="20"/>
          <w:szCs w:val="24"/>
          <w:rtl/>
        </w:rPr>
        <w:t>ت</w:t>
      </w:r>
      <w:r w:rsidRPr="00E92C3D">
        <w:rPr>
          <w:rFonts w:ascii="Times New Roman" w:hAnsi="Times New Roman"/>
          <w:sz w:val="20"/>
          <w:szCs w:val="24"/>
          <w:rtl/>
        </w:rPr>
        <w:t xml:space="preserve"> مدن</w:t>
      </w:r>
      <w:r w:rsidRPr="00E92C3D">
        <w:rPr>
          <w:rFonts w:ascii="Times New Roman" w:hAnsi="Times New Roman" w:hint="cs"/>
          <w:sz w:val="20"/>
          <w:szCs w:val="24"/>
          <w:rtl/>
        </w:rPr>
        <w:t>ی</w:t>
      </w:r>
      <w:r w:rsidRPr="00E92C3D">
        <w:rPr>
          <w:rFonts w:ascii="Times New Roman" w:hAnsi="Times New Roman"/>
          <w:sz w:val="20"/>
          <w:szCs w:val="24"/>
          <w:rtl/>
        </w:rPr>
        <w:t xml:space="preserve"> ناش</w:t>
      </w:r>
      <w:r w:rsidRPr="00E92C3D">
        <w:rPr>
          <w:rFonts w:ascii="Times New Roman" w:hAnsi="Times New Roman" w:hint="cs"/>
          <w:sz w:val="20"/>
          <w:szCs w:val="24"/>
          <w:rtl/>
        </w:rPr>
        <w:t>ی</w:t>
      </w:r>
      <w:r w:rsidRPr="00E92C3D">
        <w:rPr>
          <w:rFonts w:ascii="Times New Roman" w:hAnsi="Times New Roman"/>
          <w:sz w:val="20"/>
          <w:szCs w:val="24"/>
          <w:rtl/>
        </w:rPr>
        <w:t xml:space="preserve"> از خسارات ز</w:t>
      </w:r>
      <w:r w:rsidRPr="00E92C3D">
        <w:rPr>
          <w:rFonts w:ascii="Times New Roman" w:hAnsi="Times New Roman" w:hint="cs"/>
          <w:sz w:val="20"/>
          <w:szCs w:val="24"/>
          <w:rtl/>
        </w:rPr>
        <w:t>ی</w:t>
      </w:r>
      <w:r w:rsidRPr="00E92C3D">
        <w:rPr>
          <w:rFonts w:ascii="Times New Roman" w:hAnsi="Times New Roman" w:hint="eastAsia"/>
          <w:sz w:val="20"/>
          <w:szCs w:val="24"/>
          <w:rtl/>
        </w:rPr>
        <w:t>ست‌مح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مجله علم</w:t>
      </w:r>
      <w:r w:rsidRPr="00E92C3D">
        <w:rPr>
          <w:rFonts w:ascii="Times New Roman" w:hAnsi="Times New Roman" w:hint="cs"/>
          <w:sz w:val="20"/>
          <w:szCs w:val="24"/>
          <w:rtl/>
        </w:rPr>
        <w:t>ی</w:t>
      </w:r>
      <w:r w:rsidRPr="00E92C3D">
        <w:rPr>
          <w:rFonts w:ascii="Times New Roman" w:hAnsi="Times New Roman"/>
          <w:sz w:val="20"/>
          <w:szCs w:val="24"/>
          <w:rtl/>
        </w:rPr>
        <w:t xml:space="preserve"> پژوهش</w:t>
      </w:r>
      <w:r w:rsidRPr="00E92C3D">
        <w:rPr>
          <w:rFonts w:ascii="Times New Roman" w:hAnsi="Times New Roman" w:hint="cs"/>
          <w:sz w:val="20"/>
          <w:szCs w:val="24"/>
          <w:rtl/>
        </w:rPr>
        <w:t>ی</w:t>
      </w:r>
      <w:r w:rsidRPr="00E92C3D">
        <w:rPr>
          <w:rFonts w:ascii="Times New Roman" w:hAnsi="Times New Roman"/>
          <w:sz w:val="20"/>
          <w:szCs w:val="24"/>
          <w:rtl/>
        </w:rPr>
        <w:t xml:space="preserve"> حقوق پزشک</w:t>
      </w:r>
      <w:r w:rsidRPr="00E92C3D">
        <w:rPr>
          <w:rFonts w:ascii="Times New Roman" w:hAnsi="Times New Roman" w:hint="cs"/>
          <w:sz w:val="20"/>
          <w:szCs w:val="24"/>
          <w:rtl/>
        </w:rPr>
        <w:t>ی</w:t>
      </w:r>
      <w:r w:rsidRPr="00E92C3D">
        <w:rPr>
          <w:rFonts w:ascii="Times New Roman" w:hAnsi="Times New Roman"/>
          <w:sz w:val="20"/>
          <w:szCs w:val="24"/>
          <w:rtl/>
        </w:rPr>
        <w:t>, 14(54), 183-213.</w:t>
      </w:r>
      <w:r w:rsidRPr="00E92C3D">
        <w:rPr>
          <w:rFonts w:ascii="Times New Roman" w:hAnsi="Times New Roman"/>
          <w:sz w:val="20"/>
          <w:szCs w:val="24"/>
          <w:cs/>
        </w:rPr>
        <w:t>‎</w:t>
      </w:r>
    </w:p>
    <w:p w14:paraId="0308B083" w14:textId="1E5EAB25" w:rsidR="00E92C3D" w:rsidRPr="00E92C3D" w:rsidRDefault="00E92C3D" w:rsidP="00E92C3D">
      <w:pPr>
        <w:spacing w:after="120" w:line="240" w:lineRule="auto"/>
        <w:jc w:val="both"/>
        <w:rPr>
          <w:rFonts w:ascii="Times New Roman" w:hAnsi="Times New Roman"/>
          <w:sz w:val="20"/>
          <w:szCs w:val="24"/>
          <w:rtl/>
        </w:rPr>
      </w:pPr>
      <w:r w:rsidRPr="00E92C3D">
        <w:rPr>
          <w:rFonts w:ascii="Times New Roman" w:hAnsi="Times New Roman" w:hint="eastAsia"/>
          <w:sz w:val="20"/>
          <w:szCs w:val="24"/>
          <w:rtl/>
        </w:rPr>
        <w:t>مشهد</w:t>
      </w:r>
      <w:r w:rsidRPr="00E92C3D">
        <w:rPr>
          <w:rFonts w:ascii="Times New Roman" w:hAnsi="Times New Roman" w:hint="cs"/>
          <w:sz w:val="20"/>
          <w:szCs w:val="24"/>
          <w:rtl/>
        </w:rPr>
        <w:t>ی</w:t>
      </w:r>
      <w:r w:rsidRPr="00E92C3D">
        <w:rPr>
          <w:rFonts w:ascii="Times New Roman" w:hAnsi="Times New Roman"/>
          <w:sz w:val="20"/>
          <w:szCs w:val="24"/>
          <w:rtl/>
        </w:rPr>
        <w:t>, مقدم پور, حس</w:t>
      </w:r>
      <w:r w:rsidRPr="00E92C3D">
        <w:rPr>
          <w:rFonts w:ascii="Times New Roman" w:hAnsi="Times New Roman" w:hint="cs"/>
          <w:sz w:val="20"/>
          <w:szCs w:val="24"/>
          <w:rtl/>
        </w:rPr>
        <w:t>ی</w:t>
      </w:r>
      <w:r w:rsidRPr="00E92C3D">
        <w:rPr>
          <w:rFonts w:ascii="Times New Roman" w:hAnsi="Times New Roman" w:hint="eastAsia"/>
          <w:sz w:val="20"/>
          <w:szCs w:val="24"/>
          <w:rtl/>
        </w:rPr>
        <w:t>ن</w:t>
      </w:r>
      <w:r w:rsidRPr="00E92C3D">
        <w:rPr>
          <w:rFonts w:ascii="Times New Roman" w:hAnsi="Times New Roman" w:hint="cs"/>
          <w:sz w:val="20"/>
          <w:szCs w:val="24"/>
          <w:rtl/>
        </w:rPr>
        <w:t>ی</w:t>
      </w:r>
      <w:r w:rsidRPr="00E92C3D">
        <w:rPr>
          <w:rFonts w:ascii="Times New Roman" w:hAnsi="Times New Roman"/>
          <w:sz w:val="20"/>
          <w:szCs w:val="24"/>
          <w:rtl/>
        </w:rPr>
        <w:t>, ثر</w:t>
      </w:r>
      <w:r w:rsidRPr="00E92C3D">
        <w:rPr>
          <w:rFonts w:ascii="Times New Roman" w:hAnsi="Times New Roman" w:hint="cs"/>
          <w:sz w:val="20"/>
          <w:szCs w:val="24"/>
          <w:rtl/>
        </w:rPr>
        <w:t>ی</w:t>
      </w:r>
      <w:r w:rsidRPr="00E92C3D">
        <w:rPr>
          <w:rFonts w:ascii="Times New Roman" w:hAnsi="Times New Roman" w:hint="eastAsia"/>
          <w:sz w:val="20"/>
          <w:szCs w:val="24"/>
          <w:rtl/>
        </w:rPr>
        <w:t>ا</w:t>
      </w:r>
      <w:r w:rsidRPr="00E92C3D">
        <w:rPr>
          <w:rFonts w:ascii="Times New Roman" w:hAnsi="Times New Roman"/>
          <w:sz w:val="20"/>
          <w:szCs w:val="24"/>
          <w:rtl/>
        </w:rPr>
        <w:t>. (</w:t>
      </w:r>
      <w:r w:rsidRPr="00E92C3D">
        <w:rPr>
          <w:rFonts w:ascii="Times New Roman" w:hAnsi="Times New Roman"/>
          <w:sz w:val="20"/>
          <w:szCs w:val="24"/>
          <w:rtl/>
          <w:lang w:bidi="fa-IR"/>
        </w:rPr>
        <w:t xml:space="preserve">۱۴۰۲). </w:t>
      </w:r>
      <w:r w:rsidRPr="00E92C3D">
        <w:rPr>
          <w:rFonts w:ascii="Times New Roman" w:hAnsi="Times New Roman"/>
          <w:sz w:val="20"/>
          <w:szCs w:val="24"/>
          <w:rtl/>
        </w:rPr>
        <w:t>تأمل</w:t>
      </w:r>
      <w:r w:rsidRPr="00E92C3D">
        <w:rPr>
          <w:rFonts w:ascii="Times New Roman" w:hAnsi="Times New Roman" w:hint="cs"/>
          <w:sz w:val="20"/>
          <w:szCs w:val="24"/>
          <w:rtl/>
        </w:rPr>
        <w:t>ی</w:t>
      </w:r>
      <w:r w:rsidRPr="00E92C3D">
        <w:rPr>
          <w:rFonts w:ascii="Times New Roman" w:hAnsi="Times New Roman"/>
          <w:sz w:val="20"/>
          <w:szCs w:val="24"/>
          <w:rtl/>
        </w:rPr>
        <w:t xml:space="preserve"> بر نهاد ب</w:t>
      </w:r>
      <w:r w:rsidRPr="00E92C3D">
        <w:rPr>
          <w:rFonts w:ascii="Times New Roman" w:hAnsi="Times New Roman" w:hint="cs"/>
          <w:sz w:val="20"/>
          <w:szCs w:val="24"/>
          <w:rtl/>
        </w:rPr>
        <w:t>ی</w:t>
      </w:r>
      <w:r w:rsidRPr="00E92C3D">
        <w:rPr>
          <w:rFonts w:ascii="Times New Roman" w:hAnsi="Times New Roman" w:hint="eastAsia"/>
          <w:sz w:val="20"/>
          <w:szCs w:val="24"/>
          <w:rtl/>
        </w:rPr>
        <w:t>مه</w:t>
      </w:r>
      <w:r w:rsidRPr="00E92C3D">
        <w:rPr>
          <w:rFonts w:ascii="Times New Roman" w:hAnsi="Times New Roman"/>
          <w:sz w:val="20"/>
          <w:szCs w:val="24"/>
          <w:rtl/>
        </w:rPr>
        <w:t xml:space="preserve"> در 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sz w:val="20"/>
          <w:szCs w:val="24"/>
          <w:rtl/>
        </w:rPr>
        <w:t xml:space="preserve"> ز</w:t>
      </w:r>
      <w:r w:rsidRPr="00E92C3D">
        <w:rPr>
          <w:rFonts w:ascii="Times New Roman" w:hAnsi="Times New Roman" w:hint="cs"/>
          <w:sz w:val="20"/>
          <w:szCs w:val="24"/>
          <w:rtl/>
        </w:rPr>
        <w:t>ی</w:t>
      </w:r>
      <w:r w:rsidRPr="00E92C3D">
        <w:rPr>
          <w:rFonts w:ascii="Times New Roman" w:hAnsi="Times New Roman" w:hint="eastAsia"/>
          <w:sz w:val="20"/>
          <w:szCs w:val="24"/>
          <w:rtl/>
        </w:rPr>
        <w:t>ست</w:t>
      </w:r>
      <w:r w:rsidRPr="00E92C3D">
        <w:rPr>
          <w:rFonts w:ascii="Times New Roman" w:hAnsi="Times New Roman"/>
          <w:sz w:val="20"/>
          <w:szCs w:val="24"/>
          <w:rtl/>
        </w:rPr>
        <w:t xml:space="preserve"> با تأک</w:t>
      </w:r>
      <w:r w:rsidRPr="00E92C3D">
        <w:rPr>
          <w:rFonts w:ascii="Times New Roman" w:hAnsi="Times New Roman" w:hint="cs"/>
          <w:sz w:val="20"/>
          <w:szCs w:val="24"/>
          <w:rtl/>
        </w:rPr>
        <w:t>ی</w:t>
      </w:r>
      <w:r w:rsidRPr="00E92C3D">
        <w:rPr>
          <w:rFonts w:ascii="Times New Roman" w:hAnsi="Times New Roman" w:hint="eastAsia"/>
          <w:sz w:val="20"/>
          <w:szCs w:val="24"/>
          <w:rtl/>
        </w:rPr>
        <w:t>د</w:t>
      </w:r>
      <w:r w:rsidRPr="00E92C3D">
        <w:rPr>
          <w:rFonts w:ascii="Times New Roman" w:hAnsi="Times New Roman"/>
          <w:sz w:val="20"/>
          <w:szCs w:val="24"/>
          <w:rtl/>
        </w:rPr>
        <w:t xml:space="preserve"> بر راهکارها</w:t>
      </w:r>
      <w:r w:rsidRPr="00E92C3D">
        <w:rPr>
          <w:rFonts w:ascii="Times New Roman" w:hAnsi="Times New Roman" w:hint="cs"/>
          <w:sz w:val="20"/>
          <w:szCs w:val="24"/>
          <w:rtl/>
        </w:rPr>
        <w:t>ی</w:t>
      </w:r>
      <w:r w:rsidRPr="00E92C3D">
        <w:rPr>
          <w:rFonts w:ascii="Times New Roman" w:hAnsi="Times New Roman"/>
          <w:sz w:val="20"/>
          <w:szCs w:val="24"/>
          <w:rtl/>
        </w:rPr>
        <w:t xml:space="preserve"> ب</w:t>
      </w:r>
      <w:r w:rsidRPr="00E92C3D">
        <w:rPr>
          <w:rFonts w:ascii="Times New Roman" w:hAnsi="Times New Roman" w:hint="cs"/>
          <w:sz w:val="20"/>
          <w:szCs w:val="24"/>
          <w:rtl/>
        </w:rPr>
        <w:t>ی</w:t>
      </w:r>
      <w:r w:rsidRPr="00E92C3D">
        <w:rPr>
          <w:rFonts w:ascii="Times New Roman" w:hAnsi="Times New Roman" w:hint="eastAsia"/>
          <w:sz w:val="20"/>
          <w:szCs w:val="24"/>
          <w:rtl/>
        </w:rPr>
        <w:t>مه‌پذ</w:t>
      </w:r>
      <w:r w:rsidRPr="00E92C3D">
        <w:rPr>
          <w:rFonts w:ascii="Times New Roman" w:hAnsi="Times New Roman" w:hint="cs"/>
          <w:sz w:val="20"/>
          <w:szCs w:val="24"/>
          <w:rtl/>
        </w:rPr>
        <w:t>ی</w:t>
      </w:r>
      <w:r w:rsidRPr="00E92C3D">
        <w:rPr>
          <w:rFonts w:ascii="Times New Roman" w:hAnsi="Times New Roman" w:hint="eastAsia"/>
          <w:sz w:val="20"/>
          <w:szCs w:val="24"/>
          <w:rtl/>
        </w:rPr>
        <w:t>ر</w:t>
      </w:r>
      <w:r w:rsidRPr="00E92C3D">
        <w:rPr>
          <w:rFonts w:ascii="Times New Roman" w:hAnsi="Times New Roman" w:hint="cs"/>
          <w:sz w:val="20"/>
          <w:szCs w:val="24"/>
          <w:rtl/>
        </w:rPr>
        <w:t>ی</w:t>
      </w:r>
      <w:r w:rsidRPr="00E92C3D">
        <w:rPr>
          <w:rFonts w:ascii="Times New Roman" w:hAnsi="Times New Roman"/>
          <w:sz w:val="20"/>
          <w:szCs w:val="24"/>
          <w:rtl/>
        </w:rPr>
        <w:t xml:space="preserve"> خسارات ز</w:t>
      </w:r>
      <w:r w:rsidRPr="00E92C3D">
        <w:rPr>
          <w:rFonts w:ascii="Times New Roman" w:hAnsi="Times New Roman" w:hint="cs"/>
          <w:sz w:val="20"/>
          <w:szCs w:val="24"/>
          <w:rtl/>
        </w:rPr>
        <w:t>ی</w:t>
      </w:r>
      <w:r w:rsidRPr="00E92C3D">
        <w:rPr>
          <w:rFonts w:ascii="Times New Roman" w:hAnsi="Times New Roman" w:hint="eastAsia"/>
          <w:sz w:val="20"/>
          <w:szCs w:val="24"/>
          <w:rtl/>
        </w:rPr>
        <w:t>ست‌مح</w:t>
      </w:r>
      <w:r w:rsidRPr="00E92C3D">
        <w:rPr>
          <w:rFonts w:ascii="Times New Roman" w:hAnsi="Times New Roman" w:hint="cs"/>
          <w:sz w:val="20"/>
          <w:szCs w:val="24"/>
          <w:rtl/>
        </w:rPr>
        <w:t>ی</w:t>
      </w:r>
      <w:r w:rsidRPr="00E92C3D">
        <w:rPr>
          <w:rFonts w:ascii="Times New Roman" w:hAnsi="Times New Roman" w:hint="eastAsia"/>
          <w:sz w:val="20"/>
          <w:szCs w:val="24"/>
          <w:rtl/>
        </w:rPr>
        <w:t>ط</w:t>
      </w:r>
      <w:r w:rsidRPr="00E92C3D">
        <w:rPr>
          <w:rFonts w:ascii="Times New Roman" w:hAnsi="Times New Roman" w:hint="cs"/>
          <w:sz w:val="20"/>
          <w:szCs w:val="24"/>
          <w:rtl/>
        </w:rPr>
        <w:t>ی</w:t>
      </w:r>
      <w:r w:rsidRPr="00E92C3D">
        <w:rPr>
          <w:rFonts w:ascii="Times New Roman" w:hAnsi="Times New Roman"/>
          <w:sz w:val="20"/>
          <w:szCs w:val="24"/>
          <w:rtl/>
        </w:rPr>
        <w:t>. دوفصلنامه علم</w:t>
      </w:r>
      <w:r w:rsidRPr="00E92C3D">
        <w:rPr>
          <w:rFonts w:ascii="Times New Roman" w:hAnsi="Times New Roman" w:hint="cs"/>
          <w:sz w:val="20"/>
          <w:szCs w:val="24"/>
          <w:rtl/>
        </w:rPr>
        <w:t>ی</w:t>
      </w:r>
      <w:r w:rsidRPr="00E92C3D">
        <w:rPr>
          <w:rFonts w:ascii="Times New Roman" w:hAnsi="Times New Roman"/>
          <w:sz w:val="20"/>
          <w:szCs w:val="24"/>
          <w:rtl/>
        </w:rPr>
        <w:t xml:space="preserve"> دانش حقوق مدن</w:t>
      </w:r>
      <w:r w:rsidRPr="00E92C3D">
        <w:rPr>
          <w:rFonts w:ascii="Times New Roman" w:hAnsi="Times New Roman" w:hint="cs"/>
          <w:sz w:val="20"/>
          <w:szCs w:val="24"/>
          <w:rtl/>
        </w:rPr>
        <w:t>ی</w:t>
      </w:r>
      <w:r w:rsidRPr="00E92C3D">
        <w:rPr>
          <w:rFonts w:ascii="Times New Roman" w:hAnsi="Times New Roman"/>
          <w:sz w:val="20"/>
          <w:szCs w:val="24"/>
          <w:rtl/>
        </w:rPr>
        <w:t>, 12(1 (بهار و تابستان 1402-پ</w:t>
      </w:r>
      <w:r w:rsidRPr="00E92C3D">
        <w:rPr>
          <w:rFonts w:ascii="Times New Roman" w:hAnsi="Times New Roman" w:hint="cs"/>
          <w:sz w:val="20"/>
          <w:szCs w:val="24"/>
          <w:rtl/>
        </w:rPr>
        <w:t>ی</w:t>
      </w:r>
      <w:r w:rsidRPr="00E92C3D">
        <w:rPr>
          <w:rFonts w:ascii="Times New Roman" w:hAnsi="Times New Roman" w:hint="eastAsia"/>
          <w:sz w:val="20"/>
          <w:szCs w:val="24"/>
          <w:rtl/>
        </w:rPr>
        <w:t>اپ</w:t>
      </w:r>
      <w:r w:rsidRPr="00E92C3D">
        <w:rPr>
          <w:rFonts w:ascii="Times New Roman" w:hAnsi="Times New Roman" w:hint="cs"/>
          <w:sz w:val="20"/>
          <w:szCs w:val="24"/>
          <w:rtl/>
        </w:rPr>
        <w:t>ی</w:t>
      </w:r>
      <w:r w:rsidRPr="00E92C3D">
        <w:rPr>
          <w:rFonts w:ascii="Times New Roman" w:hAnsi="Times New Roman"/>
          <w:sz w:val="20"/>
          <w:szCs w:val="24"/>
          <w:rtl/>
        </w:rPr>
        <w:t xml:space="preserve"> 23)), 75-84.</w:t>
      </w:r>
      <w:r w:rsidRPr="00E92C3D">
        <w:rPr>
          <w:rFonts w:ascii="Times New Roman" w:hAnsi="Times New Roman"/>
          <w:sz w:val="20"/>
          <w:szCs w:val="24"/>
          <w:cs/>
        </w:rPr>
        <w:t>‎</w:t>
      </w:r>
    </w:p>
    <w:p w14:paraId="7F68546C" w14:textId="77777777"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Larsson, M. L. (2023). The law of environmental damage: liability and reparation (Vol. 1). Martinus Nijhoff Publishers</w:t>
      </w:r>
      <w:r w:rsidRPr="00E92C3D">
        <w:rPr>
          <w:rFonts w:ascii="Times New Roman" w:hAnsi="Times New Roman"/>
          <w:sz w:val="20"/>
          <w:szCs w:val="24"/>
          <w:rtl/>
        </w:rPr>
        <w:t>.</w:t>
      </w:r>
    </w:p>
    <w:p w14:paraId="607BB456" w14:textId="30D861AA"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Baylis, K., Coppess, J., Gramig, B. M., Sachdeva, P. (2022). Agri-environmental programs in the United States and Canada. Review of Environmental Economics and Policy, 16(1), 83-104</w:t>
      </w:r>
      <w:r w:rsidRPr="00E92C3D">
        <w:rPr>
          <w:rFonts w:ascii="Times New Roman" w:hAnsi="Times New Roman"/>
          <w:sz w:val="20"/>
          <w:szCs w:val="24"/>
          <w:rtl/>
        </w:rPr>
        <w:t>.</w:t>
      </w:r>
    </w:p>
    <w:p w14:paraId="04C236D0" w14:textId="78278B93"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Dahl, K. A., Abatzoglou, J. T., Phillips, C. A., Ortiz-Partida, J. P., Licker, R., Merner, L. D., Ekwurzel, B. (2023). Quantifying the contribution of major carbon producers to increases in vapor pressure deficit and burned area in western US and southwestern Canadian forests. Environmental Research Letters, 18(6), 064011</w:t>
      </w:r>
      <w:r w:rsidRPr="00E92C3D">
        <w:rPr>
          <w:rFonts w:ascii="Times New Roman" w:hAnsi="Times New Roman"/>
          <w:sz w:val="20"/>
          <w:szCs w:val="24"/>
          <w:rtl/>
        </w:rPr>
        <w:t>.</w:t>
      </w:r>
    </w:p>
    <w:p w14:paraId="29BD8ECC" w14:textId="202277EC"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Desai, M., Njoku, A., Nimo-Sefah, L. (2022). Comparing environmental policies to reduce pharmaceutical pollution and address disparities. International Journal of Environmental Research and Public Health, 19(14), 8292</w:t>
      </w:r>
      <w:r w:rsidRPr="00E92C3D">
        <w:rPr>
          <w:rFonts w:ascii="Times New Roman" w:hAnsi="Times New Roman"/>
          <w:sz w:val="20"/>
          <w:szCs w:val="24"/>
          <w:rtl/>
        </w:rPr>
        <w:t>.</w:t>
      </w:r>
    </w:p>
    <w:p w14:paraId="681BFBA7" w14:textId="655F5367"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Ripple, W. J., Wolf, C., Gregg, J. W., Rockström, J., Newsome, T. M., Law, B. E., ... King, S. D. A. (2023). The 2023 state of the climate report: Entering uncharted territory. BioScience, 73(12), 841-850</w:t>
      </w:r>
      <w:r w:rsidRPr="00E92C3D">
        <w:rPr>
          <w:rFonts w:ascii="Times New Roman" w:hAnsi="Times New Roman"/>
          <w:sz w:val="20"/>
          <w:szCs w:val="24"/>
          <w:rtl/>
        </w:rPr>
        <w:t>.</w:t>
      </w:r>
    </w:p>
    <w:p w14:paraId="149223D1" w14:textId="150F78E0"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Alhunieti, Y., Lasasmeh, M., Sharif, M. A. (2025). International responsibility arising from environmental pollution. In Intelligence-Driven Circular Economy: Regeneration Towards Sustainability and Social Responsibility–Volume 1 (pp. 581-594). Cham: Springer Nature Switzerland</w:t>
      </w:r>
      <w:r w:rsidRPr="00E92C3D">
        <w:rPr>
          <w:rFonts w:ascii="Times New Roman" w:hAnsi="Times New Roman"/>
          <w:sz w:val="20"/>
          <w:szCs w:val="24"/>
          <w:rtl/>
        </w:rPr>
        <w:t>.</w:t>
      </w:r>
    </w:p>
    <w:p w14:paraId="4574BCDA" w14:textId="77777777"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Berebon, C. (2025). Evolving Trends and Challenges in International Environmental Law: A Case-Based Analysis. International Journal of Environmental Pollution and Environmental Modelling, 7(2), 96-106</w:t>
      </w:r>
      <w:r w:rsidRPr="00E92C3D">
        <w:rPr>
          <w:rFonts w:ascii="Times New Roman" w:hAnsi="Times New Roman"/>
          <w:sz w:val="20"/>
          <w:szCs w:val="24"/>
          <w:rtl/>
        </w:rPr>
        <w:t>.</w:t>
      </w:r>
    </w:p>
    <w:p w14:paraId="2A7DCC51" w14:textId="0D9CF6C8"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Wahid, A. Y., Magassing, A. M. (2025). Establishing an Environmental Court in Indonesia: Addressing Legal Challenges for Environmental Justice in Line with SDG 13 and SDG 16. Journal of Lifestyle and SDGs Review, 5(1), e03043-e03043</w:t>
      </w:r>
      <w:r w:rsidRPr="00E92C3D">
        <w:rPr>
          <w:rFonts w:ascii="Times New Roman" w:hAnsi="Times New Roman"/>
          <w:sz w:val="20"/>
          <w:szCs w:val="24"/>
          <w:rtl/>
        </w:rPr>
        <w:t>.</w:t>
      </w:r>
    </w:p>
    <w:p w14:paraId="37140017" w14:textId="59B3FC1F" w:rsidR="00E92C3D" w:rsidRPr="00E92C3D" w:rsidRDefault="00E92C3D" w:rsidP="00E92C3D">
      <w:pPr>
        <w:bidi w:val="0"/>
        <w:spacing w:after="120" w:line="240" w:lineRule="auto"/>
        <w:jc w:val="both"/>
        <w:rPr>
          <w:rFonts w:ascii="Times New Roman" w:hAnsi="Times New Roman"/>
          <w:sz w:val="20"/>
          <w:szCs w:val="24"/>
        </w:rPr>
      </w:pPr>
      <w:r w:rsidRPr="00E92C3D">
        <w:rPr>
          <w:rFonts w:ascii="Times New Roman" w:hAnsi="Times New Roman"/>
          <w:sz w:val="20"/>
          <w:szCs w:val="24"/>
        </w:rPr>
        <w:t>Akhundov, R., Hashimov, E. (2025). Military activity and the environment: The need for a systemic approach to radiological and chemical safety. Матеріали конференцій МЦНД, (16.05. 2025; Миколаїв, Україна), 187-197</w:t>
      </w:r>
      <w:r w:rsidRPr="00E92C3D">
        <w:rPr>
          <w:rFonts w:ascii="Times New Roman" w:hAnsi="Times New Roman"/>
          <w:sz w:val="20"/>
          <w:szCs w:val="24"/>
          <w:rtl/>
        </w:rPr>
        <w:t>.</w:t>
      </w:r>
    </w:p>
    <w:p w14:paraId="155442D5" w14:textId="77777777" w:rsidR="00E92C3D" w:rsidRPr="00E92C3D" w:rsidRDefault="00E92C3D" w:rsidP="00E92C3D">
      <w:pPr>
        <w:spacing w:after="120" w:line="240" w:lineRule="auto"/>
        <w:jc w:val="both"/>
        <w:rPr>
          <w:rFonts w:ascii="Times New Roman" w:hAnsi="Times New Roman"/>
          <w:sz w:val="20"/>
          <w:szCs w:val="24"/>
          <w:rtl/>
        </w:rPr>
      </w:pPr>
    </w:p>
    <w:p w14:paraId="48480E22" w14:textId="01864F56" w:rsidR="00C80316" w:rsidRPr="00F14D29" w:rsidRDefault="00C80316" w:rsidP="00F14D29">
      <w:pPr>
        <w:rPr>
          <w:rtl/>
        </w:rPr>
      </w:pPr>
    </w:p>
    <w:sectPr w:rsidR="00C80316" w:rsidRPr="00F14D29" w:rsidSect="00D7423C">
      <w:headerReference w:type="default" r:id="rId10"/>
      <w:footerReference w:type="default" r:id="rId11"/>
      <w:footnotePr>
        <w:numRestart w:val="eachPage"/>
      </w:footnotePr>
      <w:pgSz w:w="11907" w:h="16840" w:code="9"/>
      <w:pgMar w:top="2070" w:right="1377" w:bottom="1418" w:left="1418" w:header="63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314D4" w14:textId="77777777" w:rsidR="005D1CAE" w:rsidRDefault="005D1CAE" w:rsidP="00E460B4">
      <w:pPr>
        <w:spacing w:line="240" w:lineRule="auto"/>
      </w:pPr>
      <w:r>
        <w:separator/>
      </w:r>
    </w:p>
  </w:endnote>
  <w:endnote w:type="continuationSeparator" w:id="0">
    <w:p w14:paraId="60DBE48B" w14:textId="77777777" w:rsidR="005D1CAE" w:rsidRDefault="005D1CAE" w:rsidP="00E460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zanin">
    <w:panose1 w:val="000004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00000000" w:usb2="00000000" w:usb3="00000000" w:csb0="00000040" w:csb1="00000000"/>
  </w:font>
  <w:font w:name="IPT Lotu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2  Nazanin">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ALPHA-Demo">
    <w:panose1 w:val="00000000000000000000"/>
    <w:charset w:val="00"/>
    <w:family w:val="roman"/>
    <w:notTrueType/>
    <w:pitch w:val="default"/>
  </w:font>
  <w:font w:name="IranNastaliq">
    <w:panose1 w:val="02020505000000020003"/>
    <w:charset w:val="00"/>
    <w:family w:val="roman"/>
    <w:pitch w:val="variable"/>
    <w:sig w:usb0="61002A87" w:usb1="80000000" w:usb2="00000008" w:usb3="00000000" w:csb0="000101FF" w:csb1="00000000"/>
  </w:font>
  <w:font w:name="BNazanin">
    <w:altName w:val="Arial"/>
    <w:panose1 w:val="00000000000000000000"/>
    <w:charset w:val="00"/>
    <w:family w:val="swiss"/>
    <w:notTrueType/>
    <w:pitch w:val="default"/>
    <w:sig w:usb0="00000003" w:usb1="00000000" w:usb2="00000000" w:usb3="00000000" w:csb0="00000001" w:csb1="00000000"/>
  </w:font>
  <w:font w:name="Titr">
    <w:panose1 w:val="00000000000000000000"/>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tra">
    <w:panose1 w:val="00000400000000000000"/>
    <w:charset w:val="B2"/>
    <w:family w:val="auto"/>
    <w:pitch w:val="variable"/>
    <w:sig w:usb0="00002001" w:usb1="00000000" w:usb2="00000000" w:usb3="00000000" w:csb0="00000040"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agut">
    <w:panose1 w:val="00000400000000000000"/>
    <w:charset w:val="B2"/>
    <w:family w:val="auto"/>
    <w:pitch w:val="variable"/>
    <w:sig w:usb0="00002001" w:usb1="00000000" w:usb2="00000000" w:usb3="00000000" w:csb0="00000040" w:csb1="00000000"/>
  </w:font>
  <w:font w:name="TT1EAt00">
    <w:altName w:val="Times New Roman"/>
    <w:charset w:val="00"/>
    <w:family w:val="roman"/>
    <w:pitch w:val="default"/>
  </w:font>
  <w:font w:name="Times-Bold">
    <w:altName w:val="Times New Roman"/>
    <w:charset w:val="00"/>
    <w:family w:val="roman"/>
    <w:pitch w:val="default"/>
  </w:font>
  <w:font w:name="TT1E8t00">
    <w:altName w:val="Times New Roman"/>
    <w:charset w:val="00"/>
    <w:family w:val="roman"/>
    <w:pitch w:val="default"/>
  </w:font>
  <w:font w:name="Times-Roman">
    <w:altName w:val="Times New Roman"/>
    <w:panose1 w:val="00000000000000000000"/>
    <w:charset w:val="00"/>
    <w:family w:val="auto"/>
    <w:notTrueType/>
    <w:pitch w:val="default"/>
    <w:sig w:usb0="00000003" w:usb1="00000000" w:usb2="00000000" w:usb3="00000000" w:csb0="00000001" w:csb1="00000000"/>
  </w:font>
  <w:font w:name="TTE2t00">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A124" w14:textId="2EFBE932" w:rsidR="003149E6" w:rsidRPr="008A44EC" w:rsidRDefault="008B1EAE" w:rsidP="008A44EC">
    <w:pPr>
      <w:pStyle w:val="Footer"/>
    </w:pPr>
    <w:r>
      <w:rPr>
        <w:noProof/>
      </w:rPr>
      <mc:AlternateContent>
        <mc:Choice Requires="wps">
          <w:drawing>
            <wp:anchor distT="0" distB="0" distL="0" distR="0" simplePos="0" relativeHeight="251656192" behindDoc="0" locked="0" layoutInCell="1" allowOverlap="1" wp14:anchorId="23B0DD03" wp14:editId="783BBFB3">
              <wp:simplePos x="0" y="0"/>
              <wp:positionH relativeFrom="rightMargin">
                <wp:posOffset>-375920</wp:posOffset>
              </wp:positionH>
              <wp:positionV relativeFrom="bottomMargin">
                <wp:posOffset>181610</wp:posOffset>
              </wp:positionV>
              <wp:extent cx="373380" cy="320040"/>
              <wp:effectExtent l="0" t="0" r="7620" b="3810"/>
              <wp:wrapSquare wrapText="bothSides"/>
              <wp:docPr id="40" name="Rectangle 40"/>
              <wp:cNvGraphicFramePr/>
              <a:graphic xmlns:a="http://schemas.openxmlformats.org/drawingml/2006/main">
                <a:graphicData uri="http://schemas.microsoft.com/office/word/2010/wordprocessingShape">
                  <wps:wsp>
                    <wps:cNvSpPr/>
                    <wps:spPr>
                      <a:xfrm>
                        <a:off x="0" y="0"/>
                        <a:ext cx="37338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9E056F" w14:textId="77777777" w:rsidR="008A44EC" w:rsidRPr="008A44EC" w:rsidRDefault="008A44EC" w:rsidP="008A44EC">
                          <w:pPr>
                            <w:jc w:val="center"/>
                            <w:rPr>
                              <w:color w:val="FFFFFF" w:themeColor="background1"/>
                              <w:sz w:val="22"/>
                              <w:szCs w:val="22"/>
                            </w:rPr>
                          </w:pPr>
                          <w:r w:rsidRPr="008A44EC">
                            <w:rPr>
                              <w:color w:val="FFFFFF" w:themeColor="background1"/>
                              <w:sz w:val="22"/>
                              <w:szCs w:val="22"/>
                            </w:rPr>
                            <w:fldChar w:fldCharType="begin"/>
                          </w:r>
                          <w:r w:rsidRPr="008A44EC">
                            <w:rPr>
                              <w:color w:val="FFFFFF" w:themeColor="background1"/>
                              <w:sz w:val="22"/>
                              <w:szCs w:val="22"/>
                            </w:rPr>
                            <w:instrText xml:space="preserve"> PAGE   \* MERGEFORMAT </w:instrText>
                          </w:r>
                          <w:r w:rsidRPr="008A44EC">
                            <w:rPr>
                              <w:color w:val="FFFFFF" w:themeColor="background1"/>
                              <w:sz w:val="22"/>
                              <w:szCs w:val="22"/>
                            </w:rPr>
                            <w:fldChar w:fldCharType="separate"/>
                          </w:r>
                          <w:r w:rsidRPr="008A44EC">
                            <w:rPr>
                              <w:noProof/>
                              <w:color w:val="FFFFFF" w:themeColor="background1"/>
                              <w:sz w:val="22"/>
                              <w:szCs w:val="22"/>
                            </w:rPr>
                            <w:t>2</w:t>
                          </w:r>
                          <w:r w:rsidRPr="008A44EC">
                            <w:rPr>
                              <w:noProof/>
                              <w:color w:val="FFFFFF" w:themeColor="background1"/>
                              <w:sz w:val="22"/>
                              <w:szCs w:val="22"/>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B0DD03" id="Rectangle 40" o:spid="_x0000_s1026" style="position:absolute;left:0;text-align:left;margin-left:-29.6pt;margin-top:14.3pt;width:29.4pt;height:25.2pt;z-index:251656192;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" fillcolor="black [3213]" stroked="f" strokeweight="3pt">
              <v:textbox>
                <w:txbxContent>
                  <w:p w14:paraId="099E056F" w14:textId="77777777" w:rsidR="008A44EC" w:rsidRPr="008A44EC" w:rsidRDefault="008A44EC" w:rsidP="008A44EC">
                    <w:pPr>
                      <w:jc w:val="center"/>
                      <w:rPr>
                        <w:color w:val="FFFFFF" w:themeColor="background1"/>
                        <w:sz w:val="22"/>
                        <w:szCs w:val="22"/>
                      </w:rPr>
                    </w:pPr>
                    <w:r w:rsidRPr="008A44EC">
                      <w:rPr>
                        <w:color w:val="FFFFFF" w:themeColor="background1"/>
                        <w:sz w:val="22"/>
                        <w:szCs w:val="22"/>
                      </w:rPr>
                      <w:fldChar w:fldCharType="begin"/>
                    </w:r>
                    <w:r w:rsidRPr="008A44EC">
                      <w:rPr>
                        <w:color w:val="FFFFFF" w:themeColor="background1"/>
                        <w:sz w:val="22"/>
                        <w:szCs w:val="22"/>
                      </w:rPr>
                      <w:instrText xml:space="preserve"> PAGE   \* MERGEFORMAT </w:instrText>
                    </w:r>
                    <w:r w:rsidRPr="008A44EC">
                      <w:rPr>
                        <w:color w:val="FFFFFF" w:themeColor="background1"/>
                        <w:sz w:val="22"/>
                        <w:szCs w:val="22"/>
                      </w:rPr>
                      <w:fldChar w:fldCharType="separate"/>
                    </w:r>
                    <w:r w:rsidRPr="008A44EC">
                      <w:rPr>
                        <w:noProof/>
                        <w:color w:val="FFFFFF" w:themeColor="background1"/>
                        <w:sz w:val="22"/>
                        <w:szCs w:val="22"/>
                      </w:rPr>
                      <w:t>2</w:t>
                    </w:r>
                    <w:r w:rsidRPr="008A44EC">
                      <w:rPr>
                        <w:noProof/>
                        <w:color w:val="FFFFFF" w:themeColor="background1"/>
                        <w:sz w:val="22"/>
                        <w:szCs w:val="22"/>
                      </w:rPr>
                      <w:fldChar w:fldCharType="end"/>
                    </w:r>
                  </w:p>
                </w:txbxContent>
              </v:textbox>
              <w10:wrap type="square" anchorx="margin" anchory="margin"/>
            </v:rect>
          </w:pict>
        </mc:Fallback>
      </mc:AlternateContent>
    </w:r>
    <w:r w:rsidR="008A44EC" w:rsidRPr="008A44EC">
      <w:rPr>
        <w:noProof/>
        <w:color w:val="808080" w:themeColor="background1" w:themeShade="80"/>
      </w:rPr>
      <mc:AlternateContent>
        <mc:Choice Requires="wpg">
          <w:drawing>
            <wp:anchor distT="0" distB="0" distL="0" distR="0" simplePos="0" relativeHeight="251659264" behindDoc="0" locked="0" layoutInCell="1" allowOverlap="1" wp14:anchorId="31746AC6" wp14:editId="4B3905A2">
              <wp:simplePos x="0" y="0"/>
              <wp:positionH relativeFrom="margin">
                <wp:align>right</wp:align>
              </wp:positionH>
              <mc:AlternateContent>
                <mc:Choice Requires="wp14">
                  <wp:positionV relativeFrom="bottomMargin">
                    <wp14:pctPosVOffset>20000</wp14:pctPosVOffset>
                  </wp:positionV>
                </mc:Choice>
                <mc:Fallback>
                  <wp:positionV relativeFrom="page">
                    <wp:posOffset>9972675</wp:posOffset>
                  </wp:positionV>
                </mc:Fallback>
              </mc:AlternateContent>
              <wp:extent cx="5943600" cy="320040"/>
              <wp:effectExtent l="0" t="0" r="5080" b="3810"/>
              <wp:wrapSquare wrapText="bothSides"/>
              <wp:docPr id="37" name="Group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396963"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tl/>
                              </w:rPr>
                              <w:alias w:val="Date"/>
                              <w:tag w:val=""/>
                              <w:id w:val="-1063724354"/>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371FE664" w14:textId="759840AE" w:rsidR="008A44EC" w:rsidRDefault="008A44EC">
                                <w:pPr>
                                  <w:jc w:val="right"/>
                                  <w:rPr>
                                    <w:color w:val="7F7F7F" w:themeColor="text1" w:themeTint="80"/>
                                  </w:rPr>
                                </w:pPr>
                                <w:r>
                                  <w:rPr>
                                    <w:color w:val="7F7F7F" w:themeColor="text1" w:themeTint="80"/>
                                  </w:rPr>
                                  <w:t>.</w:t>
                                </w:r>
                              </w:p>
                            </w:sdtContent>
                          </w:sdt>
                          <w:p w14:paraId="5DD66032" w14:textId="77777777" w:rsidR="008A44EC" w:rsidRDefault="008A44EC">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1746AC6" id="Group 37" o:spid="_x0000_s1027" style="position:absolute;left:0;text-align:left;margin-left:416.8pt;margin-top:0;width:468pt;height:25.2pt;z-index:251659264;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">
              <v:rect id="Rectangle 38" o:spid="_x0000_s1028"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 Box 39" o:spid="_x0000_s1029" type="#_x0000_t202" style="position:absolute;top:666;width:53969;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tl/>
                        </w:rPr>
                        <w:alias w:val="Date"/>
                        <w:tag w:val=""/>
                        <w:id w:val="-1063724354"/>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371FE664" w14:textId="759840AE" w:rsidR="008A44EC" w:rsidRDefault="008A44EC">
                          <w:pPr>
                            <w:jc w:val="right"/>
                            <w:rPr>
                              <w:color w:val="7F7F7F" w:themeColor="text1" w:themeTint="80"/>
                            </w:rPr>
                          </w:pPr>
                          <w:r>
                            <w:rPr>
                              <w:color w:val="7F7F7F" w:themeColor="text1" w:themeTint="80"/>
                            </w:rPr>
                            <w:t>.</w:t>
                          </w:r>
                        </w:p>
                      </w:sdtContent>
                    </w:sdt>
                    <w:p w14:paraId="5DD66032" w14:textId="77777777" w:rsidR="008A44EC" w:rsidRDefault="008A44EC">
                      <w:pPr>
                        <w:jc w:val="right"/>
                        <w:rPr>
                          <w:color w:val="808080" w:themeColor="background1" w:themeShade="80"/>
                        </w:rPr>
                      </w:pPr>
                    </w:p>
                  </w:txbxContent>
                </v:textbox>
              </v:shape>
              <w10:wrap type="square" anchorx="margin"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D998C" w14:textId="77777777" w:rsidR="005D1CAE" w:rsidRDefault="005D1CAE" w:rsidP="00E12636">
      <w:pPr>
        <w:spacing w:line="240" w:lineRule="auto"/>
        <w:jc w:val="right"/>
      </w:pPr>
      <w:r>
        <w:separator/>
      </w:r>
    </w:p>
  </w:footnote>
  <w:footnote w:type="continuationSeparator" w:id="0">
    <w:p w14:paraId="2069DC83" w14:textId="77777777" w:rsidR="005D1CAE" w:rsidRDefault="005D1CAE" w:rsidP="00E460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3CD9" w14:textId="23DC0B56" w:rsidR="003620C3" w:rsidRDefault="00D7423C" w:rsidP="00D7423C">
    <w:pPr>
      <w:pStyle w:val="Header"/>
      <w:ind w:firstLine="22"/>
    </w:pPr>
    <w:r>
      <w:rPr>
        <w:noProof/>
      </w:rPr>
      <w:drawing>
        <wp:inline distT="0" distB="0" distL="0" distR="0" wp14:anchorId="6522D1F5" wp14:editId="3F3A3AE3">
          <wp:extent cx="5786120" cy="703580"/>
          <wp:effectExtent l="0" t="0" r="508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6120" cy="703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64B9B"/>
    <w:multiLevelType w:val="hybridMultilevel"/>
    <w:tmpl w:val="A11C1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6405A"/>
    <w:multiLevelType w:val="multilevel"/>
    <w:tmpl w:val="B2BA04DC"/>
    <w:styleLink w:val="NormalNumbered"/>
    <w:lvl w:ilvl="0">
      <w:start w:val="1"/>
      <w:numFmt w:val="decimal"/>
      <w:lvlText w:val="%1-"/>
      <w:lvlJc w:val="left"/>
      <w:pPr>
        <w:tabs>
          <w:tab w:val="num" w:pos="720"/>
        </w:tabs>
        <w:ind w:left="720" w:hanging="360"/>
      </w:pPr>
      <w:rPr>
        <w:rFonts w:cs="Nazanin"/>
        <w:sz w:val="24"/>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EE4987"/>
    <w:multiLevelType w:val="hybridMultilevel"/>
    <w:tmpl w:val="B81A4C40"/>
    <w:lvl w:ilvl="0" w:tplc="6B9A82F0">
      <w:start w:val="1"/>
      <w:numFmt w:val="decimal"/>
      <w:pStyle w:val="a"/>
      <w:lvlText w:val="[%1]"/>
      <w:lvlJc w:val="left"/>
      <w:pPr>
        <w:tabs>
          <w:tab w:val="num" w:pos="851"/>
        </w:tabs>
        <w:ind w:left="851" w:hanging="851"/>
      </w:pPr>
      <w:rPr>
        <w:rFonts w:cs="Lotus" w:hint="default"/>
        <w:i w:val="0"/>
        <w:i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3A52C6D"/>
    <w:multiLevelType w:val="hybridMultilevel"/>
    <w:tmpl w:val="9788E71A"/>
    <w:lvl w:ilvl="0" w:tplc="B4F6DDF6">
      <w:start w:val="1"/>
      <w:numFmt w:val="decimal"/>
      <w:pStyle w:val="a0"/>
      <w:lvlText w:val="%1."/>
      <w:lvlJc w:val="left"/>
      <w:pPr>
        <w:ind w:left="1344" w:hanging="360"/>
      </w:pPr>
      <w:rPr>
        <w:rFonts w:ascii="IPT Lotus" w:hAnsi="IPT Lotus"/>
        <w:b w:val="0"/>
        <w:bCs w:val="0"/>
        <w:i w:val="0"/>
        <w:iCs w:val="0"/>
        <w:caps w:val="0"/>
        <w:smallCaps w:val="0"/>
        <w:strike w:val="0"/>
        <w:dstrike w:val="0"/>
        <w:noProof w:val="0"/>
        <w:vanish w:val="0"/>
        <w:color w:val="000000"/>
        <w:spacing w:val="0"/>
        <w:kern w:val="0"/>
        <w:position w:val="0"/>
        <w:sz w:val="28"/>
        <w:u w:val="none"/>
        <w:vertAlign w:val="baseline"/>
        <w:em w:val="none"/>
      </w:rPr>
    </w:lvl>
    <w:lvl w:ilvl="1" w:tplc="04090003" w:tentative="1">
      <w:start w:val="1"/>
      <w:numFmt w:val="lowerLetter"/>
      <w:lvlText w:val="%2."/>
      <w:lvlJc w:val="left"/>
      <w:pPr>
        <w:ind w:left="2064" w:hanging="360"/>
      </w:pPr>
    </w:lvl>
    <w:lvl w:ilvl="2" w:tplc="04090005" w:tentative="1">
      <w:start w:val="1"/>
      <w:numFmt w:val="lowerRoman"/>
      <w:lvlText w:val="%3."/>
      <w:lvlJc w:val="right"/>
      <w:pPr>
        <w:ind w:left="2784" w:hanging="180"/>
      </w:pPr>
    </w:lvl>
    <w:lvl w:ilvl="3" w:tplc="04090001" w:tentative="1">
      <w:start w:val="1"/>
      <w:numFmt w:val="decimal"/>
      <w:lvlText w:val="%4."/>
      <w:lvlJc w:val="left"/>
      <w:pPr>
        <w:ind w:left="3504" w:hanging="360"/>
      </w:pPr>
    </w:lvl>
    <w:lvl w:ilvl="4" w:tplc="04090003" w:tentative="1">
      <w:start w:val="1"/>
      <w:numFmt w:val="lowerLetter"/>
      <w:lvlText w:val="%5."/>
      <w:lvlJc w:val="left"/>
      <w:pPr>
        <w:ind w:left="4224" w:hanging="360"/>
      </w:pPr>
    </w:lvl>
    <w:lvl w:ilvl="5" w:tplc="04090005" w:tentative="1">
      <w:start w:val="1"/>
      <w:numFmt w:val="lowerRoman"/>
      <w:lvlText w:val="%6."/>
      <w:lvlJc w:val="right"/>
      <w:pPr>
        <w:ind w:left="4944" w:hanging="180"/>
      </w:pPr>
    </w:lvl>
    <w:lvl w:ilvl="6" w:tplc="04090001" w:tentative="1">
      <w:start w:val="1"/>
      <w:numFmt w:val="decimal"/>
      <w:lvlText w:val="%7."/>
      <w:lvlJc w:val="left"/>
      <w:pPr>
        <w:ind w:left="5664" w:hanging="360"/>
      </w:pPr>
    </w:lvl>
    <w:lvl w:ilvl="7" w:tplc="04090003" w:tentative="1">
      <w:start w:val="1"/>
      <w:numFmt w:val="lowerLetter"/>
      <w:lvlText w:val="%8."/>
      <w:lvlJc w:val="left"/>
      <w:pPr>
        <w:ind w:left="6384" w:hanging="360"/>
      </w:pPr>
    </w:lvl>
    <w:lvl w:ilvl="8" w:tplc="04090005" w:tentative="1">
      <w:start w:val="1"/>
      <w:numFmt w:val="lowerRoman"/>
      <w:lvlText w:val="%9."/>
      <w:lvlJc w:val="right"/>
      <w:pPr>
        <w:ind w:left="7104" w:hanging="180"/>
      </w:pPr>
    </w:lvl>
  </w:abstractNum>
  <w:abstractNum w:abstractNumId="4" w15:restartNumberingAfterBreak="0">
    <w:nsid w:val="2D8167EB"/>
    <w:multiLevelType w:val="hybridMultilevel"/>
    <w:tmpl w:val="F7F28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884757"/>
    <w:multiLevelType w:val="hybridMultilevel"/>
    <w:tmpl w:val="5094A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30606"/>
    <w:multiLevelType w:val="hybridMultilevel"/>
    <w:tmpl w:val="33A83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5D4FA5"/>
    <w:multiLevelType w:val="hybridMultilevel"/>
    <w:tmpl w:val="DF96FD5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997E52"/>
    <w:multiLevelType w:val="hybridMultilevel"/>
    <w:tmpl w:val="F014BC98"/>
    <w:lvl w:ilvl="0" w:tplc="D1006F58">
      <w:start w:val="1"/>
      <w:numFmt w:val="decimal"/>
      <w:pStyle w:val="REF"/>
      <w:lvlText w:val="[%1]"/>
      <w:lvlJc w:val="right"/>
      <w:pPr>
        <w:tabs>
          <w:tab w:val="num" w:pos="454"/>
        </w:tabs>
        <w:ind w:left="454" w:hanging="170"/>
      </w:pPr>
      <w:rPr>
        <w:rFonts w:ascii="Times New Roman" w:hAnsi="Times New Roman" w:cs="Nazanin" w:hint="default"/>
        <w:sz w:val="18"/>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FA40D8"/>
    <w:multiLevelType w:val="hybridMultilevel"/>
    <w:tmpl w:val="E69CA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DB0ECF"/>
    <w:multiLevelType w:val="hybridMultilevel"/>
    <w:tmpl w:val="7C0C7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D363A"/>
    <w:multiLevelType w:val="hybridMultilevel"/>
    <w:tmpl w:val="72B4EE1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3F75BC"/>
    <w:multiLevelType w:val="hybridMultilevel"/>
    <w:tmpl w:val="E9C61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6605C"/>
    <w:multiLevelType w:val="multilevel"/>
    <w:tmpl w:val="61580916"/>
    <w:lvl w:ilvl="0">
      <w:start w:val="1"/>
      <w:numFmt w:val="decimal"/>
      <w:pStyle w:val="ListParagraph1"/>
      <w:lvlText w:val="%1-"/>
      <w:lvlJc w:val="left"/>
      <w:pPr>
        <w:ind w:left="720" w:hanging="360"/>
      </w:pPr>
      <w:rPr>
        <w:rFonts w:ascii="Times New Roman" w:hAnsi="Times New Roman" w:cs="Nazanin"/>
        <w:sz w:val="24"/>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9042F55"/>
    <w:multiLevelType w:val="hybridMultilevel"/>
    <w:tmpl w:val="D25EE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637DDF"/>
    <w:multiLevelType w:val="hybridMultilevel"/>
    <w:tmpl w:val="43240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C70E2"/>
    <w:multiLevelType w:val="hybridMultilevel"/>
    <w:tmpl w:val="9D02E1F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B854D3"/>
    <w:multiLevelType w:val="hybridMultilevel"/>
    <w:tmpl w:val="952E9DD0"/>
    <w:lvl w:ilvl="0" w:tplc="D99E445A">
      <w:numFmt w:val="bullet"/>
      <w:lvlText w:val="-"/>
      <w:lvlJc w:val="left"/>
      <w:pPr>
        <w:ind w:left="720" w:hanging="360"/>
      </w:pPr>
      <w:rPr>
        <w:rFonts w:ascii="Times New Roman" w:eastAsia="Calibr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374E5"/>
    <w:multiLevelType w:val="hybridMultilevel"/>
    <w:tmpl w:val="A38A7AC4"/>
    <w:lvl w:ilvl="0" w:tplc="D0C0FF6E">
      <w:start w:val="1"/>
      <w:numFmt w:val="decimal"/>
      <w:pStyle w:val="Paragraph0Bold"/>
      <w:lvlText w:val="%1."/>
      <w:lvlJc w:val="left"/>
      <w:pPr>
        <w:tabs>
          <w:tab w:val="num" w:pos="1152"/>
        </w:tabs>
        <w:ind w:left="1152" w:hanging="360"/>
      </w:pPr>
    </w:lvl>
    <w:lvl w:ilvl="1" w:tplc="C0BC9A88" w:tentative="1">
      <w:start w:val="1"/>
      <w:numFmt w:val="lowerLetter"/>
      <w:lvlText w:val="%2."/>
      <w:lvlJc w:val="left"/>
      <w:pPr>
        <w:tabs>
          <w:tab w:val="num" w:pos="1872"/>
        </w:tabs>
        <w:ind w:left="1872" w:hanging="360"/>
      </w:pPr>
    </w:lvl>
    <w:lvl w:ilvl="2" w:tplc="B8E83F0E" w:tentative="1">
      <w:start w:val="1"/>
      <w:numFmt w:val="lowerRoman"/>
      <w:lvlText w:val="%3."/>
      <w:lvlJc w:val="right"/>
      <w:pPr>
        <w:tabs>
          <w:tab w:val="num" w:pos="2592"/>
        </w:tabs>
        <w:ind w:left="2592" w:hanging="180"/>
      </w:pPr>
    </w:lvl>
    <w:lvl w:ilvl="3" w:tplc="6652E1E8" w:tentative="1">
      <w:start w:val="1"/>
      <w:numFmt w:val="decimal"/>
      <w:lvlText w:val="%4."/>
      <w:lvlJc w:val="left"/>
      <w:pPr>
        <w:tabs>
          <w:tab w:val="num" w:pos="3312"/>
        </w:tabs>
        <w:ind w:left="3312" w:hanging="360"/>
      </w:pPr>
    </w:lvl>
    <w:lvl w:ilvl="4" w:tplc="067C1DF4" w:tentative="1">
      <w:start w:val="1"/>
      <w:numFmt w:val="lowerLetter"/>
      <w:lvlText w:val="%5."/>
      <w:lvlJc w:val="left"/>
      <w:pPr>
        <w:tabs>
          <w:tab w:val="num" w:pos="4032"/>
        </w:tabs>
        <w:ind w:left="4032" w:hanging="360"/>
      </w:pPr>
    </w:lvl>
    <w:lvl w:ilvl="5" w:tplc="860CE840" w:tentative="1">
      <w:start w:val="1"/>
      <w:numFmt w:val="lowerRoman"/>
      <w:lvlText w:val="%6."/>
      <w:lvlJc w:val="right"/>
      <w:pPr>
        <w:tabs>
          <w:tab w:val="num" w:pos="4752"/>
        </w:tabs>
        <w:ind w:left="4752" w:hanging="180"/>
      </w:pPr>
    </w:lvl>
    <w:lvl w:ilvl="6" w:tplc="6FD00A9C" w:tentative="1">
      <w:start w:val="1"/>
      <w:numFmt w:val="decimal"/>
      <w:lvlText w:val="%7."/>
      <w:lvlJc w:val="left"/>
      <w:pPr>
        <w:tabs>
          <w:tab w:val="num" w:pos="5472"/>
        </w:tabs>
        <w:ind w:left="5472" w:hanging="360"/>
      </w:pPr>
    </w:lvl>
    <w:lvl w:ilvl="7" w:tplc="55ECB0E0" w:tentative="1">
      <w:start w:val="1"/>
      <w:numFmt w:val="lowerLetter"/>
      <w:lvlText w:val="%8."/>
      <w:lvlJc w:val="left"/>
      <w:pPr>
        <w:tabs>
          <w:tab w:val="num" w:pos="6192"/>
        </w:tabs>
        <w:ind w:left="6192" w:hanging="360"/>
      </w:pPr>
    </w:lvl>
    <w:lvl w:ilvl="8" w:tplc="ED126BC0" w:tentative="1">
      <w:start w:val="1"/>
      <w:numFmt w:val="lowerRoman"/>
      <w:lvlText w:val="%9."/>
      <w:lvlJc w:val="right"/>
      <w:pPr>
        <w:tabs>
          <w:tab w:val="num" w:pos="6912"/>
        </w:tabs>
        <w:ind w:left="6912" w:hanging="180"/>
      </w:pPr>
    </w:lvl>
  </w:abstractNum>
  <w:abstractNum w:abstractNumId="20" w15:restartNumberingAfterBreak="0">
    <w:nsid w:val="656E72C2"/>
    <w:multiLevelType w:val="multilevel"/>
    <w:tmpl w:val="DEEA5BB8"/>
    <w:styleLink w:val="Style5"/>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1E3919"/>
    <w:multiLevelType w:val="hybridMultilevel"/>
    <w:tmpl w:val="853A826C"/>
    <w:lvl w:ilvl="0" w:tplc="611A7E5C">
      <w:start w:val="1"/>
      <w:numFmt w:val="bullet"/>
      <w:pStyle w:val="Thesis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4E2AA5"/>
    <w:multiLevelType w:val="hybridMultilevel"/>
    <w:tmpl w:val="669E5B06"/>
    <w:lvl w:ilvl="0" w:tplc="07D25A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9C404E"/>
    <w:multiLevelType w:val="hybridMultilevel"/>
    <w:tmpl w:val="55E6AB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6963DA"/>
    <w:multiLevelType w:val="hybridMultilevel"/>
    <w:tmpl w:val="AA52A252"/>
    <w:lvl w:ilvl="0" w:tplc="04090009">
      <w:start w:val="1"/>
      <w:numFmt w:val="bullet"/>
      <w:pStyle w:val="a1"/>
      <w:lvlText w:val="-"/>
      <w:lvlJc w:val="left"/>
      <w:pPr>
        <w:tabs>
          <w:tab w:val="num" w:pos="1021"/>
        </w:tabs>
        <w:ind w:left="1021" w:hanging="397"/>
      </w:pPr>
      <w:rPr>
        <w:rFonts w:ascii="Times New Roman" w:hAnsi="Times New Roman" w:cs="Times New Roman" w:hint="default"/>
        <w:sz w:val="24"/>
        <w:szCs w:val="24"/>
        <w:lang w:bidi="fa-IR"/>
      </w:rPr>
    </w:lvl>
    <w:lvl w:ilvl="1" w:tplc="04090003">
      <w:start w:val="1"/>
      <w:numFmt w:val="bullet"/>
      <w:lvlText w:val="o"/>
      <w:lvlJc w:val="left"/>
      <w:pPr>
        <w:tabs>
          <w:tab w:val="num" w:pos="2064"/>
        </w:tabs>
        <w:ind w:left="2064" w:hanging="360"/>
      </w:pPr>
      <w:rPr>
        <w:rFonts w:ascii="Courier New" w:hAnsi="Courier New" w:cs="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cs="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cs="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num w:numId="1" w16cid:durableId="227613997">
    <w:abstractNumId w:val="8"/>
  </w:num>
  <w:num w:numId="2" w16cid:durableId="581960210">
    <w:abstractNumId w:val="25"/>
  </w:num>
  <w:num w:numId="3" w16cid:durableId="1269040449">
    <w:abstractNumId w:val="3"/>
    <w:lvlOverride w:ilvl="0">
      <w:startOverride w:val="1"/>
    </w:lvlOverride>
  </w:num>
  <w:num w:numId="4" w16cid:durableId="494877441">
    <w:abstractNumId w:val="2"/>
  </w:num>
  <w:num w:numId="5" w16cid:durableId="125128405">
    <w:abstractNumId w:val="22"/>
  </w:num>
  <w:num w:numId="6" w16cid:durableId="763453750">
    <w:abstractNumId w:val="19"/>
  </w:num>
  <w:num w:numId="7" w16cid:durableId="584807394">
    <w:abstractNumId w:val="12"/>
  </w:num>
  <w:num w:numId="8" w16cid:durableId="163133107">
    <w:abstractNumId w:val="20"/>
  </w:num>
  <w:num w:numId="9" w16cid:durableId="654260172">
    <w:abstractNumId w:val="21"/>
  </w:num>
  <w:num w:numId="10" w16cid:durableId="613290024">
    <w:abstractNumId w:val="1"/>
  </w:num>
  <w:num w:numId="11" w16cid:durableId="612714818">
    <w:abstractNumId w:val="14"/>
    <w:lvlOverride w:ilvl="0">
      <w:lvl w:ilvl="0">
        <w:start w:val="1"/>
        <w:numFmt w:val="decimal"/>
        <w:pStyle w:val="ListParagraph1"/>
        <w:lvlText w:val="%1-"/>
        <w:lvlJc w:val="left"/>
        <w:pPr>
          <w:ind w:left="720" w:hanging="360"/>
        </w:pPr>
        <w:rPr>
          <w:rFonts w:ascii="Times New Roman" w:hAnsi="Times New Roman" w:cs="Nazanin"/>
          <w:sz w:val="24"/>
          <w:szCs w:val="28"/>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2" w16cid:durableId="650866334">
    <w:abstractNumId w:val="18"/>
  </w:num>
  <w:num w:numId="13" w16cid:durableId="1713459143">
    <w:abstractNumId w:val="17"/>
  </w:num>
  <w:num w:numId="14" w16cid:durableId="2076076478">
    <w:abstractNumId w:val="24"/>
  </w:num>
  <w:num w:numId="15" w16cid:durableId="2099868266">
    <w:abstractNumId w:val="6"/>
  </w:num>
  <w:num w:numId="16" w16cid:durableId="329723733">
    <w:abstractNumId w:val="4"/>
  </w:num>
  <w:num w:numId="17" w16cid:durableId="247429769">
    <w:abstractNumId w:val="11"/>
  </w:num>
  <w:num w:numId="18" w16cid:durableId="1124421956">
    <w:abstractNumId w:val="7"/>
  </w:num>
  <w:num w:numId="19" w16cid:durableId="560873625">
    <w:abstractNumId w:val="15"/>
  </w:num>
  <w:num w:numId="20" w16cid:durableId="1962299849">
    <w:abstractNumId w:val="3"/>
  </w:num>
  <w:num w:numId="21" w16cid:durableId="249318693">
    <w:abstractNumId w:val="10"/>
  </w:num>
  <w:num w:numId="22" w16cid:durableId="616256268">
    <w:abstractNumId w:val="13"/>
  </w:num>
  <w:num w:numId="23" w16cid:durableId="1154882202">
    <w:abstractNumId w:val="23"/>
  </w:num>
  <w:num w:numId="24" w16cid:durableId="411775035">
    <w:abstractNumId w:val="0"/>
  </w:num>
  <w:num w:numId="25" w16cid:durableId="1224609143">
    <w:abstractNumId w:val="5"/>
  </w:num>
  <w:num w:numId="26" w16cid:durableId="671107719">
    <w:abstractNumId w:val="16"/>
  </w:num>
  <w:num w:numId="27" w16cid:durableId="174483280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hideSpellingErrors/>
  <w:hideGrammaticalErrors/>
  <w:proofState w:grammar="clean"/>
  <w:defaultTabStop w:val="720"/>
  <w:characterSpacingControl w:val="doNotCompress"/>
  <w:savePreviewPicture/>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79E5"/>
    <w:rsid w:val="0000010E"/>
    <w:rsid w:val="000001D9"/>
    <w:rsid w:val="00000775"/>
    <w:rsid w:val="00000A47"/>
    <w:rsid w:val="00000CAD"/>
    <w:rsid w:val="00000F94"/>
    <w:rsid w:val="00001098"/>
    <w:rsid w:val="000011AC"/>
    <w:rsid w:val="0000134B"/>
    <w:rsid w:val="00001C1A"/>
    <w:rsid w:val="00001F43"/>
    <w:rsid w:val="0000236A"/>
    <w:rsid w:val="00002C98"/>
    <w:rsid w:val="00002E0F"/>
    <w:rsid w:val="00003B26"/>
    <w:rsid w:val="00003D8C"/>
    <w:rsid w:val="000040E6"/>
    <w:rsid w:val="0000427B"/>
    <w:rsid w:val="000044F8"/>
    <w:rsid w:val="00004646"/>
    <w:rsid w:val="000047ED"/>
    <w:rsid w:val="00004A47"/>
    <w:rsid w:val="00004ED9"/>
    <w:rsid w:val="000054DB"/>
    <w:rsid w:val="000057A2"/>
    <w:rsid w:val="000062BD"/>
    <w:rsid w:val="000063DB"/>
    <w:rsid w:val="00006662"/>
    <w:rsid w:val="000066E6"/>
    <w:rsid w:val="00006934"/>
    <w:rsid w:val="00006A28"/>
    <w:rsid w:val="00006D85"/>
    <w:rsid w:val="00006EA3"/>
    <w:rsid w:val="000070DB"/>
    <w:rsid w:val="000073A1"/>
    <w:rsid w:val="00007C91"/>
    <w:rsid w:val="00007E70"/>
    <w:rsid w:val="00007F4A"/>
    <w:rsid w:val="00010502"/>
    <w:rsid w:val="00010720"/>
    <w:rsid w:val="00010981"/>
    <w:rsid w:val="00010E8B"/>
    <w:rsid w:val="00011288"/>
    <w:rsid w:val="000114A7"/>
    <w:rsid w:val="00011649"/>
    <w:rsid w:val="00011797"/>
    <w:rsid w:val="00011CB8"/>
    <w:rsid w:val="00012162"/>
    <w:rsid w:val="000123C3"/>
    <w:rsid w:val="00012451"/>
    <w:rsid w:val="000124E2"/>
    <w:rsid w:val="000126D8"/>
    <w:rsid w:val="000129D6"/>
    <w:rsid w:val="00012F72"/>
    <w:rsid w:val="000131B2"/>
    <w:rsid w:val="0001320A"/>
    <w:rsid w:val="000137E9"/>
    <w:rsid w:val="000138E3"/>
    <w:rsid w:val="00013928"/>
    <w:rsid w:val="0001396D"/>
    <w:rsid w:val="00013C3C"/>
    <w:rsid w:val="000141FA"/>
    <w:rsid w:val="0001470F"/>
    <w:rsid w:val="000150B0"/>
    <w:rsid w:val="0001577C"/>
    <w:rsid w:val="00015856"/>
    <w:rsid w:val="00015B83"/>
    <w:rsid w:val="00015F1E"/>
    <w:rsid w:val="000160B3"/>
    <w:rsid w:val="000160DF"/>
    <w:rsid w:val="000164B4"/>
    <w:rsid w:val="000165D7"/>
    <w:rsid w:val="0001691F"/>
    <w:rsid w:val="00016D4B"/>
    <w:rsid w:val="00016FB1"/>
    <w:rsid w:val="0001717E"/>
    <w:rsid w:val="000173AB"/>
    <w:rsid w:val="0001781D"/>
    <w:rsid w:val="00017DE7"/>
    <w:rsid w:val="0002036D"/>
    <w:rsid w:val="0002054E"/>
    <w:rsid w:val="00020753"/>
    <w:rsid w:val="00020B63"/>
    <w:rsid w:val="00020C8C"/>
    <w:rsid w:val="000216C0"/>
    <w:rsid w:val="000217CE"/>
    <w:rsid w:val="00022262"/>
    <w:rsid w:val="0002263B"/>
    <w:rsid w:val="00022688"/>
    <w:rsid w:val="00022746"/>
    <w:rsid w:val="00022C4B"/>
    <w:rsid w:val="000237E8"/>
    <w:rsid w:val="000239C1"/>
    <w:rsid w:val="00023D2B"/>
    <w:rsid w:val="00023D5A"/>
    <w:rsid w:val="00023F62"/>
    <w:rsid w:val="0002483C"/>
    <w:rsid w:val="00024B87"/>
    <w:rsid w:val="00024F0E"/>
    <w:rsid w:val="00025670"/>
    <w:rsid w:val="000256C2"/>
    <w:rsid w:val="0002686E"/>
    <w:rsid w:val="0002699E"/>
    <w:rsid w:val="00026ACF"/>
    <w:rsid w:val="0002728F"/>
    <w:rsid w:val="000273A1"/>
    <w:rsid w:val="00027596"/>
    <w:rsid w:val="00027AE3"/>
    <w:rsid w:val="0003022E"/>
    <w:rsid w:val="00030A8B"/>
    <w:rsid w:val="00030BA4"/>
    <w:rsid w:val="0003101A"/>
    <w:rsid w:val="00031533"/>
    <w:rsid w:val="00031682"/>
    <w:rsid w:val="0003191B"/>
    <w:rsid w:val="00031E31"/>
    <w:rsid w:val="000323A1"/>
    <w:rsid w:val="00032E8E"/>
    <w:rsid w:val="00033264"/>
    <w:rsid w:val="00033801"/>
    <w:rsid w:val="000338B5"/>
    <w:rsid w:val="00034505"/>
    <w:rsid w:val="000347D8"/>
    <w:rsid w:val="0003488D"/>
    <w:rsid w:val="00034AA6"/>
    <w:rsid w:val="00034ACD"/>
    <w:rsid w:val="00034D8C"/>
    <w:rsid w:val="00035340"/>
    <w:rsid w:val="00035D51"/>
    <w:rsid w:val="00035D91"/>
    <w:rsid w:val="00035FEF"/>
    <w:rsid w:val="00036122"/>
    <w:rsid w:val="0003642B"/>
    <w:rsid w:val="00036547"/>
    <w:rsid w:val="00036548"/>
    <w:rsid w:val="00036C21"/>
    <w:rsid w:val="00037152"/>
    <w:rsid w:val="000401F1"/>
    <w:rsid w:val="000405F3"/>
    <w:rsid w:val="000406BA"/>
    <w:rsid w:val="0004072F"/>
    <w:rsid w:val="000409C3"/>
    <w:rsid w:val="00040F54"/>
    <w:rsid w:val="000410D3"/>
    <w:rsid w:val="000414DE"/>
    <w:rsid w:val="0004177A"/>
    <w:rsid w:val="00041AA9"/>
    <w:rsid w:val="00041B16"/>
    <w:rsid w:val="00041F69"/>
    <w:rsid w:val="000423C2"/>
    <w:rsid w:val="000424FA"/>
    <w:rsid w:val="00042C9C"/>
    <w:rsid w:val="00042D91"/>
    <w:rsid w:val="0004308A"/>
    <w:rsid w:val="000439F5"/>
    <w:rsid w:val="00044216"/>
    <w:rsid w:val="0004479E"/>
    <w:rsid w:val="00044A65"/>
    <w:rsid w:val="00044FCB"/>
    <w:rsid w:val="0004506D"/>
    <w:rsid w:val="000450B3"/>
    <w:rsid w:val="00046409"/>
    <w:rsid w:val="00046954"/>
    <w:rsid w:val="00046B32"/>
    <w:rsid w:val="000472CC"/>
    <w:rsid w:val="0004767B"/>
    <w:rsid w:val="0004783D"/>
    <w:rsid w:val="000479BA"/>
    <w:rsid w:val="00047A57"/>
    <w:rsid w:val="00047C5D"/>
    <w:rsid w:val="00047C72"/>
    <w:rsid w:val="0005018B"/>
    <w:rsid w:val="00050245"/>
    <w:rsid w:val="0005086B"/>
    <w:rsid w:val="00050C89"/>
    <w:rsid w:val="00050DEF"/>
    <w:rsid w:val="00051321"/>
    <w:rsid w:val="000515CD"/>
    <w:rsid w:val="00051AA8"/>
    <w:rsid w:val="00051D1A"/>
    <w:rsid w:val="00051FFE"/>
    <w:rsid w:val="000521CB"/>
    <w:rsid w:val="0005222C"/>
    <w:rsid w:val="00052F9B"/>
    <w:rsid w:val="00053232"/>
    <w:rsid w:val="00053A7E"/>
    <w:rsid w:val="00053F8B"/>
    <w:rsid w:val="00054F6E"/>
    <w:rsid w:val="000558A7"/>
    <w:rsid w:val="00055975"/>
    <w:rsid w:val="000562D4"/>
    <w:rsid w:val="00056D33"/>
    <w:rsid w:val="00057380"/>
    <w:rsid w:val="00060C8E"/>
    <w:rsid w:val="00060F3C"/>
    <w:rsid w:val="000612BD"/>
    <w:rsid w:val="0006132A"/>
    <w:rsid w:val="00061D07"/>
    <w:rsid w:val="000620C8"/>
    <w:rsid w:val="00062889"/>
    <w:rsid w:val="00063197"/>
    <w:rsid w:val="000631CF"/>
    <w:rsid w:val="00063582"/>
    <w:rsid w:val="000635E8"/>
    <w:rsid w:val="00063900"/>
    <w:rsid w:val="00064211"/>
    <w:rsid w:val="000645FD"/>
    <w:rsid w:val="000647A3"/>
    <w:rsid w:val="0006482F"/>
    <w:rsid w:val="00064869"/>
    <w:rsid w:val="00064C31"/>
    <w:rsid w:val="00064EE1"/>
    <w:rsid w:val="0006508A"/>
    <w:rsid w:val="00065519"/>
    <w:rsid w:val="0006582E"/>
    <w:rsid w:val="00065974"/>
    <w:rsid w:val="00065A3B"/>
    <w:rsid w:val="00066280"/>
    <w:rsid w:val="0006672C"/>
    <w:rsid w:val="00067029"/>
    <w:rsid w:val="00067138"/>
    <w:rsid w:val="00067889"/>
    <w:rsid w:val="00067E4B"/>
    <w:rsid w:val="00067FF7"/>
    <w:rsid w:val="00070A29"/>
    <w:rsid w:val="00070BE5"/>
    <w:rsid w:val="0007128C"/>
    <w:rsid w:val="00071CDF"/>
    <w:rsid w:val="00071F6C"/>
    <w:rsid w:val="000721F1"/>
    <w:rsid w:val="000722B0"/>
    <w:rsid w:val="00072476"/>
    <w:rsid w:val="0007252A"/>
    <w:rsid w:val="00072728"/>
    <w:rsid w:val="0007281B"/>
    <w:rsid w:val="00072C2E"/>
    <w:rsid w:val="00072D0E"/>
    <w:rsid w:val="00072D90"/>
    <w:rsid w:val="00072E90"/>
    <w:rsid w:val="00072F22"/>
    <w:rsid w:val="00073365"/>
    <w:rsid w:val="0007337F"/>
    <w:rsid w:val="0007352D"/>
    <w:rsid w:val="000737AA"/>
    <w:rsid w:val="00073BA4"/>
    <w:rsid w:val="00073DB9"/>
    <w:rsid w:val="00073E33"/>
    <w:rsid w:val="00074847"/>
    <w:rsid w:val="00074C6C"/>
    <w:rsid w:val="00074D3E"/>
    <w:rsid w:val="00075011"/>
    <w:rsid w:val="00075542"/>
    <w:rsid w:val="00075847"/>
    <w:rsid w:val="00075D42"/>
    <w:rsid w:val="000760B8"/>
    <w:rsid w:val="000761A5"/>
    <w:rsid w:val="00076D2E"/>
    <w:rsid w:val="0007719D"/>
    <w:rsid w:val="000774FA"/>
    <w:rsid w:val="00077C3D"/>
    <w:rsid w:val="000800F2"/>
    <w:rsid w:val="0008018E"/>
    <w:rsid w:val="0008039A"/>
    <w:rsid w:val="000809E6"/>
    <w:rsid w:val="00080CA1"/>
    <w:rsid w:val="00081437"/>
    <w:rsid w:val="0008159D"/>
    <w:rsid w:val="00081B60"/>
    <w:rsid w:val="00081D37"/>
    <w:rsid w:val="00081E10"/>
    <w:rsid w:val="00081F83"/>
    <w:rsid w:val="00082507"/>
    <w:rsid w:val="00082C34"/>
    <w:rsid w:val="00082EB6"/>
    <w:rsid w:val="00083850"/>
    <w:rsid w:val="00083C69"/>
    <w:rsid w:val="00083DD6"/>
    <w:rsid w:val="00084936"/>
    <w:rsid w:val="00084B59"/>
    <w:rsid w:val="00084EA5"/>
    <w:rsid w:val="00085239"/>
    <w:rsid w:val="00085450"/>
    <w:rsid w:val="00085ACC"/>
    <w:rsid w:val="00085C9F"/>
    <w:rsid w:val="00086468"/>
    <w:rsid w:val="0008647A"/>
    <w:rsid w:val="00086529"/>
    <w:rsid w:val="0008670C"/>
    <w:rsid w:val="000867C3"/>
    <w:rsid w:val="00086894"/>
    <w:rsid w:val="000868B7"/>
    <w:rsid w:val="000872BD"/>
    <w:rsid w:val="00087428"/>
    <w:rsid w:val="00087588"/>
    <w:rsid w:val="000876B7"/>
    <w:rsid w:val="00087ABA"/>
    <w:rsid w:val="0009020F"/>
    <w:rsid w:val="00090632"/>
    <w:rsid w:val="000914F5"/>
    <w:rsid w:val="00091951"/>
    <w:rsid w:val="00091B17"/>
    <w:rsid w:val="00091D4E"/>
    <w:rsid w:val="00092071"/>
    <w:rsid w:val="000922D2"/>
    <w:rsid w:val="00092E40"/>
    <w:rsid w:val="000933AC"/>
    <w:rsid w:val="0009386E"/>
    <w:rsid w:val="00093947"/>
    <w:rsid w:val="00093DDE"/>
    <w:rsid w:val="000940CF"/>
    <w:rsid w:val="000941D4"/>
    <w:rsid w:val="0009427E"/>
    <w:rsid w:val="00094AD9"/>
    <w:rsid w:val="00095147"/>
    <w:rsid w:val="00095239"/>
    <w:rsid w:val="00095C81"/>
    <w:rsid w:val="0009671F"/>
    <w:rsid w:val="00096B08"/>
    <w:rsid w:val="00096BC4"/>
    <w:rsid w:val="00096E31"/>
    <w:rsid w:val="00096FE6"/>
    <w:rsid w:val="00097036"/>
    <w:rsid w:val="00097247"/>
    <w:rsid w:val="0009754C"/>
    <w:rsid w:val="000976E6"/>
    <w:rsid w:val="00097858"/>
    <w:rsid w:val="00097D3E"/>
    <w:rsid w:val="00097FA0"/>
    <w:rsid w:val="000A0004"/>
    <w:rsid w:val="000A0395"/>
    <w:rsid w:val="000A162E"/>
    <w:rsid w:val="000A19B0"/>
    <w:rsid w:val="000A1A61"/>
    <w:rsid w:val="000A1D96"/>
    <w:rsid w:val="000A238C"/>
    <w:rsid w:val="000A2559"/>
    <w:rsid w:val="000A277A"/>
    <w:rsid w:val="000A2C91"/>
    <w:rsid w:val="000A2F34"/>
    <w:rsid w:val="000A3A7D"/>
    <w:rsid w:val="000A3E21"/>
    <w:rsid w:val="000A40AA"/>
    <w:rsid w:val="000A4814"/>
    <w:rsid w:val="000A4AA5"/>
    <w:rsid w:val="000A4CC6"/>
    <w:rsid w:val="000A517A"/>
    <w:rsid w:val="000A555D"/>
    <w:rsid w:val="000A58E5"/>
    <w:rsid w:val="000A5AD8"/>
    <w:rsid w:val="000A5C99"/>
    <w:rsid w:val="000A61CC"/>
    <w:rsid w:val="000A6647"/>
    <w:rsid w:val="000A6A85"/>
    <w:rsid w:val="000A79B1"/>
    <w:rsid w:val="000B0757"/>
    <w:rsid w:val="000B09CF"/>
    <w:rsid w:val="000B0C60"/>
    <w:rsid w:val="000B10C3"/>
    <w:rsid w:val="000B1610"/>
    <w:rsid w:val="000B1CCD"/>
    <w:rsid w:val="000B1ED0"/>
    <w:rsid w:val="000B262F"/>
    <w:rsid w:val="000B2817"/>
    <w:rsid w:val="000B298D"/>
    <w:rsid w:val="000B2ACA"/>
    <w:rsid w:val="000B2C99"/>
    <w:rsid w:val="000B2F9E"/>
    <w:rsid w:val="000B3073"/>
    <w:rsid w:val="000B308D"/>
    <w:rsid w:val="000B347E"/>
    <w:rsid w:val="000B3731"/>
    <w:rsid w:val="000B384E"/>
    <w:rsid w:val="000B3D44"/>
    <w:rsid w:val="000B417A"/>
    <w:rsid w:val="000B450D"/>
    <w:rsid w:val="000B4B7D"/>
    <w:rsid w:val="000B4C22"/>
    <w:rsid w:val="000B5048"/>
    <w:rsid w:val="000B51C5"/>
    <w:rsid w:val="000B51F8"/>
    <w:rsid w:val="000B5BEB"/>
    <w:rsid w:val="000B5BF2"/>
    <w:rsid w:val="000B5E9E"/>
    <w:rsid w:val="000B6103"/>
    <w:rsid w:val="000B610F"/>
    <w:rsid w:val="000B6745"/>
    <w:rsid w:val="000B6A99"/>
    <w:rsid w:val="000B6E37"/>
    <w:rsid w:val="000B71B9"/>
    <w:rsid w:val="000B72C1"/>
    <w:rsid w:val="000B7405"/>
    <w:rsid w:val="000B78C3"/>
    <w:rsid w:val="000C07B6"/>
    <w:rsid w:val="000C08B2"/>
    <w:rsid w:val="000C1BCA"/>
    <w:rsid w:val="000C2199"/>
    <w:rsid w:val="000C279A"/>
    <w:rsid w:val="000C2994"/>
    <w:rsid w:val="000C2AC7"/>
    <w:rsid w:val="000C37FC"/>
    <w:rsid w:val="000C383E"/>
    <w:rsid w:val="000C3B26"/>
    <w:rsid w:val="000C421E"/>
    <w:rsid w:val="000C4808"/>
    <w:rsid w:val="000C4A91"/>
    <w:rsid w:val="000C4BD2"/>
    <w:rsid w:val="000C4BE3"/>
    <w:rsid w:val="000C4D53"/>
    <w:rsid w:val="000C4E17"/>
    <w:rsid w:val="000C51B4"/>
    <w:rsid w:val="000C51D6"/>
    <w:rsid w:val="000C54CE"/>
    <w:rsid w:val="000C559A"/>
    <w:rsid w:val="000C570C"/>
    <w:rsid w:val="000C5991"/>
    <w:rsid w:val="000C5EB7"/>
    <w:rsid w:val="000C6028"/>
    <w:rsid w:val="000C6144"/>
    <w:rsid w:val="000C64CE"/>
    <w:rsid w:val="000C690E"/>
    <w:rsid w:val="000C6C30"/>
    <w:rsid w:val="000C6E6F"/>
    <w:rsid w:val="000C718C"/>
    <w:rsid w:val="000C71B6"/>
    <w:rsid w:val="000C7893"/>
    <w:rsid w:val="000C799D"/>
    <w:rsid w:val="000C79C3"/>
    <w:rsid w:val="000C7BEF"/>
    <w:rsid w:val="000C7EE1"/>
    <w:rsid w:val="000D0279"/>
    <w:rsid w:val="000D0BE9"/>
    <w:rsid w:val="000D0F89"/>
    <w:rsid w:val="000D1A62"/>
    <w:rsid w:val="000D2221"/>
    <w:rsid w:val="000D24C3"/>
    <w:rsid w:val="000D2641"/>
    <w:rsid w:val="000D27A1"/>
    <w:rsid w:val="000D2B73"/>
    <w:rsid w:val="000D2C57"/>
    <w:rsid w:val="000D3978"/>
    <w:rsid w:val="000D3BDF"/>
    <w:rsid w:val="000D3DDD"/>
    <w:rsid w:val="000D40AA"/>
    <w:rsid w:val="000D4320"/>
    <w:rsid w:val="000D47C6"/>
    <w:rsid w:val="000D4DF5"/>
    <w:rsid w:val="000D5285"/>
    <w:rsid w:val="000D59CA"/>
    <w:rsid w:val="000D5A84"/>
    <w:rsid w:val="000D5CA5"/>
    <w:rsid w:val="000D63A4"/>
    <w:rsid w:val="000D6429"/>
    <w:rsid w:val="000D64A8"/>
    <w:rsid w:val="000D6EB5"/>
    <w:rsid w:val="000D73B0"/>
    <w:rsid w:val="000D7658"/>
    <w:rsid w:val="000D77EA"/>
    <w:rsid w:val="000D7D9B"/>
    <w:rsid w:val="000D7F51"/>
    <w:rsid w:val="000E076F"/>
    <w:rsid w:val="000E1058"/>
    <w:rsid w:val="000E112F"/>
    <w:rsid w:val="000E149A"/>
    <w:rsid w:val="000E156A"/>
    <w:rsid w:val="000E2190"/>
    <w:rsid w:val="000E21B4"/>
    <w:rsid w:val="000E2732"/>
    <w:rsid w:val="000E2809"/>
    <w:rsid w:val="000E2860"/>
    <w:rsid w:val="000E2CE6"/>
    <w:rsid w:val="000E325D"/>
    <w:rsid w:val="000E398D"/>
    <w:rsid w:val="000E39B5"/>
    <w:rsid w:val="000E3C85"/>
    <w:rsid w:val="000E3EA2"/>
    <w:rsid w:val="000E416A"/>
    <w:rsid w:val="000E4233"/>
    <w:rsid w:val="000E47D1"/>
    <w:rsid w:val="000E4CC7"/>
    <w:rsid w:val="000E4CFA"/>
    <w:rsid w:val="000E5507"/>
    <w:rsid w:val="000E5C11"/>
    <w:rsid w:val="000E6620"/>
    <w:rsid w:val="000E6681"/>
    <w:rsid w:val="000E67B9"/>
    <w:rsid w:val="000E67BF"/>
    <w:rsid w:val="000E68E8"/>
    <w:rsid w:val="000E6CB3"/>
    <w:rsid w:val="000E6E31"/>
    <w:rsid w:val="000E763F"/>
    <w:rsid w:val="000E76E1"/>
    <w:rsid w:val="000E7901"/>
    <w:rsid w:val="000E7AB4"/>
    <w:rsid w:val="000E7E09"/>
    <w:rsid w:val="000F0086"/>
    <w:rsid w:val="000F0526"/>
    <w:rsid w:val="000F081B"/>
    <w:rsid w:val="000F0935"/>
    <w:rsid w:val="000F1904"/>
    <w:rsid w:val="000F19F0"/>
    <w:rsid w:val="000F2265"/>
    <w:rsid w:val="000F23C3"/>
    <w:rsid w:val="000F255B"/>
    <w:rsid w:val="000F2923"/>
    <w:rsid w:val="000F297F"/>
    <w:rsid w:val="000F2F87"/>
    <w:rsid w:val="000F3289"/>
    <w:rsid w:val="000F3711"/>
    <w:rsid w:val="000F3E9C"/>
    <w:rsid w:val="000F41C4"/>
    <w:rsid w:val="000F42DE"/>
    <w:rsid w:val="000F45CE"/>
    <w:rsid w:val="000F4852"/>
    <w:rsid w:val="000F4FA5"/>
    <w:rsid w:val="000F5363"/>
    <w:rsid w:val="000F5B39"/>
    <w:rsid w:val="000F5C5B"/>
    <w:rsid w:val="000F6CF8"/>
    <w:rsid w:val="000F6EDA"/>
    <w:rsid w:val="000F7C10"/>
    <w:rsid w:val="000F7E11"/>
    <w:rsid w:val="0010075D"/>
    <w:rsid w:val="00100B52"/>
    <w:rsid w:val="00100C65"/>
    <w:rsid w:val="00100EA2"/>
    <w:rsid w:val="00101334"/>
    <w:rsid w:val="00101CFF"/>
    <w:rsid w:val="00102296"/>
    <w:rsid w:val="001026CD"/>
    <w:rsid w:val="00102FB9"/>
    <w:rsid w:val="00103068"/>
    <w:rsid w:val="001030AE"/>
    <w:rsid w:val="00103A40"/>
    <w:rsid w:val="00103C21"/>
    <w:rsid w:val="001041FE"/>
    <w:rsid w:val="0010463E"/>
    <w:rsid w:val="001046DD"/>
    <w:rsid w:val="001048C8"/>
    <w:rsid w:val="001049B1"/>
    <w:rsid w:val="00104C19"/>
    <w:rsid w:val="00104DC0"/>
    <w:rsid w:val="00104E00"/>
    <w:rsid w:val="00105121"/>
    <w:rsid w:val="00105240"/>
    <w:rsid w:val="00105319"/>
    <w:rsid w:val="0010533C"/>
    <w:rsid w:val="0010562A"/>
    <w:rsid w:val="0010576A"/>
    <w:rsid w:val="00105A20"/>
    <w:rsid w:val="001060FF"/>
    <w:rsid w:val="001064E5"/>
    <w:rsid w:val="00106E3F"/>
    <w:rsid w:val="0011016E"/>
    <w:rsid w:val="00110198"/>
    <w:rsid w:val="00110220"/>
    <w:rsid w:val="00110235"/>
    <w:rsid w:val="0011036C"/>
    <w:rsid w:val="0011039B"/>
    <w:rsid w:val="001109B8"/>
    <w:rsid w:val="00110C6C"/>
    <w:rsid w:val="00110D6A"/>
    <w:rsid w:val="00110E78"/>
    <w:rsid w:val="001114D6"/>
    <w:rsid w:val="001117B8"/>
    <w:rsid w:val="001117FF"/>
    <w:rsid w:val="00111DFA"/>
    <w:rsid w:val="0011263B"/>
    <w:rsid w:val="00112677"/>
    <w:rsid w:val="001126BA"/>
    <w:rsid w:val="001129F8"/>
    <w:rsid w:val="00113639"/>
    <w:rsid w:val="00113EDE"/>
    <w:rsid w:val="001143BE"/>
    <w:rsid w:val="00114C59"/>
    <w:rsid w:val="00114E91"/>
    <w:rsid w:val="001150EF"/>
    <w:rsid w:val="0011542D"/>
    <w:rsid w:val="0011547F"/>
    <w:rsid w:val="0011636A"/>
    <w:rsid w:val="0011648D"/>
    <w:rsid w:val="001166F4"/>
    <w:rsid w:val="00116815"/>
    <w:rsid w:val="00116ACC"/>
    <w:rsid w:val="001173D7"/>
    <w:rsid w:val="0011784D"/>
    <w:rsid w:val="0012002F"/>
    <w:rsid w:val="001200B2"/>
    <w:rsid w:val="001202D2"/>
    <w:rsid w:val="00120325"/>
    <w:rsid w:val="0012034B"/>
    <w:rsid w:val="00120382"/>
    <w:rsid w:val="00120806"/>
    <w:rsid w:val="00120A6F"/>
    <w:rsid w:val="00121ACD"/>
    <w:rsid w:val="001220EF"/>
    <w:rsid w:val="00122415"/>
    <w:rsid w:val="00122805"/>
    <w:rsid w:val="0012281C"/>
    <w:rsid w:val="001232CD"/>
    <w:rsid w:val="0012340A"/>
    <w:rsid w:val="0012342E"/>
    <w:rsid w:val="00124355"/>
    <w:rsid w:val="0012446E"/>
    <w:rsid w:val="001246DF"/>
    <w:rsid w:val="00124856"/>
    <w:rsid w:val="00124F2B"/>
    <w:rsid w:val="00125008"/>
    <w:rsid w:val="00125246"/>
    <w:rsid w:val="001252F0"/>
    <w:rsid w:val="00125515"/>
    <w:rsid w:val="001255A7"/>
    <w:rsid w:val="00125643"/>
    <w:rsid w:val="0012585B"/>
    <w:rsid w:val="001258E1"/>
    <w:rsid w:val="00125C8D"/>
    <w:rsid w:val="00126251"/>
    <w:rsid w:val="00126408"/>
    <w:rsid w:val="001265DF"/>
    <w:rsid w:val="00126643"/>
    <w:rsid w:val="00126D75"/>
    <w:rsid w:val="00127220"/>
    <w:rsid w:val="001278E0"/>
    <w:rsid w:val="00130999"/>
    <w:rsid w:val="00130AC7"/>
    <w:rsid w:val="00130AD6"/>
    <w:rsid w:val="00131050"/>
    <w:rsid w:val="001310DC"/>
    <w:rsid w:val="00131377"/>
    <w:rsid w:val="00131A17"/>
    <w:rsid w:val="00131B33"/>
    <w:rsid w:val="00131F03"/>
    <w:rsid w:val="00131F0B"/>
    <w:rsid w:val="001321AA"/>
    <w:rsid w:val="00132A4C"/>
    <w:rsid w:val="00133904"/>
    <w:rsid w:val="0013399C"/>
    <w:rsid w:val="00133B58"/>
    <w:rsid w:val="00133CFE"/>
    <w:rsid w:val="00134257"/>
    <w:rsid w:val="00134FDC"/>
    <w:rsid w:val="001351B8"/>
    <w:rsid w:val="001355BF"/>
    <w:rsid w:val="00135746"/>
    <w:rsid w:val="001357F6"/>
    <w:rsid w:val="00135891"/>
    <w:rsid w:val="001358A1"/>
    <w:rsid w:val="00136010"/>
    <w:rsid w:val="00136038"/>
    <w:rsid w:val="001360E9"/>
    <w:rsid w:val="001366C1"/>
    <w:rsid w:val="00136780"/>
    <w:rsid w:val="00136FDB"/>
    <w:rsid w:val="00137470"/>
    <w:rsid w:val="0014002A"/>
    <w:rsid w:val="001400BD"/>
    <w:rsid w:val="00140351"/>
    <w:rsid w:val="00140655"/>
    <w:rsid w:val="001406D1"/>
    <w:rsid w:val="00140B2C"/>
    <w:rsid w:val="001417E4"/>
    <w:rsid w:val="00141DB0"/>
    <w:rsid w:val="00141DF1"/>
    <w:rsid w:val="00141EFC"/>
    <w:rsid w:val="0014259E"/>
    <w:rsid w:val="00142856"/>
    <w:rsid w:val="00142897"/>
    <w:rsid w:val="001431EB"/>
    <w:rsid w:val="001432BE"/>
    <w:rsid w:val="00144225"/>
    <w:rsid w:val="0014451F"/>
    <w:rsid w:val="00144BE5"/>
    <w:rsid w:val="00144C46"/>
    <w:rsid w:val="00144F28"/>
    <w:rsid w:val="0014634E"/>
    <w:rsid w:val="00146711"/>
    <w:rsid w:val="0014677F"/>
    <w:rsid w:val="00146F42"/>
    <w:rsid w:val="00147253"/>
    <w:rsid w:val="00147FCC"/>
    <w:rsid w:val="0015033F"/>
    <w:rsid w:val="001503D6"/>
    <w:rsid w:val="001504A4"/>
    <w:rsid w:val="001504E9"/>
    <w:rsid w:val="001508D9"/>
    <w:rsid w:val="001509EF"/>
    <w:rsid w:val="00151125"/>
    <w:rsid w:val="00151289"/>
    <w:rsid w:val="00151432"/>
    <w:rsid w:val="0015223A"/>
    <w:rsid w:val="0015237E"/>
    <w:rsid w:val="00152438"/>
    <w:rsid w:val="001526DC"/>
    <w:rsid w:val="00153053"/>
    <w:rsid w:val="00153FC9"/>
    <w:rsid w:val="00154006"/>
    <w:rsid w:val="00154357"/>
    <w:rsid w:val="00154847"/>
    <w:rsid w:val="001548A5"/>
    <w:rsid w:val="00154B75"/>
    <w:rsid w:val="00155011"/>
    <w:rsid w:val="00155152"/>
    <w:rsid w:val="0015537E"/>
    <w:rsid w:val="0015558A"/>
    <w:rsid w:val="001555BE"/>
    <w:rsid w:val="001558A8"/>
    <w:rsid w:val="00155940"/>
    <w:rsid w:val="00155BC7"/>
    <w:rsid w:val="00155D97"/>
    <w:rsid w:val="00155FA7"/>
    <w:rsid w:val="001561F0"/>
    <w:rsid w:val="001562D4"/>
    <w:rsid w:val="00156972"/>
    <w:rsid w:val="001571AB"/>
    <w:rsid w:val="00157280"/>
    <w:rsid w:val="0016124A"/>
    <w:rsid w:val="001617B6"/>
    <w:rsid w:val="00161B53"/>
    <w:rsid w:val="00161CDE"/>
    <w:rsid w:val="00161E5E"/>
    <w:rsid w:val="00161EC4"/>
    <w:rsid w:val="00162290"/>
    <w:rsid w:val="00162568"/>
    <w:rsid w:val="00162B25"/>
    <w:rsid w:val="00162B88"/>
    <w:rsid w:val="00162D43"/>
    <w:rsid w:val="00162DF7"/>
    <w:rsid w:val="00162F4B"/>
    <w:rsid w:val="00163E84"/>
    <w:rsid w:val="00164BD4"/>
    <w:rsid w:val="00164D0C"/>
    <w:rsid w:val="00164E84"/>
    <w:rsid w:val="00165214"/>
    <w:rsid w:val="001655C6"/>
    <w:rsid w:val="001657DA"/>
    <w:rsid w:val="001663FA"/>
    <w:rsid w:val="00167454"/>
    <w:rsid w:val="00167991"/>
    <w:rsid w:val="001679D9"/>
    <w:rsid w:val="00167D4D"/>
    <w:rsid w:val="001703C8"/>
    <w:rsid w:val="001707CE"/>
    <w:rsid w:val="0017097D"/>
    <w:rsid w:val="00170B35"/>
    <w:rsid w:val="00170D14"/>
    <w:rsid w:val="00170D30"/>
    <w:rsid w:val="00171017"/>
    <w:rsid w:val="00171041"/>
    <w:rsid w:val="0017123C"/>
    <w:rsid w:val="001718F5"/>
    <w:rsid w:val="00171BA2"/>
    <w:rsid w:val="00171F9C"/>
    <w:rsid w:val="0017245B"/>
    <w:rsid w:val="00172917"/>
    <w:rsid w:val="00173726"/>
    <w:rsid w:val="00173756"/>
    <w:rsid w:val="001737A1"/>
    <w:rsid w:val="00173843"/>
    <w:rsid w:val="001738E7"/>
    <w:rsid w:val="001738EC"/>
    <w:rsid w:val="00173B3D"/>
    <w:rsid w:val="00174476"/>
    <w:rsid w:val="001745C9"/>
    <w:rsid w:val="00174A5F"/>
    <w:rsid w:val="00174C84"/>
    <w:rsid w:val="001752C5"/>
    <w:rsid w:val="00175924"/>
    <w:rsid w:val="00175EF6"/>
    <w:rsid w:val="00176100"/>
    <w:rsid w:val="00176151"/>
    <w:rsid w:val="001763D5"/>
    <w:rsid w:val="001769F0"/>
    <w:rsid w:val="00177013"/>
    <w:rsid w:val="001771D5"/>
    <w:rsid w:val="001773DA"/>
    <w:rsid w:val="001774B2"/>
    <w:rsid w:val="00177653"/>
    <w:rsid w:val="00177865"/>
    <w:rsid w:val="0017787B"/>
    <w:rsid w:val="00177971"/>
    <w:rsid w:val="00180120"/>
    <w:rsid w:val="00180372"/>
    <w:rsid w:val="0018041D"/>
    <w:rsid w:val="00180440"/>
    <w:rsid w:val="0018057F"/>
    <w:rsid w:val="001807CD"/>
    <w:rsid w:val="00181367"/>
    <w:rsid w:val="001818AD"/>
    <w:rsid w:val="0018197C"/>
    <w:rsid w:val="00181BB1"/>
    <w:rsid w:val="00181C8C"/>
    <w:rsid w:val="00181CC7"/>
    <w:rsid w:val="001820DD"/>
    <w:rsid w:val="001824FA"/>
    <w:rsid w:val="00182A8F"/>
    <w:rsid w:val="00182BAB"/>
    <w:rsid w:val="0018367A"/>
    <w:rsid w:val="00183818"/>
    <w:rsid w:val="00183A2D"/>
    <w:rsid w:val="00183A65"/>
    <w:rsid w:val="00184B45"/>
    <w:rsid w:val="001855CF"/>
    <w:rsid w:val="001856A6"/>
    <w:rsid w:val="00185A5A"/>
    <w:rsid w:val="00185DFC"/>
    <w:rsid w:val="00185FB5"/>
    <w:rsid w:val="00186050"/>
    <w:rsid w:val="0018610D"/>
    <w:rsid w:val="001861BC"/>
    <w:rsid w:val="00186A86"/>
    <w:rsid w:val="001870DF"/>
    <w:rsid w:val="00187303"/>
    <w:rsid w:val="0018760B"/>
    <w:rsid w:val="00187753"/>
    <w:rsid w:val="001877D6"/>
    <w:rsid w:val="00187887"/>
    <w:rsid w:val="00187D0B"/>
    <w:rsid w:val="00190085"/>
    <w:rsid w:val="00190093"/>
    <w:rsid w:val="00190CE2"/>
    <w:rsid w:val="0019142C"/>
    <w:rsid w:val="00191450"/>
    <w:rsid w:val="00191731"/>
    <w:rsid w:val="00191755"/>
    <w:rsid w:val="0019179F"/>
    <w:rsid w:val="001918C6"/>
    <w:rsid w:val="001919A4"/>
    <w:rsid w:val="00191B20"/>
    <w:rsid w:val="00191EB4"/>
    <w:rsid w:val="0019229F"/>
    <w:rsid w:val="001924B8"/>
    <w:rsid w:val="001924D2"/>
    <w:rsid w:val="001929C7"/>
    <w:rsid w:val="00193393"/>
    <w:rsid w:val="0019346F"/>
    <w:rsid w:val="0019386E"/>
    <w:rsid w:val="001938D2"/>
    <w:rsid w:val="00193AA1"/>
    <w:rsid w:val="00193B23"/>
    <w:rsid w:val="00193BD0"/>
    <w:rsid w:val="00193E76"/>
    <w:rsid w:val="00193FC6"/>
    <w:rsid w:val="00194132"/>
    <w:rsid w:val="0019414E"/>
    <w:rsid w:val="0019437E"/>
    <w:rsid w:val="00194E60"/>
    <w:rsid w:val="0019517E"/>
    <w:rsid w:val="00195890"/>
    <w:rsid w:val="00195A95"/>
    <w:rsid w:val="00195C69"/>
    <w:rsid w:val="00196B4D"/>
    <w:rsid w:val="00196D93"/>
    <w:rsid w:val="0019756B"/>
    <w:rsid w:val="00197602"/>
    <w:rsid w:val="001979E5"/>
    <w:rsid w:val="00197A6F"/>
    <w:rsid w:val="00197A99"/>
    <w:rsid w:val="00197B82"/>
    <w:rsid w:val="00197C10"/>
    <w:rsid w:val="00197DA4"/>
    <w:rsid w:val="00197E43"/>
    <w:rsid w:val="001A0211"/>
    <w:rsid w:val="001A07F5"/>
    <w:rsid w:val="001A0A10"/>
    <w:rsid w:val="001A0B51"/>
    <w:rsid w:val="001A1743"/>
    <w:rsid w:val="001A17E4"/>
    <w:rsid w:val="001A1854"/>
    <w:rsid w:val="001A19F4"/>
    <w:rsid w:val="001A1B4E"/>
    <w:rsid w:val="001A24FF"/>
    <w:rsid w:val="001A2B18"/>
    <w:rsid w:val="001A2DC2"/>
    <w:rsid w:val="001A2FD5"/>
    <w:rsid w:val="001A3181"/>
    <w:rsid w:val="001A33F1"/>
    <w:rsid w:val="001A3860"/>
    <w:rsid w:val="001A3B26"/>
    <w:rsid w:val="001A3E74"/>
    <w:rsid w:val="001A4B12"/>
    <w:rsid w:val="001A4EF1"/>
    <w:rsid w:val="001A53EC"/>
    <w:rsid w:val="001A58F7"/>
    <w:rsid w:val="001A64C5"/>
    <w:rsid w:val="001A65D9"/>
    <w:rsid w:val="001A6F90"/>
    <w:rsid w:val="001A7011"/>
    <w:rsid w:val="001A7584"/>
    <w:rsid w:val="001A75AE"/>
    <w:rsid w:val="001A79FB"/>
    <w:rsid w:val="001B04DE"/>
    <w:rsid w:val="001B054B"/>
    <w:rsid w:val="001B0642"/>
    <w:rsid w:val="001B0751"/>
    <w:rsid w:val="001B07CD"/>
    <w:rsid w:val="001B0A3B"/>
    <w:rsid w:val="001B1171"/>
    <w:rsid w:val="001B1387"/>
    <w:rsid w:val="001B1EE9"/>
    <w:rsid w:val="001B1F78"/>
    <w:rsid w:val="001B237E"/>
    <w:rsid w:val="001B24A8"/>
    <w:rsid w:val="001B25DD"/>
    <w:rsid w:val="001B2779"/>
    <w:rsid w:val="001B2A15"/>
    <w:rsid w:val="001B2A91"/>
    <w:rsid w:val="001B3B80"/>
    <w:rsid w:val="001B42A0"/>
    <w:rsid w:val="001B49FF"/>
    <w:rsid w:val="001B4AF7"/>
    <w:rsid w:val="001B4BD9"/>
    <w:rsid w:val="001B4EF1"/>
    <w:rsid w:val="001B5073"/>
    <w:rsid w:val="001B54FE"/>
    <w:rsid w:val="001B58B9"/>
    <w:rsid w:val="001B59DB"/>
    <w:rsid w:val="001B59EE"/>
    <w:rsid w:val="001B5F2E"/>
    <w:rsid w:val="001B67EE"/>
    <w:rsid w:val="001B7119"/>
    <w:rsid w:val="001B76CD"/>
    <w:rsid w:val="001B775E"/>
    <w:rsid w:val="001B7824"/>
    <w:rsid w:val="001B785B"/>
    <w:rsid w:val="001B7D35"/>
    <w:rsid w:val="001C00A7"/>
    <w:rsid w:val="001C01A6"/>
    <w:rsid w:val="001C020C"/>
    <w:rsid w:val="001C0242"/>
    <w:rsid w:val="001C075C"/>
    <w:rsid w:val="001C07FC"/>
    <w:rsid w:val="001C0953"/>
    <w:rsid w:val="001C0C24"/>
    <w:rsid w:val="001C0EEB"/>
    <w:rsid w:val="001C10B4"/>
    <w:rsid w:val="001C1346"/>
    <w:rsid w:val="001C1522"/>
    <w:rsid w:val="001C1591"/>
    <w:rsid w:val="001C1799"/>
    <w:rsid w:val="001C1932"/>
    <w:rsid w:val="001C1975"/>
    <w:rsid w:val="001C1B13"/>
    <w:rsid w:val="001C1E65"/>
    <w:rsid w:val="001C2294"/>
    <w:rsid w:val="001C24C0"/>
    <w:rsid w:val="001C28DA"/>
    <w:rsid w:val="001C385E"/>
    <w:rsid w:val="001C3E3A"/>
    <w:rsid w:val="001C3F7B"/>
    <w:rsid w:val="001C41D6"/>
    <w:rsid w:val="001C4329"/>
    <w:rsid w:val="001C482A"/>
    <w:rsid w:val="001C48AB"/>
    <w:rsid w:val="001C4B9B"/>
    <w:rsid w:val="001C4FB7"/>
    <w:rsid w:val="001C5524"/>
    <w:rsid w:val="001C5B34"/>
    <w:rsid w:val="001C5BB5"/>
    <w:rsid w:val="001C5ED8"/>
    <w:rsid w:val="001C620D"/>
    <w:rsid w:val="001C73D5"/>
    <w:rsid w:val="001C7488"/>
    <w:rsid w:val="001C7510"/>
    <w:rsid w:val="001C7943"/>
    <w:rsid w:val="001C7DF3"/>
    <w:rsid w:val="001D0159"/>
    <w:rsid w:val="001D0222"/>
    <w:rsid w:val="001D03A6"/>
    <w:rsid w:val="001D08DB"/>
    <w:rsid w:val="001D0BE0"/>
    <w:rsid w:val="001D1132"/>
    <w:rsid w:val="001D12EC"/>
    <w:rsid w:val="001D1904"/>
    <w:rsid w:val="001D19BE"/>
    <w:rsid w:val="001D1A5E"/>
    <w:rsid w:val="001D21DE"/>
    <w:rsid w:val="001D2429"/>
    <w:rsid w:val="001D282A"/>
    <w:rsid w:val="001D3248"/>
    <w:rsid w:val="001D3BA1"/>
    <w:rsid w:val="001D3ECA"/>
    <w:rsid w:val="001D509E"/>
    <w:rsid w:val="001D54E5"/>
    <w:rsid w:val="001D5FA8"/>
    <w:rsid w:val="001D601E"/>
    <w:rsid w:val="001D6424"/>
    <w:rsid w:val="001D6838"/>
    <w:rsid w:val="001D6F2D"/>
    <w:rsid w:val="001D713E"/>
    <w:rsid w:val="001D7151"/>
    <w:rsid w:val="001D7363"/>
    <w:rsid w:val="001D759D"/>
    <w:rsid w:val="001D79E1"/>
    <w:rsid w:val="001D7B2A"/>
    <w:rsid w:val="001D7DEB"/>
    <w:rsid w:val="001D7E5A"/>
    <w:rsid w:val="001D7E81"/>
    <w:rsid w:val="001D7E8A"/>
    <w:rsid w:val="001E05BE"/>
    <w:rsid w:val="001E0B60"/>
    <w:rsid w:val="001E0F53"/>
    <w:rsid w:val="001E12D1"/>
    <w:rsid w:val="001E1844"/>
    <w:rsid w:val="001E19DA"/>
    <w:rsid w:val="001E1A69"/>
    <w:rsid w:val="001E1E4F"/>
    <w:rsid w:val="001E1F8B"/>
    <w:rsid w:val="001E2004"/>
    <w:rsid w:val="001E2203"/>
    <w:rsid w:val="001E2701"/>
    <w:rsid w:val="001E2B76"/>
    <w:rsid w:val="001E2EC0"/>
    <w:rsid w:val="001E385E"/>
    <w:rsid w:val="001E3B37"/>
    <w:rsid w:val="001E414C"/>
    <w:rsid w:val="001E4213"/>
    <w:rsid w:val="001E433B"/>
    <w:rsid w:val="001E43DB"/>
    <w:rsid w:val="001E4633"/>
    <w:rsid w:val="001E49E9"/>
    <w:rsid w:val="001E4F0F"/>
    <w:rsid w:val="001E500F"/>
    <w:rsid w:val="001E504A"/>
    <w:rsid w:val="001E510D"/>
    <w:rsid w:val="001E53F2"/>
    <w:rsid w:val="001E559D"/>
    <w:rsid w:val="001E5771"/>
    <w:rsid w:val="001E5E96"/>
    <w:rsid w:val="001E6A38"/>
    <w:rsid w:val="001E72C4"/>
    <w:rsid w:val="001F00A9"/>
    <w:rsid w:val="001F0241"/>
    <w:rsid w:val="001F02D2"/>
    <w:rsid w:val="001F0882"/>
    <w:rsid w:val="001F0903"/>
    <w:rsid w:val="001F0A1A"/>
    <w:rsid w:val="001F0B76"/>
    <w:rsid w:val="001F0C35"/>
    <w:rsid w:val="001F0EBA"/>
    <w:rsid w:val="001F116C"/>
    <w:rsid w:val="001F15B1"/>
    <w:rsid w:val="001F17C7"/>
    <w:rsid w:val="001F1B2C"/>
    <w:rsid w:val="001F2456"/>
    <w:rsid w:val="001F27AE"/>
    <w:rsid w:val="001F2A9F"/>
    <w:rsid w:val="001F3147"/>
    <w:rsid w:val="001F3616"/>
    <w:rsid w:val="001F3673"/>
    <w:rsid w:val="001F3887"/>
    <w:rsid w:val="001F395E"/>
    <w:rsid w:val="001F3CE4"/>
    <w:rsid w:val="001F3DF9"/>
    <w:rsid w:val="001F461B"/>
    <w:rsid w:val="001F48CF"/>
    <w:rsid w:val="001F4E52"/>
    <w:rsid w:val="001F5403"/>
    <w:rsid w:val="001F669E"/>
    <w:rsid w:val="001F678B"/>
    <w:rsid w:val="001F689D"/>
    <w:rsid w:val="001F6C7B"/>
    <w:rsid w:val="001F7033"/>
    <w:rsid w:val="001F7C09"/>
    <w:rsid w:val="001F7C4B"/>
    <w:rsid w:val="001F7EFB"/>
    <w:rsid w:val="001F7F0F"/>
    <w:rsid w:val="001F7F37"/>
    <w:rsid w:val="00200655"/>
    <w:rsid w:val="00200A33"/>
    <w:rsid w:val="00200B04"/>
    <w:rsid w:val="00201001"/>
    <w:rsid w:val="002013E4"/>
    <w:rsid w:val="002014E8"/>
    <w:rsid w:val="0020155F"/>
    <w:rsid w:val="002018BB"/>
    <w:rsid w:val="00201935"/>
    <w:rsid w:val="00201A61"/>
    <w:rsid w:val="00201E14"/>
    <w:rsid w:val="00201EBB"/>
    <w:rsid w:val="002029D3"/>
    <w:rsid w:val="00202BFB"/>
    <w:rsid w:val="00203A1F"/>
    <w:rsid w:val="002047C8"/>
    <w:rsid w:val="002049B5"/>
    <w:rsid w:val="00204D47"/>
    <w:rsid w:val="002058EF"/>
    <w:rsid w:val="0020632A"/>
    <w:rsid w:val="00206410"/>
    <w:rsid w:val="002067C6"/>
    <w:rsid w:val="00206CD7"/>
    <w:rsid w:val="002071CA"/>
    <w:rsid w:val="0020758B"/>
    <w:rsid w:val="002104BD"/>
    <w:rsid w:val="00210917"/>
    <w:rsid w:val="00210CE9"/>
    <w:rsid w:val="0021115E"/>
    <w:rsid w:val="0021183B"/>
    <w:rsid w:val="00211925"/>
    <w:rsid w:val="00211F51"/>
    <w:rsid w:val="00211F56"/>
    <w:rsid w:val="00211FE8"/>
    <w:rsid w:val="002122AD"/>
    <w:rsid w:val="002125A3"/>
    <w:rsid w:val="00212D9E"/>
    <w:rsid w:val="0021314B"/>
    <w:rsid w:val="00213439"/>
    <w:rsid w:val="00213983"/>
    <w:rsid w:val="00213C6F"/>
    <w:rsid w:val="00213FD4"/>
    <w:rsid w:val="00214C6C"/>
    <w:rsid w:val="00214D6B"/>
    <w:rsid w:val="00214FCF"/>
    <w:rsid w:val="00215195"/>
    <w:rsid w:val="00215760"/>
    <w:rsid w:val="002159FF"/>
    <w:rsid w:val="00215D8D"/>
    <w:rsid w:val="00215E16"/>
    <w:rsid w:val="002162BB"/>
    <w:rsid w:val="002166B3"/>
    <w:rsid w:val="0021698D"/>
    <w:rsid w:val="00216C10"/>
    <w:rsid w:val="00216F46"/>
    <w:rsid w:val="002172E9"/>
    <w:rsid w:val="0021730C"/>
    <w:rsid w:val="00217833"/>
    <w:rsid w:val="0021783E"/>
    <w:rsid w:val="0022021E"/>
    <w:rsid w:val="00220368"/>
    <w:rsid w:val="002209E5"/>
    <w:rsid w:val="00221116"/>
    <w:rsid w:val="00221333"/>
    <w:rsid w:val="002214A7"/>
    <w:rsid w:val="00221DCF"/>
    <w:rsid w:val="00221E4F"/>
    <w:rsid w:val="00221E87"/>
    <w:rsid w:val="00222218"/>
    <w:rsid w:val="00223146"/>
    <w:rsid w:val="002232FB"/>
    <w:rsid w:val="002233BC"/>
    <w:rsid w:val="0022396D"/>
    <w:rsid w:val="00223C8D"/>
    <w:rsid w:val="00224120"/>
    <w:rsid w:val="00224372"/>
    <w:rsid w:val="0022478E"/>
    <w:rsid w:val="00224D82"/>
    <w:rsid w:val="00225138"/>
    <w:rsid w:val="002255B1"/>
    <w:rsid w:val="0022572A"/>
    <w:rsid w:val="00225747"/>
    <w:rsid w:val="00225D67"/>
    <w:rsid w:val="00225F36"/>
    <w:rsid w:val="0022661A"/>
    <w:rsid w:val="0022708B"/>
    <w:rsid w:val="00227738"/>
    <w:rsid w:val="00227B1F"/>
    <w:rsid w:val="00230050"/>
    <w:rsid w:val="0023011B"/>
    <w:rsid w:val="0023024E"/>
    <w:rsid w:val="00230397"/>
    <w:rsid w:val="0023043F"/>
    <w:rsid w:val="00230664"/>
    <w:rsid w:val="00230850"/>
    <w:rsid w:val="00230AD6"/>
    <w:rsid w:val="002311D5"/>
    <w:rsid w:val="00231209"/>
    <w:rsid w:val="0023127B"/>
    <w:rsid w:val="00231432"/>
    <w:rsid w:val="00231452"/>
    <w:rsid w:val="002314FE"/>
    <w:rsid w:val="00231837"/>
    <w:rsid w:val="002318DE"/>
    <w:rsid w:val="00231BA9"/>
    <w:rsid w:val="002321DB"/>
    <w:rsid w:val="0023237D"/>
    <w:rsid w:val="00233AF7"/>
    <w:rsid w:val="00233B43"/>
    <w:rsid w:val="00233D08"/>
    <w:rsid w:val="00233FB3"/>
    <w:rsid w:val="00234080"/>
    <w:rsid w:val="002345AE"/>
    <w:rsid w:val="00234911"/>
    <w:rsid w:val="00234C5B"/>
    <w:rsid w:val="00234FC5"/>
    <w:rsid w:val="002353B5"/>
    <w:rsid w:val="002358AF"/>
    <w:rsid w:val="00235B7B"/>
    <w:rsid w:val="00236022"/>
    <w:rsid w:val="002360B7"/>
    <w:rsid w:val="002362ED"/>
    <w:rsid w:val="00236D86"/>
    <w:rsid w:val="002377A2"/>
    <w:rsid w:val="002379E7"/>
    <w:rsid w:val="00237E15"/>
    <w:rsid w:val="0024020D"/>
    <w:rsid w:val="00240624"/>
    <w:rsid w:val="0024153A"/>
    <w:rsid w:val="00241687"/>
    <w:rsid w:val="0024169A"/>
    <w:rsid w:val="00241FE8"/>
    <w:rsid w:val="0024224D"/>
    <w:rsid w:val="002422F8"/>
    <w:rsid w:val="00242924"/>
    <w:rsid w:val="00242B3E"/>
    <w:rsid w:val="00242D25"/>
    <w:rsid w:val="00242E34"/>
    <w:rsid w:val="002433BA"/>
    <w:rsid w:val="00243819"/>
    <w:rsid w:val="00243AB9"/>
    <w:rsid w:val="00243ADA"/>
    <w:rsid w:val="0024413C"/>
    <w:rsid w:val="00244367"/>
    <w:rsid w:val="0024587E"/>
    <w:rsid w:val="0024624F"/>
    <w:rsid w:val="0024655F"/>
    <w:rsid w:val="00246B17"/>
    <w:rsid w:val="00246E41"/>
    <w:rsid w:val="00247026"/>
    <w:rsid w:val="00247433"/>
    <w:rsid w:val="00247C1F"/>
    <w:rsid w:val="0025004D"/>
    <w:rsid w:val="00250297"/>
    <w:rsid w:val="00250814"/>
    <w:rsid w:val="00250A73"/>
    <w:rsid w:val="00251088"/>
    <w:rsid w:val="0025138B"/>
    <w:rsid w:val="00251777"/>
    <w:rsid w:val="00251877"/>
    <w:rsid w:val="002524F7"/>
    <w:rsid w:val="00252915"/>
    <w:rsid w:val="0025301D"/>
    <w:rsid w:val="002538D6"/>
    <w:rsid w:val="00253C8C"/>
    <w:rsid w:val="00253EE3"/>
    <w:rsid w:val="0025442B"/>
    <w:rsid w:val="0025498E"/>
    <w:rsid w:val="00254E42"/>
    <w:rsid w:val="00255066"/>
    <w:rsid w:val="00255087"/>
    <w:rsid w:val="00255205"/>
    <w:rsid w:val="00256181"/>
    <w:rsid w:val="002568CB"/>
    <w:rsid w:val="002569CB"/>
    <w:rsid w:val="002578AA"/>
    <w:rsid w:val="00257931"/>
    <w:rsid w:val="00257951"/>
    <w:rsid w:val="00257979"/>
    <w:rsid w:val="00257BD0"/>
    <w:rsid w:val="00257C2E"/>
    <w:rsid w:val="00257F16"/>
    <w:rsid w:val="002600FD"/>
    <w:rsid w:val="00260319"/>
    <w:rsid w:val="002605A2"/>
    <w:rsid w:val="0026080D"/>
    <w:rsid w:val="00260E32"/>
    <w:rsid w:val="0026119D"/>
    <w:rsid w:val="002613CA"/>
    <w:rsid w:val="002613EF"/>
    <w:rsid w:val="0026184F"/>
    <w:rsid w:val="00261873"/>
    <w:rsid w:val="00261991"/>
    <w:rsid w:val="00261CA8"/>
    <w:rsid w:val="0026243B"/>
    <w:rsid w:val="0026270A"/>
    <w:rsid w:val="00262959"/>
    <w:rsid w:val="00262983"/>
    <w:rsid w:val="00262BB6"/>
    <w:rsid w:val="00263291"/>
    <w:rsid w:val="002634D1"/>
    <w:rsid w:val="0026355A"/>
    <w:rsid w:val="002636F5"/>
    <w:rsid w:val="002638A9"/>
    <w:rsid w:val="00263974"/>
    <w:rsid w:val="00263BB2"/>
    <w:rsid w:val="00263D5F"/>
    <w:rsid w:val="00263D66"/>
    <w:rsid w:val="002640A9"/>
    <w:rsid w:val="00264D0F"/>
    <w:rsid w:val="00265710"/>
    <w:rsid w:val="0026576A"/>
    <w:rsid w:val="00265F40"/>
    <w:rsid w:val="0026620B"/>
    <w:rsid w:val="00267C10"/>
    <w:rsid w:val="00267E42"/>
    <w:rsid w:val="00267F11"/>
    <w:rsid w:val="00270138"/>
    <w:rsid w:val="002704AB"/>
    <w:rsid w:val="00270E7C"/>
    <w:rsid w:val="00270E97"/>
    <w:rsid w:val="0027104A"/>
    <w:rsid w:val="002710AD"/>
    <w:rsid w:val="00271245"/>
    <w:rsid w:val="002716B7"/>
    <w:rsid w:val="00271ACE"/>
    <w:rsid w:val="00271E4A"/>
    <w:rsid w:val="00271EA7"/>
    <w:rsid w:val="00271FB5"/>
    <w:rsid w:val="0027216F"/>
    <w:rsid w:val="00272295"/>
    <w:rsid w:val="00272399"/>
    <w:rsid w:val="002723C3"/>
    <w:rsid w:val="0027264C"/>
    <w:rsid w:val="0027325D"/>
    <w:rsid w:val="00273DB0"/>
    <w:rsid w:val="002741E7"/>
    <w:rsid w:val="002746CC"/>
    <w:rsid w:val="00274BDA"/>
    <w:rsid w:val="00274D79"/>
    <w:rsid w:val="00274E54"/>
    <w:rsid w:val="00275432"/>
    <w:rsid w:val="002758AF"/>
    <w:rsid w:val="002758C7"/>
    <w:rsid w:val="002759BE"/>
    <w:rsid w:val="00275B82"/>
    <w:rsid w:val="00275E2C"/>
    <w:rsid w:val="00275EEF"/>
    <w:rsid w:val="002761D5"/>
    <w:rsid w:val="00276588"/>
    <w:rsid w:val="002768BF"/>
    <w:rsid w:val="00276944"/>
    <w:rsid w:val="002769DF"/>
    <w:rsid w:val="00276FCE"/>
    <w:rsid w:val="002772C7"/>
    <w:rsid w:val="00277523"/>
    <w:rsid w:val="002778A1"/>
    <w:rsid w:val="00277C7A"/>
    <w:rsid w:val="002803FF"/>
    <w:rsid w:val="002807BD"/>
    <w:rsid w:val="00280BA0"/>
    <w:rsid w:val="00280BC5"/>
    <w:rsid w:val="002811DC"/>
    <w:rsid w:val="0028157B"/>
    <w:rsid w:val="0028196C"/>
    <w:rsid w:val="00281B55"/>
    <w:rsid w:val="00281D6D"/>
    <w:rsid w:val="00281FF7"/>
    <w:rsid w:val="0028208B"/>
    <w:rsid w:val="002825D2"/>
    <w:rsid w:val="00282635"/>
    <w:rsid w:val="00282676"/>
    <w:rsid w:val="00282768"/>
    <w:rsid w:val="002830A6"/>
    <w:rsid w:val="00283545"/>
    <w:rsid w:val="00284B6A"/>
    <w:rsid w:val="00284D53"/>
    <w:rsid w:val="00284E12"/>
    <w:rsid w:val="00284F37"/>
    <w:rsid w:val="002856BB"/>
    <w:rsid w:val="00285753"/>
    <w:rsid w:val="00285895"/>
    <w:rsid w:val="00285F6C"/>
    <w:rsid w:val="002865A5"/>
    <w:rsid w:val="0028696A"/>
    <w:rsid w:val="002873A4"/>
    <w:rsid w:val="00287620"/>
    <w:rsid w:val="00287658"/>
    <w:rsid w:val="00290C82"/>
    <w:rsid w:val="00290FB4"/>
    <w:rsid w:val="00291238"/>
    <w:rsid w:val="002912CA"/>
    <w:rsid w:val="00291DA7"/>
    <w:rsid w:val="002924F9"/>
    <w:rsid w:val="00292A69"/>
    <w:rsid w:val="00292D8E"/>
    <w:rsid w:val="002930CB"/>
    <w:rsid w:val="0029321E"/>
    <w:rsid w:val="002932C4"/>
    <w:rsid w:val="00293BE6"/>
    <w:rsid w:val="00294085"/>
    <w:rsid w:val="002940F3"/>
    <w:rsid w:val="00294238"/>
    <w:rsid w:val="00294614"/>
    <w:rsid w:val="002948D3"/>
    <w:rsid w:val="00294AA4"/>
    <w:rsid w:val="00294BA1"/>
    <w:rsid w:val="00294C72"/>
    <w:rsid w:val="0029501C"/>
    <w:rsid w:val="0029501E"/>
    <w:rsid w:val="0029523A"/>
    <w:rsid w:val="00295CD0"/>
    <w:rsid w:val="0029649F"/>
    <w:rsid w:val="00296D92"/>
    <w:rsid w:val="00296EE1"/>
    <w:rsid w:val="002971C7"/>
    <w:rsid w:val="00297A56"/>
    <w:rsid w:val="002A03E2"/>
    <w:rsid w:val="002A07F7"/>
    <w:rsid w:val="002A0905"/>
    <w:rsid w:val="002A1152"/>
    <w:rsid w:val="002A15E1"/>
    <w:rsid w:val="002A1736"/>
    <w:rsid w:val="002A184E"/>
    <w:rsid w:val="002A1A0F"/>
    <w:rsid w:val="002A227D"/>
    <w:rsid w:val="002A2C1C"/>
    <w:rsid w:val="002A32EE"/>
    <w:rsid w:val="002A34CA"/>
    <w:rsid w:val="002A350B"/>
    <w:rsid w:val="002A3A1C"/>
    <w:rsid w:val="002A4365"/>
    <w:rsid w:val="002A53EC"/>
    <w:rsid w:val="002A53EF"/>
    <w:rsid w:val="002A586F"/>
    <w:rsid w:val="002A5F4C"/>
    <w:rsid w:val="002A64AE"/>
    <w:rsid w:val="002A6672"/>
    <w:rsid w:val="002A6AC9"/>
    <w:rsid w:val="002A6CA3"/>
    <w:rsid w:val="002A70F4"/>
    <w:rsid w:val="002A72F8"/>
    <w:rsid w:val="002A731A"/>
    <w:rsid w:val="002A7373"/>
    <w:rsid w:val="002A73CF"/>
    <w:rsid w:val="002A774C"/>
    <w:rsid w:val="002A7C23"/>
    <w:rsid w:val="002B0199"/>
    <w:rsid w:val="002B0943"/>
    <w:rsid w:val="002B0F65"/>
    <w:rsid w:val="002B0FDB"/>
    <w:rsid w:val="002B12A4"/>
    <w:rsid w:val="002B160F"/>
    <w:rsid w:val="002B16FB"/>
    <w:rsid w:val="002B1C49"/>
    <w:rsid w:val="002B226B"/>
    <w:rsid w:val="002B24CF"/>
    <w:rsid w:val="002B2A99"/>
    <w:rsid w:val="002B315D"/>
    <w:rsid w:val="002B31B6"/>
    <w:rsid w:val="002B31E6"/>
    <w:rsid w:val="002B3289"/>
    <w:rsid w:val="002B335E"/>
    <w:rsid w:val="002B362F"/>
    <w:rsid w:val="002B368B"/>
    <w:rsid w:val="002B36DB"/>
    <w:rsid w:val="002B3A1A"/>
    <w:rsid w:val="002B3BCD"/>
    <w:rsid w:val="002B3D49"/>
    <w:rsid w:val="002B415A"/>
    <w:rsid w:val="002B4F4E"/>
    <w:rsid w:val="002B57EC"/>
    <w:rsid w:val="002B5B1B"/>
    <w:rsid w:val="002B5C02"/>
    <w:rsid w:val="002B6149"/>
    <w:rsid w:val="002B684D"/>
    <w:rsid w:val="002B7366"/>
    <w:rsid w:val="002B73E9"/>
    <w:rsid w:val="002B7734"/>
    <w:rsid w:val="002B7773"/>
    <w:rsid w:val="002B77B0"/>
    <w:rsid w:val="002B7840"/>
    <w:rsid w:val="002B787A"/>
    <w:rsid w:val="002B78A5"/>
    <w:rsid w:val="002B7DA6"/>
    <w:rsid w:val="002B7DED"/>
    <w:rsid w:val="002B7F72"/>
    <w:rsid w:val="002C02F4"/>
    <w:rsid w:val="002C0507"/>
    <w:rsid w:val="002C1628"/>
    <w:rsid w:val="002C22F3"/>
    <w:rsid w:val="002C237F"/>
    <w:rsid w:val="002C23C3"/>
    <w:rsid w:val="002C2468"/>
    <w:rsid w:val="002C2636"/>
    <w:rsid w:val="002C3022"/>
    <w:rsid w:val="002C32A2"/>
    <w:rsid w:val="002C33E3"/>
    <w:rsid w:val="002C3550"/>
    <w:rsid w:val="002C35E0"/>
    <w:rsid w:val="002C3747"/>
    <w:rsid w:val="002C376F"/>
    <w:rsid w:val="002C3824"/>
    <w:rsid w:val="002C3DCD"/>
    <w:rsid w:val="002C3E1F"/>
    <w:rsid w:val="002C4006"/>
    <w:rsid w:val="002C4111"/>
    <w:rsid w:val="002C415C"/>
    <w:rsid w:val="002C41E7"/>
    <w:rsid w:val="002C44F9"/>
    <w:rsid w:val="002C4836"/>
    <w:rsid w:val="002C4A62"/>
    <w:rsid w:val="002C511E"/>
    <w:rsid w:val="002C531E"/>
    <w:rsid w:val="002C5700"/>
    <w:rsid w:val="002C5A7E"/>
    <w:rsid w:val="002C5CC9"/>
    <w:rsid w:val="002C61FC"/>
    <w:rsid w:val="002C6304"/>
    <w:rsid w:val="002C6BED"/>
    <w:rsid w:val="002C6D09"/>
    <w:rsid w:val="002C777D"/>
    <w:rsid w:val="002C7EB6"/>
    <w:rsid w:val="002D0780"/>
    <w:rsid w:val="002D15D5"/>
    <w:rsid w:val="002D225E"/>
    <w:rsid w:val="002D2294"/>
    <w:rsid w:val="002D22B2"/>
    <w:rsid w:val="002D2698"/>
    <w:rsid w:val="002D2AF7"/>
    <w:rsid w:val="002D3280"/>
    <w:rsid w:val="002D3850"/>
    <w:rsid w:val="002D3919"/>
    <w:rsid w:val="002D3D5F"/>
    <w:rsid w:val="002D3EDB"/>
    <w:rsid w:val="002D3F42"/>
    <w:rsid w:val="002D4A69"/>
    <w:rsid w:val="002D4B7B"/>
    <w:rsid w:val="002D5325"/>
    <w:rsid w:val="002D5332"/>
    <w:rsid w:val="002D5886"/>
    <w:rsid w:val="002D5D64"/>
    <w:rsid w:val="002D5D74"/>
    <w:rsid w:val="002D6496"/>
    <w:rsid w:val="002D6873"/>
    <w:rsid w:val="002D6B24"/>
    <w:rsid w:val="002D72A2"/>
    <w:rsid w:val="002D7A2E"/>
    <w:rsid w:val="002D7C74"/>
    <w:rsid w:val="002E05E9"/>
    <w:rsid w:val="002E1C0F"/>
    <w:rsid w:val="002E1C35"/>
    <w:rsid w:val="002E2604"/>
    <w:rsid w:val="002E2D53"/>
    <w:rsid w:val="002E2E76"/>
    <w:rsid w:val="002E2F8E"/>
    <w:rsid w:val="002E3322"/>
    <w:rsid w:val="002E3853"/>
    <w:rsid w:val="002E3963"/>
    <w:rsid w:val="002E3C9B"/>
    <w:rsid w:val="002E41DB"/>
    <w:rsid w:val="002E4903"/>
    <w:rsid w:val="002E4921"/>
    <w:rsid w:val="002E4BCB"/>
    <w:rsid w:val="002E4C52"/>
    <w:rsid w:val="002E4FFF"/>
    <w:rsid w:val="002E532A"/>
    <w:rsid w:val="002E53A6"/>
    <w:rsid w:val="002E5470"/>
    <w:rsid w:val="002E5633"/>
    <w:rsid w:val="002E5E3F"/>
    <w:rsid w:val="002E648B"/>
    <w:rsid w:val="002E6626"/>
    <w:rsid w:val="002E6B6B"/>
    <w:rsid w:val="002E75F6"/>
    <w:rsid w:val="002E7C53"/>
    <w:rsid w:val="002F04DC"/>
    <w:rsid w:val="002F06F6"/>
    <w:rsid w:val="002F1168"/>
    <w:rsid w:val="002F1169"/>
    <w:rsid w:val="002F14F1"/>
    <w:rsid w:val="002F1570"/>
    <w:rsid w:val="002F16E9"/>
    <w:rsid w:val="002F1A2B"/>
    <w:rsid w:val="002F1A36"/>
    <w:rsid w:val="002F1B1C"/>
    <w:rsid w:val="002F1B8D"/>
    <w:rsid w:val="002F1DDA"/>
    <w:rsid w:val="002F24FA"/>
    <w:rsid w:val="002F2C88"/>
    <w:rsid w:val="002F31DC"/>
    <w:rsid w:val="002F35A5"/>
    <w:rsid w:val="002F3AB9"/>
    <w:rsid w:val="002F3CB1"/>
    <w:rsid w:val="002F427D"/>
    <w:rsid w:val="002F4371"/>
    <w:rsid w:val="002F4533"/>
    <w:rsid w:val="002F4D14"/>
    <w:rsid w:val="002F4D91"/>
    <w:rsid w:val="002F4FDE"/>
    <w:rsid w:val="002F5134"/>
    <w:rsid w:val="002F5768"/>
    <w:rsid w:val="002F584C"/>
    <w:rsid w:val="002F6441"/>
    <w:rsid w:val="002F6647"/>
    <w:rsid w:val="002F6A55"/>
    <w:rsid w:val="002F70A5"/>
    <w:rsid w:val="002F7438"/>
    <w:rsid w:val="002F7AAD"/>
    <w:rsid w:val="002F7AC2"/>
    <w:rsid w:val="002F7C3B"/>
    <w:rsid w:val="002F7F80"/>
    <w:rsid w:val="00300352"/>
    <w:rsid w:val="00300468"/>
    <w:rsid w:val="00300F33"/>
    <w:rsid w:val="00301407"/>
    <w:rsid w:val="00301592"/>
    <w:rsid w:val="003018D3"/>
    <w:rsid w:val="00301C15"/>
    <w:rsid w:val="00302514"/>
    <w:rsid w:val="00302579"/>
    <w:rsid w:val="00302655"/>
    <w:rsid w:val="003026FA"/>
    <w:rsid w:val="00302A20"/>
    <w:rsid w:val="00303217"/>
    <w:rsid w:val="00303813"/>
    <w:rsid w:val="00303AC7"/>
    <w:rsid w:val="00303D22"/>
    <w:rsid w:val="003040F7"/>
    <w:rsid w:val="00304249"/>
    <w:rsid w:val="00304382"/>
    <w:rsid w:val="00304601"/>
    <w:rsid w:val="00304A18"/>
    <w:rsid w:val="00304B69"/>
    <w:rsid w:val="00304D0F"/>
    <w:rsid w:val="00304F58"/>
    <w:rsid w:val="00305699"/>
    <w:rsid w:val="00305742"/>
    <w:rsid w:val="003058D3"/>
    <w:rsid w:val="00305A04"/>
    <w:rsid w:val="00305A58"/>
    <w:rsid w:val="00305A5B"/>
    <w:rsid w:val="00305FAC"/>
    <w:rsid w:val="0030616A"/>
    <w:rsid w:val="00306378"/>
    <w:rsid w:val="00306436"/>
    <w:rsid w:val="00306712"/>
    <w:rsid w:val="00306ABF"/>
    <w:rsid w:val="003071B4"/>
    <w:rsid w:val="0030750E"/>
    <w:rsid w:val="00307726"/>
    <w:rsid w:val="00307AD7"/>
    <w:rsid w:val="00310492"/>
    <w:rsid w:val="003104CC"/>
    <w:rsid w:val="00310A42"/>
    <w:rsid w:val="00310ECC"/>
    <w:rsid w:val="00311486"/>
    <w:rsid w:val="00311677"/>
    <w:rsid w:val="00311738"/>
    <w:rsid w:val="00311962"/>
    <w:rsid w:val="00311A4A"/>
    <w:rsid w:val="00311A8B"/>
    <w:rsid w:val="00311E43"/>
    <w:rsid w:val="003121C8"/>
    <w:rsid w:val="003124FD"/>
    <w:rsid w:val="00312CB6"/>
    <w:rsid w:val="00312DF6"/>
    <w:rsid w:val="00312E9F"/>
    <w:rsid w:val="00312FFE"/>
    <w:rsid w:val="00313803"/>
    <w:rsid w:val="00313B42"/>
    <w:rsid w:val="00313F81"/>
    <w:rsid w:val="00313F82"/>
    <w:rsid w:val="003145D6"/>
    <w:rsid w:val="00314885"/>
    <w:rsid w:val="003149B5"/>
    <w:rsid w:val="003149E6"/>
    <w:rsid w:val="00314D4B"/>
    <w:rsid w:val="00314D5A"/>
    <w:rsid w:val="00315645"/>
    <w:rsid w:val="003156A5"/>
    <w:rsid w:val="00315A81"/>
    <w:rsid w:val="00315F86"/>
    <w:rsid w:val="003161D1"/>
    <w:rsid w:val="003162EE"/>
    <w:rsid w:val="00316345"/>
    <w:rsid w:val="00316694"/>
    <w:rsid w:val="00316862"/>
    <w:rsid w:val="00316AFC"/>
    <w:rsid w:val="00316CEF"/>
    <w:rsid w:val="00316F8D"/>
    <w:rsid w:val="0031775B"/>
    <w:rsid w:val="00317BF5"/>
    <w:rsid w:val="00317FE5"/>
    <w:rsid w:val="003204AD"/>
    <w:rsid w:val="003208D9"/>
    <w:rsid w:val="00320C48"/>
    <w:rsid w:val="003215C5"/>
    <w:rsid w:val="0032167C"/>
    <w:rsid w:val="003218EE"/>
    <w:rsid w:val="0032201A"/>
    <w:rsid w:val="00322137"/>
    <w:rsid w:val="00322289"/>
    <w:rsid w:val="00322355"/>
    <w:rsid w:val="00322607"/>
    <w:rsid w:val="003229AC"/>
    <w:rsid w:val="00322C4D"/>
    <w:rsid w:val="00322E70"/>
    <w:rsid w:val="00323210"/>
    <w:rsid w:val="00323A60"/>
    <w:rsid w:val="00323ECC"/>
    <w:rsid w:val="003242D7"/>
    <w:rsid w:val="00324726"/>
    <w:rsid w:val="003256C8"/>
    <w:rsid w:val="003256D1"/>
    <w:rsid w:val="00325732"/>
    <w:rsid w:val="0032584A"/>
    <w:rsid w:val="00325C97"/>
    <w:rsid w:val="00325D13"/>
    <w:rsid w:val="003260FF"/>
    <w:rsid w:val="003267A1"/>
    <w:rsid w:val="00326CB7"/>
    <w:rsid w:val="00327CD4"/>
    <w:rsid w:val="003305FF"/>
    <w:rsid w:val="00330676"/>
    <w:rsid w:val="00330CA3"/>
    <w:rsid w:val="00330D21"/>
    <w:rsid w:val="00331182"/>
    <w:rsid w:val="00331CC6"/>
    <w:rsid w:val="00331D7D"/>
    <w:rsid w:val="00331E5A"/>
    <w:rsid w:val="0033200E"/>
    <w:rsid w:val="0033237A"/>
    <w:rsid w:val="00332498"/>
    <w:rsid w:val="00333019"/>
    <w:rsid w:val="0033330C"/>
    <w:rsid w:val="003339E8"/>
    <w:rsid w:val="00334758"/>
    <w:rsid w:val="00335158"/>
    <w:rsid w:val="00335172"/>
    <w:rsid w:val="00335859"/>
    <w:rsid w:val="0033635D"/>
    <w:rsid w:val="003363CD"/>
    <w:rsid w:val="003363F3"/>
    <w:rsid w:val="0033647B"/>
    <w:rsid w:val="003366CA"/>
    <w:rsid w:val="0033693F"/>
    <w:rsid w:val="00336F0F"/>
    <w:rsid w:val="00336FA8"/>
    <w:rsid w:val="0033708F"/>
    <w:rsid w:val="00337BE4"/>
    <w:rsid w:val="00337E0B"/>
    <w:rsid w:val="003401C6"/>
    <w:rsid w:val="003409AE"/>
    <w:rsid w:val="00340A71"/>
    <w:rsid w:val="00340D24"/>
    <w:rsid w:val="003413B5"/>
    <w:rsid w:val="00341945"/>
    <w:rsid w:val="00341AD5"/>
    <w:rsid w:val="00341FDA"/>
    <w:rsid w:val="00342912"/>
    <w:rsid w:val="00343352"/>
    <w:rsid w:val="003433B7"/>
    <w:rsid w:val="003435B7"/>
    <w:rsid w:val="00343631"/>
    <w:rsid w:val="00343DE1"/>
    <w:rsid w:val="00344638"/>
    <w:rsid w:val="00344F18"/>
    <w:rsid w:val="00345376"/>
    <w:rsid w:val="003454FF"/>
    <w:rsid w:val="0034582A"/>
    <w:rsid w:val="003458ED"/>
    <w:rsid w:val="00345A51"/>
    <w:rsid w:val="00345AC4"/>
    <w:rsid w:val="003464A4"/>
    <w:rsid w:val="00346A3D"/>
    <w:rsid w:val="00346A71"/>
    <w:rsid w:val="0034754F"/>
    <w:rsid w:val="00350035"/>
    <w:rsid w:val="00350268"/>
    <w:rsid w:val="00350613"/>
    <w:rsid w:val="003506A5"/>
    <w:rsid w:val="003506B5"/>
    <w:rsid w:val="003508D4"/>
    <w:rsid w:val="0035090D"/>
    <w:rsid w:val="003509E5"/>
    <w:rsid w:val="0035101B"/>
    <w:rsid w:val="003514DC"/>
    <w:rsid w:val="00351A2F"/>
    <w:rsid w:val="003524F6"/>
    <w:rsid w:val="003526B5"/>
    <w:rsid w:val="003526BA"/>
    <w:rsid w:val="00352C38"/>
    <w:rsid w:val="00352DB9"/>
    <w:rsid w:val="00353066"/>
    <w:rsid w:val="00353375"/>
    <w:rsid w:val="003533A8"/>
    <w:rsid w:val="003533F0"/>
    <w:rsid w:val="00353495"/>
    <w:rsid w:val="003537E7"/>
    <w:rsid w:val="00353990"/>
    <w:rsid w:val="00353BC6"/>
    <w:rsid w:val="00353EBA"/>
    <w:rsid w:val="00354008"/>
    <w:rsid w:val="00354BE9"/>
    <w:rsid w:val="00354E52"/>
    <w:rsid w:val="00355141"/>
    <w:rsid w:val="00355150"/>
    <w:rsid w:val="00355166"/>
    <w:rsid w:val="00355381"/>
    <w:rsid w:val="00355763"/>
    <w:rsid w:val="00355790"/>
    <w:rsid w:val="00355DB0"/>
    <w:rsid w:val="00356223"/>
    <w:rsid w:val="00356490"/>
    <w:rsid w:val="0035681C"/>
    <w:rsid w:val="003570B8"/>
    <w:rsid w:val="003574F8"/>
    <w:rsid w:val="0035769A"/>
    <w:rsid w:val="0036020E"/>
    <w:rsid w:val="0036025E"/>
    <w:rsid w:val="0036046E"/>
    <w:rsid w:val="00360C06"/>
    <w:rsid w:val="00361329"/>
    <w:rsid w:val="003614D4"/>
    <w:rsid w:val="003620C3"/>
    <w:rsid w:val="003621A9"/>
    <w:rsid w:val="00362327"/>
    <w:rsid w:val="0036267E"/>
    <w:rsid w:val="00362858"/>
    <w:rsid w:val="00362F5E"/>
    <w:rsid w:val="0036320E"/>
    <w:rsid w:val="00363CE9"/>
    <w:rsid w:val="00363F80"/>
    <w:rsid w:val="00364158"/>
    <w:rsid w:val="0036430A"/>
    <w:rsid w:val="00364385"/>
    <w:rsid w:val="00364F03"/>
    <w:rsid w:val="00365746"/>
    <w:rsid w:val="0036593D"/>
    <w:rsid w:val="00365B1D"/>
    <w:rsid w:val="00365B30"/>
    <w:rsid w:val="00365CB5"/>
    <w:rsid w:val="00366609"/>
    <w:rsid w:val="00366AC5"/>
    <w:rsid w:val="00366FC4"/>
    <w:rsid w:val="0036724B"/>
    <w:rsid w:val="00367D9D"/>
    <w:rsid w:val="00367E11"/>
    <w:rsid w:val="00367E99"/>
    <w:rsid w:val="0037063A"/>
    <w:rsid w:val="00370BFA"/>
    <w:rsid w:val="00371769"/>
    <w:rsid w:val="00371C75"/>
    <w:rsid w:val="00371C79"/>
    <w:rsid w:val="0037218A"/>
    <w:rsid w:val="0037223A"/>
    <w:rsid w:val="00372542"/>
    <w:rsid w:val="00372CEB"/>
    <w:rsid w:val="003730A0"/>
    <w:rsid w:val="00373839"/>
    <w:rsid w:val="00373CCB"/>
    <w:rsid w:val="003740D8"/>
    <w:rsid w:val="00374245"/>
    <w:rsid w:val="00374756"/>
    <w:rsid w:val="00374B09"/>
    <w:rsid w:val="00374CB2"/>
    <w:rsid w:val="00375852"/>
    <w:rsid w:val="00375A17"/>
    <w:rsid w:val="00375DC0"/>
    <w:rsid w:val="00376070"/>
    <w:rsid w:val="00376342"/>
    <w:rsid w:val="00376A80"/>
    <w:rsid w:val="00376B45"/>
    <w:rsid w:val="003770F0"/>
    <w:rsid w:val="00377188"/>
    <w:rsid w:val="003771C7"/>
    <w:rsid w:val="003775CF"/>
    <w:rsid w:val="00377F77"/>
    <w:rsid w:val="00380117"/>
    <w:rsid w:val="00380166"/>
    <w:rsid w:val="003803C2"/>
    <w:rsid w:val="003803E3"/>
    <w:rsid w:val="003804C9"/>
    <w:rsid w:val="003804EE"/>
    <w:rsid w:val="00380C00"/>
    <w:rsid w:val="00380FA1"/>
    <w:rsid w:val="003817DB"/>
    <w:rsid w:val="0038195E"/>
    <w:rsid w:val="00381A1C"/>
    <w:rsid w:val="00381D8D"/>
    <w:rsid w:val="003826E6"/>
    <w:rsid w:val="003834E7"/>
    <w:rsid w:val="00383617"/>
    <w:rsid w:val="00383E49"/>
    <w:rsid w:val="00383F07"/>
    <w:rsid w:val="003840C7"/>
    <w:rsid w:val="00384735"/>
    <w:rsid w:val="00384A56"/>
    <w:rsid w:val="00384C7C"/>
    <w:rsid w:val="00384D67"/>
    <w:rsid w:val="00384E8E"/>
    <w:rsid w:val="00385571"/>
    <w:rsid w:val="003857A3"/>
    <w:rsid w:val="0038596E"/>
    <w:rsid w:val="00385FBE"/>
    <w:rsid w:val="00385FEA"/>
    <w:rsid w:val="00386435"/>
    <w:rsid w:val="00386544"/>
    <w:rsid w:val="00386720"/>
    <w:rsid w:val="0038679C"/>
    <w:rsid w:val="00386C7D"/>
    <w:rsid w:val="00386DFA"/>
    <w:rsid w:val="00386E1F"/>
    <w:rsid w:val="00387190"/>
    <w:rsid w:val="0038739D"/>
    <w:rsid w:val="003874E8"/>
    <w:rsid w:val="003876EC"/>
    <w:rsid w:val="0038776B"/>
    <w:rsid w:val="00387781"/>
    <w:rsid w:val="003877D0"/>
    <w:rsid w:val="00390003"/>
    <w:rsid w:val="003900A6"/>
    <w:rsid w:val="0039035E"/>
    <w:rsid w:val="00390380"/>
    <w:rsid w:val="0039049E"/>
    <w:rsid w:val="003904BE"/>
    <w:rsid w:val="003908D7"/>
    <w:rsid w:val="00390EE2"/>
    <w:rsid w:val="003910CA"/>
    <w:rsid w:val="003911C4"/>
    <w:rsid w:val="0039141F"/>
    <w:rsid w:val="0039143F"/>
    <w:rsid w:val="00391969"/>
    <w:rsid w:val="00391A9D"/>
    <w:rsid w:val="00392353"/>
    <w:rsid w:val="00392E16"/>
    <w:rsid w:val="003935E5"/>
    <w:rsid w:val="003936DC"/>
    <w:rsid w:val="003936DF"/>
    <w:rsid w:val="00393B8B"/>
    <w:rsid w:val="003950D2"/>
    <w:rsid w:val="00395738"/>
    <w:rsid w:val="00395EA3"/>
    <w:rsid w:val="00395F8D"/>
    <w:rsid w:val="003960AC"/>
    <w:rsid w:val="003961CD"/>
    <w:rsid w:val="0039622B"/>
    <w:rsid w:val="003963EE"/>
    <w:rsid w:val="003966D3"/>
    <w:rsid w:val="00396CF9"/>
    <w:rsid w:val="00396E52"/>
    <w:rsid w:val="00396EC0"/>
    <w:rsid w:val="00396F0F"/>
    <w:rsid w:val="0039756A"/>
    <w:rsid w:val="003976ED"/>
    <w:rsid w:val="00397AD2"/>
    <w:rsid w:val="003A00A3"/>
    <w:rsid w:val="003A0266"/>
    <w:rsid w:val="003A032B"/>
    <w:rsid w:val="003A0373"/>
    <w:rsid w:val="003A0528"/>
    <w:rsid w:val="003A0E68"/>
    <w:rsid w:val="003A1012"/>
    <w:rsid w:val="003A10FE"/>
    <w:rsid w:val="003A1AED"/>
    <w:rsid w:val="003A1D50"/>
    <w:rsid w:val="003A220C"/>
    <w:rsid w:val="003A2670"/>
    <w:rsid w:val="003A27BB"/>
    <w:rsid w:val="003A2A7A"/>
    <w:rsid w:val="003A2C4B"/>
    <w:rsid w:val="003A2C5C"/>
    <w:rsid w:val="003A329E"/>
    <w:rsid w:val="003A3480"/>
    <w:rsid w:val="003A3ADD"/>
    <w:rsid w:val="003A3C5F"/>
    <w:rsid w:val="003A3FFF"/>
    <w:rsid w:val="003A412E"/>
    <w:rsid w:val="003A52A3"/>
    <w:rsid w:val="003A52CD"/>
    <w:rsid w:val="003A52FB"/>
    <w:rsid w:val="003A540E"/>
    <w:rsid w:val="003A57BF"/>
    <w:rsid w:val="003A58B5"/>
    <w:rsid w:val="003A5A9D"/>
    <w:rsid w:val="003A5B01"/>
    <w:rsid w:val="003A6799"/>
    <w:rsid w:val="003A6870"/>
    <w:rsid w:val="003A6A32"/>
    <w:rsid w:val="003A6BD9"/>
    <w:rsid w:val="003A6D50"/>
    <w:rsid w:val="003A6D72"/>
    <w:rsid w:val="003A73BB"/>
    <w:rsid w:val="003A7A8B"/>
    <w:rsid w:val="003A7B35"/>
    <w:rsid w:val="003B01BB"/>
    <w:rsid w:val="003B0EAD"/>
    <w:rsid w:val="003B11ED"/>
    <w:rsid w:val="003B123B"/>
    <w:rsid w:val="003B1699"/>
    <w:rsid w:val="003B1940"/>
    <w:rsid w:val="003B197E"/>
    <w:rsid w:val="003B1B16"/>
    <w:rsid w:val="003B2045"/>
    <w:rsid w:val="003B300F"/>
    <w:rsid w:val="003B3210"/>
    <w:rsid w:val="003B371B"/>
    <w:rsid w:val="003B3C16"/>
    <w:rsid w:val="003B4105"/>
    <w:rsid w:val="003B43E4"/>
    <w:rsid w:val="003B4620"/>
    <w:rsid w:val="003B4772"/>
    <w:rsid w:val="003B4981"/>
    <w:rsid w:val="003B49FA"/>
    <w:rsid w:val="003B4B0B"/>
    <w:rsid w:val="003B5DF4"/>
    <w:rsid w:val="003B5F0A"/>
    <w:rsid w:val="003B5FFC"/>
    <w:rsid w:val="003B6346"/>
    <w:rsid w:val="003B6873"/>
    <w:rsid w:val="003B78E5"/>
    <w:rsid w:val="003B7D0E"/>
    <w:rsid w:val="003C134C"/>
    <w:rsid w:val="003C1417"/>
    <w:rsid w:val="003C15A1"/>
    <w:rsid w:val="003C160C"/>
    <w:rsid w:val="003C17A5"/>
    <w:rsid w:val="003C1ECE"/>
    <w:rsid w:val="003C24DA"/>
    <w:rsid w:val="003C25AD"/>
    <w:rsid w:val="003C28A2"/>
    <w:rsid w:val="003C28FF"/>
    <w:rsid w:val="003C30A3"/>
    <w:rsid w:val="003C3255"/>
    <w:rsid w:val="003C3427"/>
    <w:rsid w:val="003C3D62"/>
    <w:rsid w:val="003C3F69"/>
    <w:rsid w:val="003C40C6"/>
    <w:rsid w:val="003C4D71"/>
    <w:rsid w:val="003C4F86"/>
    <w:rsid w:val="003C517F"/>
    <w:rsid w:val="003C5191"/>
    <w:rsid w:val="003C52AA"/>
    <w:rsid w:val="003C54C9"/>
    <w:rsid w:val="003C555E"/>
    <w:rsid w:val="003C5880"/>
    <w:rsid w:val="003C6322"/>
    <w:rsid w:val="003C6669"/>
    <w:rsid w:val="003C6808"/>
    <w:rsid w:val="003C6860"/>
    <w:rsid w:val="003C69BA"/>
    <w:rsid w:val="003C6D7A"/>
    <w:rsid w:val="003C731B"/>
    <w:rsid w:val="003C7440"/>
    <w:rsid w:val="003C760E"/>
    <w:rsid w:val="003C7A48"/>
    <w:rsid w:val="003D00A9"/>
    <w:rsid w:val="003D06D9"/>
    <w:rsid w:val="003D0792"/>
    <w:rsid w:val="003D09F6"/>
    <w:rsid w:val="003D0FF1"/>
    <w:rsid w:val="003D13A9"/>
    <w:rsid w:val="003D16B3"/>
    <w:rsid w:val="003D19EB"/>
    <w:rsid w:val="003D1B65"/>
    <w:rsid w:val="003D1D20"/>
    <w:rsid w:val="003D1D5F"/>
    <w:rsid w:val="003D2133"/>
    <w:rsid w:val="003D23E1"/>
    <w:rsid w:val="003D241E"/>
    <w:rsid w:val="003D244B"/>
    <w:rsid w:val="003D25A3"/>
    <w:rsid w:val="003D2961"/>
    <w:rsid w:val="003D2B3A"/>
    <w:rsid w:val="003D2CD5"/>
    <w:rsid w:val="003D2F21"/>
    <w:rsid w:val="003D33C2"/>
    <w:rsid w:val="003D382B"/>
    <w:rsid w:val="003D387A"/>
    <w:rsid w:val="003D3FED"/>
    <w:rsid w:val="003D419B"/>
    <w:rsid w:val="003D4751"/>
    <w:rsid w:val="003D4A48"/>
    <w:rsid w:val="003D4E18"/>
    <w:rsid w:val="003D5148"/>
    <w:rsid w:val="003D581E"/>
    <w:rsid w:val="003D6825"/>
    <w:rsid w:val="003D6A5A"/>
    <w:rsid w:val="003D6AE0"/>
    <w:rsid w:val="003D7087"/>
    <w:rsid w:val="003D732B"/>
    <w:rsid w:val="003E0440"/>
    <w:rsid w:val="003E055E"/>
    <w:rsid w:val="003E108F"/>
    <w:rsid w:val="003E133F"/>
    <w:rsid w:val="003E153E"/>
    <w:rsid w:val="003E167D"/>
    <w:rsid w:val="003E1739"/>
    <w:rsid w:val="003E1A90"/>
    <w:rsid w:val="003E2057"/>
    <w:rsid w:val="003E22BA"/>
    <w:rsid w:val="003E2A38"/>
    <w:rsid w:val="003E2BAF"/>
    <w:rsid w:val="003E2DDF"/>
    <w:rsid w:val="003E391D"/>
    <w:rsid w:val="003E395B"/>
    <w:rsid w:val="003E3C9E"/>
    <w:rsid w:val="003E3D4D"/>
    <w:rsid w:val="003E3D9E"/>
    <w:rsid w:val="003E4416"/>
    <w:rsid w:val="003E4734"/>
    <w:rsid w:val="003E48B5"/>
    <w:rsid w:val="003E4B39"/>
    <w:rsid w:val="003E520E"/>
    <w:rsid w:val="003E5466"/>
    <w:rsid w:val="003E5949"/>
    <w:rsid w:val="003E6488"/>
    <w:rsid w:val="003E69A7"/>
    <w:rsid w:val="003E6C44"/>
    <w:rsid w:val="003E7194"/>
    <w:rsid w:val="003E7706"/>
    <w:rsid w:val="003E78EB"/>
    <w:rsid w:val="003F018F"/>
    <w:rsid w:val="003F09AF"/>
    <w:rsid w:val="003F0B84"/>
    <w:rsid w:val="003F0F67"/>
    <w:rsid w:val="003F11E5"/>
    <w:rsid w:val="003F1298"/>
    <w:rsid w:val="003F1942"/>
    <w:rsid w:val="003F1C6C"/>
    <w:rsid w:val="003F2551"/>
    <w:rsid w:val="003F2A3B"/>
    <w:rsid w:val="003F2CD0"/>
    <w:rsid w:val="003F2D5D"/>
    <w:rsid w:val="003F31F2"/>
    <w:rsid w:val="003F3B0C"/>
    <w:rsid w:val="003F4BCC"/>
    <w:rsid w:val="003F4C9A"/>
    <w:rsid w:val="003F57AC"/>
    <w:rsid w:val="003F5F4A"/>
    <w:rsid w:val="003F60CE"/>
    <w:rsid w:val="003F624C"/>
    <w:rsid w:val="003F628F"/>
    <w:rsid w:val="003F65A3"/>
    <w:rsid w:val="003F6622"/>
    <w:rsid w:val="003F68B3"/>
    <w:rsid w:val="003F7535"/>
    <w:rsid w:val="003F75FA"/>
    <w:rsid w:val="003F7900"/>
    <w:rsid w:val="003F7F99"/>
    <w:rsid w:val="00400020"/>
    <w:rsid w:val="00400429"/>
    <w:rsid w:val="0040077B"/>
    <w:rsid w:val="00400E8C"/>
    <w:rsid w:val="004014A5"/>
    <w:rsid w:val="004014FA"/>
    <w:rsid w:val="004022B9"/>
    <w:rsid w:val="00402300"/>
    <w:rsid w:val="0040289A"/>
    <w:rsid w:val="00402948"/>
    <w:rsid w:val="00402B12"/>
    <w:rsid w:val="00403521"/>
    <w:rsid w:val="00403523"/>
    <w:rsid w:val="00403601"/>
    <w:rsid w:val="00403780"/>
    <w:rsid w:val="00403F46"/>
    <w:rsid w:val="00404970"/>
    <w:rsid w:val="004049C4"/>
    <w:rsid w:val="00404B90"/>
    <w:rsid w:val="00405E64"/>
    <w:rsid w:val="0040653F"/>
    <w:rsid w:val="004069DB"/>
    <w:rsid w:val="00406B67"/>
    <w:rsid w:val="00406F86"/>
    <w:rsid w:val="00407C2B"/>
    <w:rsid w:val="00410065"/>
    <w:rsid w:val="004104F8"/>
    <w:rsid w:val="00410752"/>
    <w:rsid w:val="004107F9"/>
    <w:rsid w:val="0041089E"/>
    <w:rsid w:val="00410D70"/>
    <w:rsid w:val="00410FD0"/>
    <w:rsid w:val="00411024"/>
    <w:rsid w:val="00411B86"/>
    <w:rsid w:val="00412141"/>
    <w:rsid w:val="004124E5"/>
    <w:rsid w:val="0041266E"/>
    <w:rsid w:val="00412C8D"/>
    <w:rsid w:val="00413104"/>
    <w:rsid w:val="0041310B"/>
    <w:rsid w:val="0041324D"/>
    <w:rsid w:val="00413670"/>
    <w:rsid w:val="004139F2"/>
    <w:rsid w:val="00413CD9"/>
    <w:rsid w:val="0041410B"/>
    <w:rsid w:val="00414355"/>
    <w:rsid w:val="00415008"/>
    <w:rsid w:val="0041515A"/>
    <w:rsid w:val="004151C7"/>
    <w:rsid w:val="00415CD9"/>
    <w:rsid w:val="00415E0A"/>
    <w:rsid w:val="00415E77"/>
    <w:rsid w:val="004162AE"/>
    <w:rsid w:val="00416307"/>
    <w:rsid w:val="00416357"/>
    <w:rsid w:val="00416565"/>
    <w:rsid w:val="004165CC"/>
    <w:rsid w:val="004167A9"/>
    <w:rsid w:val="00416977"/>
    <w:rsid w:val="0041711B"/>
    <w:rsid w:val="0041720C"/>
    <w:rsid w:val="004175F1"/>
    <w:rsid w:val="00417770"/>
    <w:rsid w:val="00417898"/>
    <w:rsid w:val="004178ED"/>
    <w:rsid w:val="00417C2F"/>
    <w:rsid w:val="00417E67"/>
    <w:rsid w:val="00417ED8"/>
    <w:rsid w:val="00420448"/>
    <w:rsid w:val="00420D41"/>
    <w:rsid w:val="00420DCE"/>
    <w:rsid w:val="00420F08"/>
    <w:rsid w:val="00420F0F"/>
    <w:rsid w:val="00421099"/>
    <w:rsid w:val="00421108"/>
    <w:rsid w:val="004212AE"/>
    <w:rsid w:val="00421951"/>
    <w:rsid w:val="00421A90"/>
    <w:rsid w:val="00421C44"/>
    <w:rsid w:val="00421DF5"/>
    <w:rsid w:val="0042241E"/>
    <w:rsid w:val="00422571"/>
    <w:rsid w:val="00422DA9"/>
    <w:rsid w:val="00422E94"/>
    <w:rsid w:val="0042416E"/>
    <w:rsid w:val="00424252"/>
    <w:rsid w:val="00424CF3"/>
    <w:rsid w:val="004250A2"/>
    <w:rsid w:val="00425154"/>
    <w:rsid w:val="0042563A"/>
    <w:rsid w:val="00425C60"/>
    <w:rsid w:val="00425E79"/>
    <w:rsid w:val="00426BBA"/>
    <w:rsid w:val="00426EBA"/>
    <w:rsid w:val="00426EE5"/>
    <w:rsid w:val="00427305"/>
    <w:rsid w:val="004274E7"/>
    <w:rsid w:val="00427794"/>
    <w:rsid w:val="00427A88"/>
    <w:rsid w:val="00430474"/>
    <w:rsid w:val="00430943"/>
    <w:rsid w:val="00430E4A"/>
    <w:rsid w:val="00431540"/>
    <w:rsid w:val="00431878"/>
    <w:rsid w:val="00431BA3"/>
    <w:rsid w:val="00431E26"/>
    <w:rsid w:val="00431E48"/>
    <w:rsid w:val="00431F68"/>
    <w:rsid w:val="004320B8"/>
    <w:rsid w:val="004321D9"/>
    <w:rsid w:val="004325AE"/>
    <w:rsid w:val="00432710"/>
    <w:rsid w:val="0043274B"/>
    <w:rsid w:val="004328BD"/>
    <w:rsid w:val="00432CB7"/>
    <w:rsid w:val="004338E6"/>
    <w:rsid w:val="00433967"/>
    <w:rsid w:val="00433A89"/>
    <w:rsid w:val="00433AF7"/>
    <w:rsid w:val="004349BF"/>
    <w:rsid w:val="004349FC"/>
    <w:rsid w:val="00434B7E"/>
    <w:rsid w:val="00434B97"/>
    <w:rsid w:val="00435366"/>
    <w:rsid w:val="00435757"/>
    <w:rsid w:val="004358B2"/>
    <w:rsid w:val="00435AA9"/>
    <w:rsid w:val="00435F0D"/>
    <w:rsid w:val="00435F75"/>
    <w:rsid w:val="00436058"/>
    <w:rsid w:val="004363C5"/>
    <w:rsid w:val="00436CB5"/>
    <w:rsid w:val="00436E8A"/>
    <w:rsid w:val="0043708E"/>
    <w:rsid w:val="004375DD"/>
    <w:rsid w:val="004379DD"/>
    <w:rsid w:val="00437B54"/>
    <w:rsid w:val="00437C32"/>
    <w:rsid w:val="00437C5B"/>
    <w:rsid w:val="00437C73"/>
    <w:rsid w:val="004403B7"/>
    <w:rsid w:val="004405B8"/>
    <w:rsid w:val="00440D6E"/>
    <w:rsid w:val="00441266"/>
    <w:rsid w:val="0044142D"/>
    <w:rsid w:val="00441BA6"/>
    <w:rsid w:val="00441C9C"/>
    <w:rsid w:val="004421C0"/>
    <w:rsid w:val="00442345"/>
    <w:rsid w:val="004425CF"/>
    <w:rsid w:val="00442835"/>
    <w:rsid w:val="004428F4"/>
    <w:rsid w:val="00442AA6"/>
    <w:rsid w:val="00442E32"/>
    <w:rsid w:val="004437B4"/>
    <w:rsid w:val="00443A6E"/>
    <w:rsid w:val="00443DF8"/>
    <w:rsid w:val="00443EEB"/>
    <w:rsid w:val="0044423B"/>
    <w:rsid w:val="004442D7"/>
    <w:rsid w:val="004449C8"/>
    <w:rsid w:val="004453C5"/>
    <w:rsid w:val="004455FF"/>
    <w:rsid w:val="00445C0D"/>
    <w:rsid w:val="00446233"/>
    <w:rsid w:val="00446631"/>
    <w:rsid w:val="0044663D"/>
    <w:rsid w:val="00446E0D"/>
    <w:rsid w:val="00446FF6"/>
    <w:rsid w:val="004470DB"/>
    <w:rsid w:val="0044735B"/>
    <w:rsid w:val="00447644"/>
    <w:rsid w:val="004500BF"/>
    <w:rsid w:val="0045035E"/>
    <w:rsid w:val="00450429"/>
    <w:rsid w:val="00450666"/>
    <w:rsid w:val="004511E3"/>
    <w:rsid w:val="00451209"/>
    <w:rsid w:val="004512EC"/>
    <w:rsid w:val="00451382"/>
    <w:rsid w:val="004515CB"/>
    <w:rsid w:val="00451780"/>
    <w:rsid w:val="00451B81"/>
    <w:rsid w:val="00451B8F"/>
    <w:rsid w:val="00451E16"/>
    <w:rsid w:val="00451F4B"/>
    <w:rsid w:val="0045233A"/>
    <w:rsid w:val="00452BA7"/>
    <w:rsid w:val="004530D9"/>
    <w:rsid w:val="004531F6"/>
    <w:rsid w:val="004535C0"/>
    <w:rsid w:val="00453777"/>
    <w:rsid w:val="0045380F"/>
    <w:rsid w:val="004539A2"/>
    <w:rsid w:val="00453DE1"/>
    <w:rsid w:val="004542D6"/>
    <w:rsid w:val="004549BF"/>
    <w:rsid w:val="00454A08"/>
    <w:rsid w:val="00454C83"/>
    <w:rsid w:val="004550AC"/>
    <w:rsid w:val="00455632"/>
    <w:rsid w:val="00455F39"/>
    <w:rsid w:val="00455F40"/>
    <w:rsid w:val="00456277"/>
    <w:rsid w:val="00456ACB"/>
    <w:rsid w:val="00456CB6"/>
    <w:rsid w:val="0045793F"/>
    <w:rsid w:val="00457C72"/>
    <w:rsid w:val="00457E84"/>
    <w:rsid w:val="00460025"/>
    <w:rsid w:val="00460034"/>
    <w:rsid w:val="0046004F"/>
    <w:rsid w:val="00460275"/>
    <w:rsid w:val="004606D2"/>
    <w:rsid w:val="004607C2"/>
    <w:rsid w:val="004609A6"/>
    <w:rsid w:val="00460B06"/>
    <w:rsid w:val="00460BF3"/>
    <w:rsid w:val="0046134C"/>
    <w:rsid w:val="004614E3"/>
    <w:rsid w:val="00461518"/>
    <w:rsid w:val="00461660"/>
    <w:rsid w:val="004618F1"/>
    <w:rsid w:val="00461B5A"/>
    <w:rsid w:val="00461EE3"/>
    <w:rsid w:val="0046205D"/>
    <w:rsid w:val="00462097"/>
    <w:rsid w:val="00462146"/>
    <w:rsid w:val="00462215"/>
    <w:rsid w:val="0046353F"/>
    <w:rsid w:val="00463696"/>
    <w:rsid w:val="0046388C"/>
    <w:rsid w:val="004639F5"/>
    <w:rsid w:val="0046488B"/>
    <w:rsid w:val="004648C6"/>
    <w:rsid w:val="0046499F"/>
    <w:rsid w:val="004649FA"/>
    <w:rsid w:val="00464DF8"/>
    <w:rsid w:val="00464F13"/>
    <w:rsid w:val="0046501D"/>
    <w:rsid w:val="00465048"/>
    <w:rsid w:val="0046561C"/>
    <w:rsid w:val="004658F7"/>
    <w:rsid w:val="00465A59"/>
    <w:rsid w:val="00465A7A"/>
    <w:rsid w:val="00465C91"/>
    <w:rsid w:val="00466104"/>
    <w:rsid w:val="004668F9"/>
    <w:rsid w:val="00466B0F"/>
    <w:rsid w:val="004675DA"/>
    <w:rsid w:val="00470641"/>
    <w:rsid w:val="0047092A"/>
    <w:rsid w:val="00470A15"/>
    <w:rsid w:val="00470ADB"/>
    <w:rsid w:val="00470C70"/>
    <w:rsid w:val="00471028"/>
    <w:rsid w:val="00471515"/>
    <w:rsid w:val="00471835"/>
    <w:rsid w:val="00471B79"/>
    <w:rsid w:val="00471D3C"/>
    <w:rsid w:val="00471DBB"/>
    <w:rsid w:val="004720D5"/>
    <w:rsid w:val="004722DD"/>
    <w:rsid w:val="00472340"/>
    <w:rsid w:val="004723B1"/>
    <w:rsid w:val="00472D19"/>
    <w:rsid w:val="00472D34"/>
    <w:rsid w:val="00472F68"/>
    <w:rsid w:val="0047386C"/>
    <w:rsid w:val="004739C0"/>
    <w:rsid w:val="00473CB7"/>
    <w:rsid w:val="004740C2"/>
    <w:rsid w:val="004744F1"/>
    <w:rsid w:val="00474513"/>
    <w:rsid w:val="00474BA3"/>
    <w:rsid w:val="0047540E"/>
    <w:rsid w:val="00475B84"/>
    <w:rsid w:val="00475DB8"/>
    <w:rsid w:val="00476181"/>
    <w:rsid w:val="00476288"/>
    <w:rsid w:val="0047680D"/>
    <w:rsid w:val="00476B32"/>
    <w:rsid w:val="00476C03"/>
    <w:rsid w:val="00476D3C"/>
    <w:rsid w:val="004771B3"/>
    <w:rsid w:val="00477935"/>
    <w:rsid w:val="0047799B"/>
    <w:rsid w:val="00477A32"/>
    <w:rsid w:val="00480444"/>
    <w:rsid w:val="0048070B"/>
    <w:rsid w:val="00481176"/>
    <w:rsid w:val="004817AC"/>
    <w:rsid w:val="00483084"/>
    <w:rsid w:val="0048346F"/>
    <w:rsid w:val="0048364A"/>
    <w:rsid w:val="00483A12"/>
    <w:rsid w:val="00483C99"/>
    <w:rsid w:val="00483D51"/>
    <w:rsid w:val="00483E3B"/>
    <w:rsid w:val="00483F77"/>
    <w:rsid w:val="00484444"/>
    <w:rsid w:val="00484510"/>
    <w:rsid w:val="00484F09"/>
    <w:rsid w:val="00485248"/>
    <w:rsid w:val="0048529D"/>
    <w:rsid w:val="00485642"/>
    <w:rsid w:val="00485A19"/>
    <w:rsid w:val="00485A72"/>
    <w:rsid w:val="00485C3B"/>
    <w:rsid w:val="00485E6E"/>
    <w:rsid w:val="00485F46"/>
    <w:rsid w:val="00486095"/>
    <w:rsid w:val="004862B9"/>
    <w:rsid w:val="0048658B"/>
    <w:rsid w:val="00486941"/>
    <w:rsid w:val="00486B1A"/>
    <w:rsid w:val="00486C12"/>
    <w:rsid w:val="00486FEE"/>
    <w:rsid w:val="0048725F"/>
    <w:rsid w:val="004878E5"/>
    <w:rsid w:val="00487A3E"/>
    <w:rsid w:val="00487B2A"/>
    <w:rsid w:val="00487BFE"/>
    <w:rsid w:val="00490BC6"/>
    <w:rsid w:val="0049167B"/>
    <w:rsid w:val="00492019"/>
    <w:rsid w:val="0049229D"/>
    <w:rsid w:val="00492313"/>
    <w:rsid w:val="004924B4"/>
    <w:rsid w:val="004926CE"/>
    <w:rsid w:val="004929F4"/>
    <w:rsid w:val="004933CF"/>
    <w:rsid w:val="00493762"/>
    <w:rsid w:val="00493B6D"/>
    <w:rsid w:val="00494116"/>
    <w:rsid w:val="0049412A"/>
    <w:rsid w:val="00494746"/>
    <w:rsid w:val="004949D7"/>
    <w:rsid w:val="00494DA1"/>
    <w:rsid w:val="00495029"/>
    <w:rsid w:val="00495060"/>
    <w:rsid w:val="00495176"/>
    <w:rsid w:val="00495292"/>
    <w:rsid w:val="004953FC"/>
    <w:rsid w:val="00495638"/>
    <w:rsid w:val="00495667"/>
    <w:rsid w:val="004957FC"/>
    <w:rsid w:val="00495BF4"/>
    <w:rsid w:val="00495C8D"/>
    <w:rsid w:val="00495F87"/>
    <w:rsid w:val="00496915"/>
    <w:rsid w:val="00496923"/>
    <w:rsid w:val="00496F71"/>
    <w:rsid w:val="0049709B"/>
    <w:rsid w:val="0049712D"/>
    <w:rsid w:val="00497610"/>
    <w:rsid w:val="004976A7"/>
    <w:rsid w:val="0049780A"/>
    <w:rsid w:val="00497BB5"/>
    <w:rsid w:val="004A0790"/>
    <w:rsid w:val="004A0DAB"/>
    <w:rsid w:val="004A156F"/>
    <w:rsid w:val="004A1784"/>
    <w:rsid w:val="004A1DF8"/>
    <w:rsid w:val="004A219D"/>
    <w:rsid w:val="004A23CC"/>
    <w:rsid w:val="004A29CB"/>
    <w:rsid w:val="004A2BD9"/>
    <w:rsid w:val="004A30FB"/>
    <w:rsid w:val="004A3143"/>
    <w:rsid w:val="004A33FE"/>
    <w:rsid w:val="004A46C9"/>
    <w:rsid w:val="004A4998"/>
    <w:rsid w:val="004A4FF6"/>
    <w:rsid w:val="004A5329"/>
    <w:rsid w:val="004A56C1"/>
    <w:rsid w:val="004A56D6"/>
    <w:rsid w:val="004A5B5E"/>
    <w:rsid w:val="004A5FE9"/>
    <w:rsid w:val="004A688A"/>
    <w:rsid w:val="004A689B"/>
    <w:rsid w:val="004A7390"/>
    <w:rsid w:val="004A76ED"/>
    <w:rsid w:val="004A79E8"/>
    <w:rsid w:val="004B0425"/>
    <w:rsid w:val="004B0A1B"/>
    <w:rsid w:val="004B0C3B"/>
    <w:rsid w:val="004B0DCD"/>
    <w:rsid w:val="004B0F7A"/>
    <w:rsid w:val="004B1AA8"/>
    <w:rsid w:val="004B2673"/>
    <w:rsid w:val="004B2FAC"/>
    <w:rsid w:val="004B3424"/>
    <w:rsid w:val="004B3FB7"/>
    <w:rsid w:val="004B40BB"/>
    <w:rsid w:val="004B52F7"/>
    <w:rsid w:val="004B5355"/>
    <w:rsid w:val="004B574B"/>
    <w:rsid w:val="004B5A9D"/>
    <w:rsid w:val="004B62ED"/>
    <w:rsid w:val="004B6989"/>
    <w:rsid w:val="004B69CB"/>
    <w:rsid w:val="004B6B4B"/>
    <w:rsid w:val="004B73B7"/>
    <w:rsid w:val="004B774E"/>
    <w:rsid w:val="004B79CE"/>
    <w:rsid w:val="004B7FBD"/>
    <w:rsid w:val="004C08E7"/>
    <w:rsid w:val="004C0CAA"/>
    <w:rsid w:val="004C0E01"/>
    <w:rsid w:val="004C13FD"/>
    <w:rsid w:val="004C1C5A"/>
    <w:rsid w:val="004C1FD8"/>
    <w:rsid w:val="004C2246"/>
    <w:rsid w:val="004C257B"/>
    <w:rsid w:val="004C2680"/>
    <w:rsid w:val="004C2792"/>
    <w:rsid w:val="004C282F"/>
    <w:rsid w:val="004C2F8E"/>
    <w:rsid w:val="004C3045"/>
    <w:rsid w:val="004C3359"/>
    <w:rsid w:val="004C376F"/>
    <w:rsid w:val="004C41FB"/>
    <w:rsid w:val="004C4626"/>
    <w:rsid w:val="004C4944"/>
    <w:rsid w:val="004C4D29"/>
    <w:rsid w:val="004C4D93"/>
    <w:rsid w:val="004C51F3"/>
    <w:rsid w:val="004C533E"/>
    <w:rsid w:val="004C53F3"/>
    <w:rsid w:val="004C5A1A"/>
    <w:rsid w:val="004C5E88"/>
    <w:rsid w:val="004C6332"/>
    <w:rsid w:val="004C63EB"/>
    <w:rsid w:val="004C648F"/>
    <w:rsid w:val="004C6647"/>
    <w:rsid w:val="004C6E65"/>
    <w:rsid w:val="004C7387"/>
    <w:rsid w:val="004C792F"/>
    <w:rsid w:val="004C7E99"/>
    <w:rsid w:val="004D0013"/>
    <w:rsid w:val="004D01F9"/>
    <w:rsid w:val="004D0307"/>
    <w:rsid w:val="004D0332"/>
    <w:rsid w:val="004D0C28"/>
    <w:rsid w:val="004D1180"/>
    <w:rsid w:val="004D1BCC"/>
    <w:rsid w:val="004D1C29"/>
    <w:rsid w:val="004D2174"/>
    <w:rsid w:val="004D2238"/>
    <w:rsid w:val="004D240A"/>
    <w:rsid w:val="004D2702"/>
    <w:rsid w:val="004D296B"/>
    <w:rsid w:val="004D2F30"/>
    <w:rsid w:val="004D317B"/>
    <w:rsid w:val="004D3181"/>
    <w:rsid w:val="004D350B"/>
    <w:rsid w:val="004D366D"/>
    <w:rsid w:val="004D379A"/>
    <w:rsid w:val="004D3809"/>
    <w:rsid w:val="004D3B6A"/>
    <w:rsid w:val="004D40DF"/>
    <w:rsid w:val="004D43EB"/>
    <w:rsid w:val="004D4B26"/>
    <w:rsid w:val="004D5011"/>
    <w:rsid w:val="004D5236"/>
    <w:rsid w:val="004D5652"/>
    <w:rsid w:val="004D599B"/>
    <w:rsid w:val="004D5B46"/>
    <w:rsid w:val="004D5FD1"/>
    <w:rsid w:val="004D60B1"/>
    <w:rsid w:val="004D61EF"/>
    <w:rsid w:val="004D6476"/>
    <w:rsid w:val="004D6739"/>
    <w:rsid w:val="004D735C"/>
    <w:rsid w:val="004D76C5"/>
    <w:rsid w:val="004D79E9"/>
    <w:rsid w:val="004D7BEA"/>
    <w:rsid w:val="004E05AD"/>
    <w:rsid w:val="004E0856"/>
    <w:rsid w:val="004E13AE"/>
    <w:rsid w:val="004E1567"/>
    <w:rsid w:val="004E1884"/>
    <w:rsid w:val="004E198F"/>
    <w:rsid w:val="004E1C50"/>
    <w:rsid w:val="004E2A19"/>
    <w:rsid w:val="004E2A97"/>
    <w:rsid w:val="004E3119"/>
    <w:rsid w:val="004E3958"/>
    <w:rsid w:val="004E4268"/>
    <w:rsid w:val="004E4394"/>
    <w:rsid w:val="004E4A94"/>
    <w:rsid w:val="004E4B81"/>
    <w:rsid w:val="004E4BAE"/>
    <w:rsid w:val="004E500C"/>
    <w:rsid w:val="004E515F"/>
    <w:rsid w:val="004E51B5"/>
    <w:rsid w:val="004E5839"/>
    <w:rsid w:val="004E5DD4"/>
    <w:rsid w:val="004E5EC8"/>
    <w:rsid w:val="004E6049"/>
    <w:rsid w:val="004E6050"/>
    <w:rsid w:val="004E67DF"/>
    <w:rsid w:val="004E6B38"/>
    <w:rsid w:val="004E704C"/>
    <w:rsid w:val="004E7216"/>
    <w:rsid w:val="004E7B66"/>
    <w:rsid w:val="004E7FC3"/>
    <w:rsid w:val="004F0B5C"/>
    <w:rsid w:val="004F118B"/>
    <w:rsid w:val="004F16D8"/>
    <w:rsid w:val="004F1CA9"/>
    <w:rsid w:val="004F1E98"/>
    <w:rsid w:val="004F2167"/>
    <w:rsid w:val="004F23DE"/>
    <w:rsid w:val="004F2743"/>
    <w:rsid w:val="004F2959"/>
    <w:rsid w:val="004F2C07"/>
    <w:rsid w:val="004F303C"/>
    <w:rsid w:val="004F310B"/>
    <w:rsid w:val="004F34C5"/>
    <w:rsid w:val="004F37BD"/>
    <w:rsid w:val="004F3CF5"/>
    <w:rsid w:val="004F45BF"/>
    <w:rsid w:val="004F46CF"/>
    <w:rsid w:val="004F471C"/>
    <w:rsid w:val="004F472D"/>
    <w:rsid w:val="004F4C65"/>
    <w:rsid w:val="004F5361"/>
    <w:rsid w:val="004F53C9"/>
    <w:rsid w:val="004F59CD"/>
    <w:rsid w:val="004F602D"/>
    <w:rsid w:val="004F60A0"/>
    <w:rsid w:val="004F6224"/>
    <w:rsid w:val="004F62F2"/>
    <w:rsid w:val="004F6600"/>
    <w:rsid w:val="004F6804"/>
    <w:rsid w:val="004F6F16"/>
    <w:rsid w:val="004F6F69"/>
    <w:rsid w:val="004F709C"/>
    <w:rsid w:val="004F7180"/>
    <w:rsid w:val="004F7233"/>
    <w:rsid w:val="004F76ED"/>
    <w:rsid w:val="004F7CCE"/>
    <w:rsid w:val="00500142"/>
    <w:rsid w:val="005004CF"/>
    <w:rsid w:val="00500B68"/>
    <w:rsid w:val="00500C0F"/>
    <w:rsid w:val="00500E4B"/>
    <w:rsid w:val="0050115C"/>
    <w:rsid w:val="0050123A"/>
    <w:rsid w:val="00501A98"/>
    <w:rsid w:val="00501DBE"/>
    <w:rsid w:val="00501DE5"/>
    <w:rsid w:val="00502085"/>
    <w:rsid w:val="00502520"/>
    <w:rsid w:val="0050257B"/>
    <w:rsid w:val="005028EF"/>
    <w:rsid w:val="00502B1F"/>
    <w:rsid w:val="00502D86"/>
    <w:rsid w:val="005035D6"/>
    <w:rsid w:val="005039E7"/>
    <w:rsid w:val="005039F6"/>
    <w:rsid w:val="005042FE"/>
    <w:rsid w:val="00504616"/>
    <w:rsid w:val="0050555B"/>
    <w:rsid w:val="00505570"/>
    <w:rsid w:val="00505576"/>
    <w:rsid w:val="00505FC6"/>
    <w:rsid w:val="00506234"/>
    <w:rsid w:val="0050623D"/>
    <w:rsid w:val="0050631B"/>
    <w:rsid w:val="005064D2"/>
    <w:rsid w:val="00506715"/>
    <w:rsid w:val="00506FBF"/>
    <w:rsid w:val="0050730B"/>
    <w:rsid w:val="0050749B"/>
    <w:rsid w:val="0050771A"/>
    <w:rsid w:val="00507CB7"/>
    <w:rsid w:val="00507D75"/>
    <w:rsid w:val="00507D8B"/>
    <w:rsid w:val="00510041"/>
    <w:rsid w:val="0051011F"/>
    <w:rsid w:val="005106A5"/>
    <w:rsid w:val="00510878"/>
    <w:rsid w:val="00511206"/>
    <w:rsid w:val="0051177C"/>
    <w:rsid w:val="0051187E"/>
    <w:rsid w:val="005119CA"/>
    <w:rsid w:val="00511BC4"/>
    <w:rsid w:val="00511CD9"/>
    <w:rsid w:val="00512457"/>
    <w:rsid w:val="00513023"/>
    <w:rsid w:val="00513161"/>
    <w:rsid w:val="005132A6"/>
    <w:rsid w:val="00513624"/>
    <w:rsid w:val="00513BA0"/>
    <w:rsid w:val="00513C9A"/>
    <w:rsid w:val="00513D4C"/>
    <w:rsid w:val="00514414"/>
    <w:rsid w:val="00514775"/>
    <w:rsid w:val="00514907"/>
    <w:rsid w:val="00514CEE"/>
    <w:rsid w:val="00515270"/>
    <w:rsid w:val="005157C5"/>
    <w:rsid w:val="0051592B"/>
    <w:rsid w:val="005159C8"/>
    <w:rsid w:val="00515C51"/>
    <w:rsid w:val="00515CA4"/>
    <w:rsid w:val="00515E66"/>
    <w:rsid w:val="00516143"/>
    <w:rsid w:val="00516613"/>
    <w:rsid w:val="00516774"/>
    <w:rsid w:val="005169C7"/>
    <w:rsid w:val="00516E54"/>
    <w:rsid w:val="00516E9F"/>
    <w:rsid w:val="005173CC"/>
    <w:rsid w:val="0051751C"/>
    <w:rsid w:val="005178D4"/>
    <w:rsid w:val="00517992"/>
    <w:rsid w:val="005179FB"/>
    <w:rsid w:val="00520483"/>
    <w:rsid w:val="005204BE"/>
    <w:rsid w:val="00520691"/>
    <w:rsid w:val="005206A8"/>
    <w:rsid w:val="005207D7"/>
    <w:rsid w:val="00520BFC"/>
    <w:rsid w:val="00520DA9"/>
    <w:rsid w:val="00520DC8"/>
    <w:rsid w:val="00521C22"/>
    <w:rsid w:val="005225BC"/>
    <w:rsid w:val="005226A7"/>
    <w:rsid w:val="00522CE4"/>
    <w:rsid w:val="00522FCA"/>
    <w:rsid w:val="00523680"/>
    <w:rsid w:val="00523B19"/>
    <w:rsid w:val="00523F6A"/>
    <w:rsid w:val="005240C8"/>
    <w:rsid w:val="005240E6"/>
    <w:rsid w:val="005245A1"/>
    <w:rsid w:val="0052499F"/>
    <w:rsid w:val="005251A7"/>
    <w:rsid w:val="0052589E"/>
    <w:rsid w:val="005259D7"/>
    <w:rsid w:val="00525C96"/>
    <w:rsid w:val="00525F68"/>
    <w:rsid w:val="005262E9"/>
    <w:rsid w:val="005262F2"/>
    <w:rsid w:val="00526AF0"/>
    <w:rsid w:val="00526D0D"/>
    <w:rsid w:val="00526E64"/>
    <w:rsid w:val="00527010"/>
    <w:rsid w:val="0052706E"/>
    <w:rsid w:val="00527A4C"/>
    <w:rsid w:val="00527AA8"/>
    <w:rsid w:val="00527B4F"/>
    <w:rsid w:val="00527C9C"/>
    <w:rsid w:val="0053038E"/>
    <w:rsid w:val="0053073C"/>
    <w:rsid w:val="005307BC"/>
    <w:rsid w:val="00530803"/>
    <w:rsid w:val="0053095E"/>
    <w:rsid w:val="00530B9E"/>
    <w:rsid w:val="00530C6E"/>
    <w:rsid w:val="00531007"/>
    <w:rsid w:val="005312DE"/>
    <w:rsid w:val="005318B7"/>
    <w:rsid w:val="005318FB"/>
    <w:rsid w:val="0053200C"/>
    <w:rsid w:val="0053204E"/>
    <w:rsid w:val="00532090"/>
    <w:rsid w:val="00532316"/>
    <w:rsid w:val="00532815"/>
    <w:rsid w:val="00532D1F"/>
    <w:rsid w:val="00532F25"/>
    <w:rsid w:val="00533046"/>
    <w:rsid w:val="00533072"/>
    <w:rsid w:val="00533E26"/>
    <w:rsid w:val="00533ECE"/>
    <w:rsid w:val="0053412C"/>
    <w:rsid w:val="00534279"/>
    <w:rsid w:val="005344F4"/>
    <w:rsid w:val="00534CA7"/>
    <w:rsid w:val="00535029"/>
    <w:rsid w:val="0053520E"/>
    <w:rsid w:val="005360AF"/>
    <w:rsid w:val="005362AA"/>
    <w:rsid w:val="005366D5"/>
    <w:rsid w:val="00536F90"/>
    <w:rsid w:val="00537144"/>
    <w:rsid w:val="005377D8"/>
    <w:rsid w:val="00537BA0"/>
    <w:rsid w:val="0054005C"/>
    <w:rsid w:val="00540249"/>
    <w:rsid w:val="00540953"/>
    <w:rsid w:val="005411AF"/>
    <w:rsid w:val="005412DC"/>
    <w:rsid w:val="00541518"/>
    <w:rsid w:val="0054169C"/>
    <w:rsid w:val="00541B7F"/>
    <w:rsid w:val="00541C66"/>
    <w:rsid w:val="00541C6B"/>
    <w:rsid w:val="00541F57"/>
    <w:rsid w:val="00542227"/>
    <w:rsid w:val="005428F2"/>
    <w:rsid w:val="00542ABB"/>
    <w:rsid w:val="00542AE6"/>
    <w:rsid w:val="00542B26"/>
    <w:rsid w:val="00542F34"/>
    <w:rsid w:val="005432FF"/>
    <w:rsid w:val="00543A26"/>
    <w:rsid w:val="00543B8E"/>
    <w:rsid w:val="00543E54"/>
    <w:rsid w:val="0054428F"/>
    <w:rsid w:val="00544380"/>
    <w:rsid w:val="0054471E"/>
    <w:rsid w:val="00544960"/>
    <w:rsid w:val="00544993"/>
    <w:rsid w:val="00544B4D"/>
    <w:rsid w:val="005453C7"/>
    <w:rsid w:val="00545DC8"/>
    <w:rsid w:val="005463D7"/>
    <w:rsid w:val="00546624"/>
    <w:rsid w:val="00546683"/>
    <w:rsid w:val="005472BF"/>
    <w:rsid w:val="0054793B"/>
    <w:rsid w:val="00547953"/>
    <w:rsid w:val="00547A76"/>
    <w:rsid w:val="00547A82"/>
    <w:rsid w:val="00547C2A"/>
    <w:rsid w:val="00547D73"/>
    <w:rsid w:val="005500F1"/>
    <w:rsid w:val="005504DF"/>
    <w:rsid w:val="0055068F"/>
    <w:rsid w:val="00550830"/>
    <w:rsid w:val="00550AEF"/>
    <w:rsid w:val="005515F4"/>
    <w:rsid w:val="0055176F"/>
    <w:rsid w:val="005517CA"/>
    <w:rsid w:val="00551900"/>
    <w:rsid w:val="00551A7D"/>
    <w:rsid w:val="0055245D"/>
    <w:rsid w:val="00552613"/>
    <w:rsid w:val="0055277C"/>
    <w:rsid w:val="00552D5C"/>
    <w:rsid w:val="0055320B"/>
    <w:rsid w:val="005532AE"/>
    <w:rsid w:val="005536C7"/>
    <w:rsid w:val="005536E0"/>
    <w:rsid w:val="00553FA3"/>
    <w:rsid w:val="005545A4"/>
    <w:rsid w:val="005547C6"/>
    <w:rsid w:val="00554A3A"/>
    <w:rsid w:val="00554A60"/>
    <w:rsid w:val="00554D02"/>
    <w:rsid w:val="00554F8E"/>
    <w:rsid w:val="0055513A"/>
    <w:rsid w:val="0055544A"/>
    <w:rsid w:val="005559DF"/>
    <w:rsid w:val="00555A34"/>
    <w:rsid w:val="00555B50"/>
    <w:rsid w:val="00555DA2"/>
    <w:rsid w:val="00555EEC"/>
    <w:rsid w:val="00556126"/>
    <w:rsid w:val="005564C4"/>
    <w:rsid w:val="00556567"/>
    <w:rsid w:val="00556940"/>
    <w:rsid w:val="00556DAE"/>
    <w:rsid w:val="00556DFF"/>
    <w:rsid w:val="00556E27"/>
    <w:rsid w:val="00556E5F"/>
    <w:rsid w:val="00556EBF"/>
    <w:rsid w:val="00556F32"/>
    <w:rsid w:val="005570AB"/>
    <w:rsid w:val="00557336"/>
    <w:rsid w:val="005576AC"/>
    <w:rsid w:val="00557D1B"/>
    <w:rsid w:val="00557F0B"/>
    <w:rsid w:val="005604BD"/>
    <w:rsid w:val="00560E94"/>
    <w:rsid w:val="005613B3"/>
    <w:rsid w:val="005616D5"/>
    <w:rsid w:val="0056181A"/>
    <w:rsid w:val="00561E78"/>
    <w:rsid w:val="0056229B"/>
    <w:rsid w:val="005625C0"/>
    <w:rsid w:val="005629F4"/>
    <w:rsid w:val="00562BDB"/>
    <w:rsid w:val="00562CFF"/>
    <w:rsid w:val="0056313C"/>
    <w:rsid w:val="005638F9"/>
    <w:rsid w:val="00563F77"/>
    <w:rsid w:val="0056400B"/>
    <w:rsid w:val="005643C3"/>
    <w:rsid w:val="005643FA"/>
    <w:rsid w:val="005644BD"/>
    <w:rsid w:val="00564D92"/>
    <w:rsid w:val="0056593D"/>
    <w:rsid w:val="00565A9D"/>
    <w:rsid w:val="00565BB7"/>
    <w:rsid w:val="005660F2"/>
    <w:rsid w:val="005661E1"/>
    <w:rsid w:val="00566516"/>
    <w:rsid w:val="0056675D"/>
    <w:rsid w:val="00566AEC"/>
    <w:rsid w:val="00566E33"/>
    <w:rsid w:val="00566E93"/>
    <w:rsid w:val="005674C4"/>
    <w:rsid w:val="0057076D"/>
    <w:rsid w:val="00570802"/>
    <w:rsid w:val="005710FF"/>
    <w:rsid w:val="00571367"/>
    <w:rsid w:val="00571C2C"/>
    <w:rsid w:val="0057201E"/>
    <w:rsid w:val="0057252B"/>
    <w:rsid w:val="005727BA"/>
    <w:rsid w:val="00573731"/>
    <w:rsid w:val="00573CC9"/>
    <w:rsid w:val="00573CF2"/>
    <w:rsid w:val="00573DB2"/>
    <w:rsid w:val="00573FC0"/>
    <w:rsid w:val="005742BA"/>
    <w:rsid w:val="005747D0"/>
    <w:rsid w:val="0057494E"/>
    <w:rsid w:val="0057502C"/>
    <w:rsid w:val="00575A14"/>
    <w:rsid w:val="00575CB5"/>
    <w:rsid w:val="005765CA"/>
    <w:rsid w:val="0057689B"/>
    <w:rsid w:val="00576D54"/>
    <w:rsid w:val="00576D94"/>
    <w:rsid w:val="00576F4D"/>
    <w:rsid w:val="00577729"/>
    <w:rsid w:val="0057797F"/>
    <w:rsid w:val="00580258"/>
    <w:rsid w:val="0058088A"/>
    <w:rsid w:val="00580BA5"/>
    <w:rsid w:val="00580BBB"/>
    <w:rsid w:val="00580BEA"/>
    <w:rsid w:val="00580D62"/>
    <w:rsid w:val="00580E5D"/>
    <w:rsid w:val="00580FEE"/>
    <w:rsid w:val="0058144F"/>
    <w:rsid w:val="005814F1"/>
    <w:rsid w:val="00581667"/>
    <w:rsid w:val="00581693"/>
    <w:rsid w:val="005819A4"/>
    <w:rsid w:val="00581D8F"/>
    <w:rsid w:val="0058248B"/>
    <w:rsid w:val="00583342"/>
    <w:rsid w:val="00583991"/>
    <w:rsid w:val="00583C8B"/>
    <w:rsid w:val="00583D83"/>
    <w:rsid w:val="00584160"/>
    <w:rsid w:val="005843B6"/>
    <w:rsid w:val="005845F6"/>
    <w:rsid w:val="0058482C"/>
    <w:rsid w:val="00584A1C"/>
    <w:rsid w:val="0058568C"/>
    <w:rsid w:val="00585700"/>
    <w:rsid w:val="0058571B"/>
    <w:rsid w:val="00585DA0"/>
    <w:rsid w:val="005863C7"/>
    <w:rsid w:val="00586909"/>
    <w:rsid w:val="00586B1C"/>
    <w:rsid w:val="00586C1D"/>
    <w:rsid w:val="00587357"/>
    <w:rsid w:val="0058783E"/>
    <w:rsid w:val="005903BB"/>
    <w:rsid w:val="005906FF"/>
    <w:rsid w:val="0059077E"/>
    <w:rsid w:val="005910BD"/>
    <w:rsid w:val="0059133C"/>
    <w:rsid w:val="0059137B"/>
    <w:rsid w:val="00591431"/>
    <w:rsid w:val="005919CC"/>
    <w:rsid w:val="00591BEF"/>
    <w:rsid w:val="00592AB3"/>
    <w:rsid w:val="00592B44"/>
    <w:rsid w:val="00592D2B"/>
    <w:rsid w:val="005932F7"/>
    <w:rsid w:val="0059442C"/>
    <w:rsid w:val="0059534F"/>
    <w:rsid w:val="00595447"/>
    <w:rsid w:val="00595481"/>
    <w:rsid w:val="0059624A"/>
    <w:rsid w:val="005967E5"/>
    <w:rsid w:val="00596B57"/>
    <w:rsid w:val="00596DA7"/>
    <w:rsid w:val="00596E3B"/>
    <w:rsid w:val="005978B2"/>
    <w:rsid w:val="00597CCE"/>
    <w:rsid w:val="00597EF2"/>
    <w:rsid w:val="00597FBC"/>
    <w:rsid w:val="005A00B6"/>
    <w:rsid w:val="005A01E6"/>
    <w:rsid w:val="005A0754"/>
    <w:rsid w:val="005A172F"/>
    <w:rsid w:val="005A1805"/>
    <w:rsid w:val="005A1C81"/>
    <w:rsid w:val="005A1CD6"/>
    <w:rsid w:val="005A22F8"/>
    <w:rsid w:val="005A2CA8"/>
    <w:rsid w:val="005A35FB"/>
    <w:rsid w:val="005A3B68"/>
    <w:rsid w:val="005A3CC0"/>
    <w:rsid w:val="005A3E11"/>
    <w:rsid w:val="005A47A1"/>
    <w:rsid w:val="005A4AF5"/>
    <w:rsid w:val="005A4E3F"/>
    <w:rsid w:val="005A4F4C"/>
    <w:rsid w:val="005A55FE"/>
    <w:rsid w:val="005A5827"/>
    <w:rsid w:val="005A5D4C"/>
    <w:rsid w:val="005A5DB1"/>
    <w:rsid w:val="005A5E42"/>
    <w:rsid w:val="005A5E60"/>
    <w:rsid w:val="005A6A6F"/>
    <w:rsid w:val="005A6B18"/>
    <w:rsid w:val="005A6E00"/>
    <w:rsid w:val="005A710C"/>
    <w:rsid w:val="005A7383"/>
    <w:rsid w:val="005A7709"/>
    <w:rsid w:val="005A7959"/>
    <w:rsid w:val="005B01AF"/>
    <w:rsid w:val="005B0306"/>
    <w:rsid w:val="005B150E"/>
    <w:rsid w:val="005B1F7B"/>
    <w:rsid w:val="005B2386"/>
    <w:rsid w:val="005B265D"/>
    <w:rsid w:val="005B2836"/>
    <w:rsid w:val="005B287F"/>
    <w:rsid w:val="005B2C3C"/>
    <w:rsid w:val="005B2DA3"/>
    <w:rsid w:val="005B2F0D"/>
    <w:rsid w:val="005B2FB1"/>
    <w:rsid w:val="005B3430"/>
    <w:rsid w:val="005B3493"/>
    <w:rsid w:val="005B3689"/>
    <w:rsid w:val="005B3989"/>
    <w:rsid w:val="005B3B62"/>
    <w:rsid w:val="005B3BA5"/>
    <w:rsid w:val="005B3C49"/>
    <w:rsid w:val="005B3F32"/>
    <w:rsid w:val="005B3FC8"/>
    <w:rsid w:val="005B5025"/>
    <w:rsid w:val="005B5141"/>
    <w:rsid w:val="005B517F"/>
    <w:rsid w:val="005B52AC"/>
    <w:rsid w:val="005B589B"/>
    <w:rsid w:val="005B61D6"/>
    <w:rsid w:val="005B62FD"/>
    <w:rsid w:val="005B6828"/>
    <w:rsid w:val="005B69DB"/>
    <w:rsid w:val="005B6AE7"/>
    <w:rsid w:val="005B6AF0"/>
    <w:rsid w:val="005B6BFE"/>
    <w:rsid w:val="005B7051"/>
    <w:rsid w:val="005B737C"/>
    <w:rsid w:val="005B7407"/>
    <w:rsid w:val="005B752C"/>
    <w:rsid w:val="005B78F2"/>
    <w:rsid w:val="005B7AEB"/>
    <w:rsid w:val="005B7EDB"/>
    <w:rsid w:val="005C0042"/>
    <w:rsid w:val="005C0533"/>
    <w:rsid w:val="005C057D"/>
    <w:rsid w:val="005C0904"/>
    <w:rsid w:val="005C0A3F"/>
    <w:rsid w:val="005C12C8"/>
    <w:rsid w:val="005C147D"/>
    <w:rsid w:val="005C2461"/>
    <w:rsid w:val="005C2600"/>
    <w:rsid w:val="005C29F0"/>
    <w:rsid w:val="005C2A5C"/>
    <w:rsid w:val="005C2DEA"/>
    <w:rsid w:val="005C3500"/>
    <w:rsid w:val="005C39BD"/>
    <w:rsid w:val="005C4100"/>
    <w:rsid w:val="005C4182"/>
    <w:rsid w:val="005C443B"/>
    <w:rsid w:val="005C4BE3"/>
    <w:rsid w:val="005C4EBA"/>
    <w:rsid w:val="005C57D8"/>
    <w:rsid w:val="005C5B56"/>
    <w:rsid w:val="005C62F3"/>
    <w:rsid w:val="005C655A"/>
    <w:rsid w:val="005C6796"/>
    <w:rsid w:val="005C68DE"/>
    <w:rsid w:val="005C6903"/>
    <w:rsid w:val="005C6AF9"/>
    <w:rsid w:val="005C6C6F"/>
    <w:rsid w:val="005C6CA4"/>
    <w:rsid w:val="005C70A7"/>
    <w:rsid w:val="005C71DE"/>
    <w:rsid w:val="005C75B9"/>
    <w:rsid w:val="005C7641"/>
    <w:rsid w:val="005C7E19"/>
    <w:rsid w:val="005D02F2"/>
    <w:rsid w:val="005D0A48"/>
    <w:rsid w:val="005D0ED9"/>
    <w:rsid w:val="005D115B"/>
    <w:rsid w:val="005D179B"/>
    <w:rsid w:val="005D17E6"/>
    <w:rsid w:val="005D1A88"/>
    <w:rsid w:val="005D1CAE"/>
    <w:rsid w:val="005D1CF4"/>
    <w:rsid w:val="005D1D2C"/>
    <w:rsid w:val="005D20E7"/>
    <w:rsid w:val="005D266D"/>
    <w:rsid w:val="005D26A4"/>
    <w:rsid w:val="005D297F"/>
    <w:rsid w:val="005D2CE6"/>
    <w:rsid w:val="005D2D79"/>
    <w:rsid w:val="005D2F8A"/>
    <w:rsid w:val="005D3257"/>
    <w:rsid w:val="005D38A9"/>
    <w:rsid w:val="005D3A45"/>
    <w:rsid w:val="005D3CCE"/>
    <w:rsid w:val="005D3E46"/>
    <w:rsid w:val="005D3EAF"/>
    <w:rsid w:val="005D3ED8"/>
    <w:rsid w:val="005D44A2"/>
    <w:rsid w:val="005D44E2"/>
    <w:rsid w:val="005D45D0"/>
    <w:rsid w:val="005D489E"/>
    <w:rsid w:val="005D48DB"/>
    <w:rsid w:val="005D5106"/>
    <w:rsid w:val="005D54DB"/>
    <w:rsid w:val="005D57AD"/>
    <w:rsid w:val="005D5FC5"/>
    <w:rsid w:val="005D61DC"/>
    <w:rsid w:val="005D650C"/>
    <w:rsid w:val="005D6D7A"/>
    <w:rsid w:val="005D70B1"/>
    <w:rsid w:val="005D711C"/>
    <w:rsid w:val="005D7883"/>
    <w:rsid w:val="005D79BD"/>
    <w:rsid w:val="005E0859"/>
    <w:rsid w:val="005E09F9"/>
    <w:rsid w:val="005E0A14"/>
    <w:rsid w:val="005E0B81"/>
    <w:rsid w:val="005E0E66"/>
    <w:rsid w:val="005E0FDE"/>
    <w:rsid w:val="005E136E"/>
    <w:rsid w:val="005E1DC8"/>
    <w:rsid w:val="005E1EE5"/>
    <w:rsid w:val="005E1FAF"/>
    <w:rsid w:val="005E1FBD"/>
    <w:rsid w:val="005E2107"/>
    <w:rsid w:val="005E2592"/>
    <w:rsid w:val="005E27D5"/>
    <w:rsid w:val="005E28F1"/>
    <w:rsid w:val="005E29AE"/>
    <w:rsid w:val="005E35CF"/>
    <w:rsid w:val="005E3717"/>
    <w:rsid w:val="005E399C"/>
    <w:rsid w:val="005E3A21"/>
    <w:rsid w:val="005E405A"/>
    <w:rsid w:val="005E45BA"/>
    <w:rsid w:val="005E4773"/>
    <w:rsid w:val="005E4957"/>
    <w:rsid w:val="005E4C4F"/>
    <w:rsid w:val="005E4E8C"/>
    <w:rsid w:val="005E4FAF"/>
    <w:rsid w:val="005E572B"/>
    <w:rsid w:val="005E5C77"/>
    <w:rsid w:val="005E5FD5"/>
    <w:rsid w:val="005E60C4"/>
    <w:rsid w:val="005E6391"/>
    <w:rsid w:val="005E65CA"/>
    <w:rsid w:val="005E668E"/>
    <w:rsid w:val="005E6936"/>
    <w:rsid w:val="005E695D"/>
    <w:rsid w:val="005E6AEA"/>
    <w:rsid w:val="005E6F0C"/>
    <w:rsid w:val="005E7229"/>
    <w:rsid w:val="005E7274"/>
    <w:rsid w:val="005E75BD"/>
    <w:rsid w:val="005E75DA"/>
    <w:rsid w:val="005E7672"/>
    <w:rsid w:val="005E7B74"/>
    <w:rsid w:val="005E7D8B"/>
    <w:rsid w:val="005F03F1"/>
    <w:rsid w:val="005F0540"/>
    <w:rsid w:val="005F0944"/>
    <w:rsid w:val="005F09C7"/>
    <w:rsid w:val="005F0A5C"/>
    <w:rsid w:val="005F0B35"/>
    <w:rsid w:val="005F1137"/>
    <w:rsid w:val="005F148F"/>
    <w:rsid w:val="005F1572"/>
    <w:rsid w:val="005F1638"/>
    <w:rsid w:val="005F164E"/>
    <w:rsid w:val="005F1F1D"/>
    <w:rsid w:val="005F2295"/>
    <w:rsid w:val="005F2374"/>
    <w:rsid w:val="005F2830"/>
    <w:rsid w:val="005F31F6"/>
    <w:rsid w:val="005F3800"/>
    <w:rsid w:val="005F38A2"/>
    <w:rsid w:val="005F46AA"/>
    <w:rsid w:val="005F4795"/>
    <w:rsid w:val="005F4D17"/>
    <w:rsid w:val="005F4F10"/>
    <w:rsid w:val="005F5453"/>
    <w:rsid w:val="005F57C8"/>
    <w:rsid w:val="005F585F"/>
    <w:rsid w:val="005F58B9"/>
    <w:rsid w:val="005F59B3"/>
    <w:rsid w:val="005F5C50"/>
    <w:rsid w:val="005F6405"/>
    <w:rsid w:val="005F6437"/>
    <w:rsid w:val="005F6689"/>
    <w:rsid w:val="005F68E6"/>
    <w:rsid w:val="005F75CC"/>
    <w:rsid w:val="005F7967"/>
    <w:rsid w:val="005F7AD0"/>
    <w:rsid w:val="005F7B98"/>
    <w:rsid w:val="005F7D56"/>
    <w:rsid w:val="005F7D61"/>
    <w:rsid w:val="006003D0"/>
    <w:rsid w:val="006007B4"/>
    <w:rsid w:val="00600C25"/>
    <w:rsid w:val="006012C8"/>
    <w:rsid w:val="00601490"/>
    <w:rsid w:val="006014A8"/>
    <w:rsid w:val="006017B4"/>
    <w:rsid w:val="006017DF"/>
    <w:rsid w:val="00601A9E"/>
    <w:rsid w:val="00601E9F"/>
    <w:rsid w:val="0060247F"/>
    <w:rsid w:val="00602669"/>
    <w:rsid w:val="006026E4"/>
    <w:rsid w:val="006028AB"/>
    <w:rsid w:val="006028E3"/>
    <w:rsid w:val="006028F5"/>
    <w:rsid w:val="00602B15"/>
    <w:rsid w:val="00604154"/>
    <w:rsid w:val="00604DC6"/>
    <w:rsid w:val="00605216"/>
    <w:rsid w:val="006056EE"/>
    <w:rsid w:val="00605C6F"/>
    <w:rsid w:val="00605D86"/>
    <w:rsid w:val="00606996"/>
    <w:rsid w:val="00606A79"/>
    <w:rsid w:val="00606AFB"/>
    <w:rsid w:val="00606BB5"/>
    <w:rsid w:val="00606C08"/>
    <w:rsid w:val="00606C2B"/>
    <w:rsid w:val="00606D83"/>
    <w:rsid w:val="00606EF9"/>
    <w:rsid w:val="00607330"/>
    <w:rsid w:val="0060752C"/>
    <w:rsid w:val="00607615"/>
    <w:rsid w:val="00607801"/>
    <w:rsid w:val="00607E0A"/>
    <w:rsid w:val="00610192"/>
    <w:rsid w:val="00610B4A"/>
    <w:rsid w:val="00610EEE"/>
    <w:rsid w:val="006110CA"/>
    <w:rsid w:val="006112C8"/>
    <w:rsid w:val="006118CC"/>
    <w:rsid w:val="00611AF3"/>
    <w:rsid w:val="00611C93"/>
    <w:rsid w:val="00611CF1"/>
    <w:rsid w:val="00612170"/>
    <w:rsid w:val="00612598"/>
    <w:rsid w:val="006126E5"/>
    <w:rsid w:val="00612CE9"/>
    <w:rsid w:val="00612EB2"/>
    <w:rsid w:val="006137ED"/>
    <w:rsid w:val="00613818"/>
    <w:rsid w:val="0061387A"/>
    <w:rsid w:val="00613E30"/>
    <w:rsid w:val="00614194"/>
    <w:rsid w:val="00614483"/>
    <w:rsid w:val="00614A17"/>
    <w:rsid w:val="00614EF0"/>
    <w:rsid w:val="00615C74"/>
    <w:rsid w:val="00616264"/>
    <w:rsid w:val="00616566"/>
    <w:rsid w:val="006168AF"/>
    <w:rsid w:val="006169AC"/>
    <w:rsid w:val="006169DB"/>
    <w:rsid w:val="00616F30"/>
    <w:rsid w:val="00617389"/>
    <w:rsid w:val="00617721"/>
    <w:rsid w:val="00617810"/>
    <w:rsid w:val="00617A88"/>
    <w:rsid w:val="00617D68"/>
    <w:rsid w:val="006201D0"/>
    <w:rsid w:val="0062031E"/>
    <w:rsid w:val="006207B5"/>
    <w:rsid w:val="00620997"/>
    <w:rsid w:val="00620BE5"/>
    <w:rsid w:val="00620DAE"/>
    <w:rsid w:val="00620ED7"/>
    <w:rsid w:val="006212A5"/>
    <w:rsid w:val="00621AAC"/>
    <w:rsid w:val="0062214A"/>
    <w:rsid w:val="00622161"/>
    <w:rsid w:val="006223B0"/>
    <w:rsid w:val="0062257E"/>
    <w:rsid w:val="0062260E"/>
    <w:rsid w:val="00622700"/>
    <w:rsid w:val="00622E04"/>
    <w:rsid w:val="00622FD9"/>
    <w:rsid w:val="006230B4"/>
    <w:rsid w:val="006237C1"/>
    <w:rsid w:val="006238E5"/>
    <w:rsid w:val="006238E8"/>
    <w:rsid w:val="00623C31"/>
    <w:rsid w:val="00623E28"/>
    <w:rsid w:val="00623EAA"/>
    <w:rsid w:val="00624092"/>
    <w:rsid w:val="0062425A"/>
    <w:rsid w:val="00624FB9"/>
    <w:rsid w:val="006252CA"/>
    <w:rsid w:val="006253F2"/>
    <w:rsid w:val="00625AA6"/>
    <w:rsid w:val="00625D25"/>
    <w:rsid w:val="00625DDE"/>
    <w:rsid w:val="00625EA7"/>
    <w:rsid w:val="00625ECD"/>
    <w:rsid w:val="0062706A"/>
    <w:rsid w:val="00627BEE"/>
    <w:rsid w:val="00627EB0"/>
    <w:rsid w:val="00630110"/>
    <w:rsid w:val="0063068A"/>
    <w:rsid w:val="00630754"/>
    <w:rsid w:val="006310EE"/>
    <w:rsid w:val="00631387"/>
    <w:rsid w:val="0063184D"/>
    <w:rsid w:val="00632729"/>
    <w:rsid w:val="00632C8F"/>
    <w:rsid w:val="00632DD0"/>
    <w:rsid w:val="00633061"/>
    <w:rsid w:val="00633FF5"/>
    <w:rsid w:val="0063432B"/>
    <w:rsid w:val="00634552"/>
    <w:rsid w:val="00634B00"/>
    <w:rsid w:val="00635199"/>
    <w:rsid w:val="0063580D"/>
    <w:rsid w:val="00635860"/>
    <w:rsid w:val="00635994"/>
    <w:rsid w:val="00635E81"/>
    <w:rsid w:val="006361EE"/>
    <w:rsid w:val="00636F6A"/>
    <w:rsid w:val="0063746C"/>
    <w:rsid w:val="0063758C"/>
    <w:rsid w:val="00637BD0"/>
    <w:rsid w:val="00637CA7"/>
    <w:rsid w:val="00637CF1"/>
    <w:rsid w:val="00640DD5"/>
    <w:rsid w:val="00640DF6"/>
    <w:rsid w:val="0064102C"/>
    <w:rsid w:val="00641117"/>
    <w:rsid w:val="0064158F"/>
    <w:rsid w:val="00641876"/>
    <w:rsid w:val="006418D0"/>
    <w:rsid w:val="006419F9"/>
    <w:rsid w:val="00641ED6"/>
    <w:rsid w:val="006430A6"/>
    <w:rsid w:val="006431A2"/>
    <w:rsid w:val="00643556"/>
    <w:rsid w:val="00643E06"/>
    <w:rsid w:val="006445A7"/>
    <w:rsid w:val="006447FC"/>
    <w:rsid w:val="006448B4"/>
    <w:rsid w:val="00645300"/>
    <w:rsid w:val="00645764"/>
    <w:rsid w:val="00646515"/>
    <w:rsid w:val="0064677A"/>
    <w:rsid w:val="00646DF4"/>
    <w:rsid w:val="00646FAB"/>
    <w:rsid w:val="0064729E"/>
    <w:rsid w:val="00647F5D"/>
    <w:rsid w:val="00650132"/>
    <w:rsid w:val="00650353"/>
    <w:rsid w:val="006505CD"/>
    <w:rsid w:val="006508FD"/>
    <w:rsid w:val="006512DE"/>
    <w:rsid w:val="0065183F"/>
    <w:rsid w:val="00651848"/>
    <w:rsid w:val="006518EE"/>
    <w:rsid w:val="0065190F"/>
    <w:rsid w:val="00651DA0"/>
    <w:rsid w:val="00651ECD"/>
    <w:rsid w:val="006520BA"/>
    <w:rsid w:val="0065273F"/>
    <w:rsid w:val="00652AE0"/>
    <w:rsid w:val="00652B23"/>
    <w:rsid w:val="0065312D"/>
    <w:rsid w:val="006537CD"/>
    <w:rsid w:val="0065398D"/>
    <w:rsid w:val="00653CB0"/>
    <w:rsid w:val="006540B6"/>
    <w:rsid w:val="00655365"/>
    <w:rsid w:val="00655452"/>
    <w:rsid w:val="006557DB"/>
    <w:rsid w:val="00656688"/>
    <w:rsid w:val="00656899"/>
    <w:rsid w:val="00656913"/>
    <w:rsid w:val="00656E1B"/>
    <w:rsid w:val="00657428"/>
    <w:rsid w:val="0065749E"/>
    <w:rsid w:val="00657904"/>
    <w:rsid w:val="006579B1"/>
    <w:rsid w:val="00657A55"/>
    <w:rsid w:val="006601C3"/>
    <w:rsid w:val="0066084E"/>
    <w:rsid w:val="00660875"/>
    <w:rsid w:val="006608EE"/>
    <w:rsid w:val="00660929"/>
    <w:rsid w:val="00660DD1"/>
    <w:rsid w:val="00660FDC"/>
    <w:rsid w:val="0066164B"/>
    <w:rsid w:val="00661DD6"/>
    <w:rsid w:val="00662540"/>
    <w:rsid w:val="0066291B"/>
    <w:rsid w:val="00663138"/>
    <w:rsid w:val="00663236"/>
    <w:rsid w:val="00663811"/>
    <w:rsid w:val="0066398A"/>
    <w:rsid w:val="00663ABF"/>
    <w:rsid w:val="00664686"/>
    <w:rsid w:val="006649DE"/>
    <w:rsid w:val="006649F5"/>
    <w:rsid w:val="00664EDE"/>
    <w:rsid w:val="00664EE5"/>
    <w:rsid w:val="00666156"/>
    <w:rsid w:val="00666C13"/>
    <w:rsid w:val="00667186"/>
    <w:rsid w:val="0066748D"/>
    <w:rsid w:val="00667744"/>
    <w:rsid w:val="0066799D"/>
    <w:rsid w:val="00667A2C"/>
    <w:rsid w:val="00667AA7"/>
    <w:rsid w:val="00667BE5"/>
    <w:rsid w:val="00667D50"/>
    <w:rsid w:val="00670108"/>
    <w:rsid w:val="0067033D"/>
    <w:rsid w:val="00670B6A"/>
    <w:rsid w:val="006715D1"/>
    <w:rsid w:val="00671D55"/>
    <w:rsid w:val="00671E21"/>
    <w:rsid w:val="00672329"/>
    <w:rsid w:val="006723C1"/>
    <w:rsid w:val="0067256C"/>
    <w:rsid w:val="0067278A"/>
    <w:rsid w:val="006729F0"/>
    <w:rsid w:val="00672A40"/>
    <w:rsid w:val="00672C85"/>
    <w:rsid w:val="00672F06"/>
    <w:rsid w:val="00673199"/>
    <w:rsid w:val="00673539"/>
    <w:rsid w:val="006735C2"/>
    <w:rsid w:val="006739B4"/>
    <w:rsid w:val="00674082"/>
    <w:rsid w:val="00674468"/>
    <w:rsid w:val="006746D2"/>
    <w:rsid w:val="0067482B"/>
    <w:rsid w:val="00674971"/>
    <w:rsid w:val="00674A47"/>
    <w:rsid w:val="00675016"/>
    <w:rsid w:val="00675060"/>
    <w:rsid w:val="00675297"/>
    <w:rsid w:val="006752EC"/>
    <w:rsid w:val="006753BC"/>
    <w:rsid w:val="0067565A"/>
    <w:rsid w:val="00675867"/>
    <w:rsid w:val="006758C3"/>
    <w:rsid w:val="00675D31"/>
    <w:rsid w:val="00675E05"/>
    <w:rsid w:val="00675FA3"/>
    <w:rsid w:val="00676222"/>
    <w:rsid w:val="00676493"/>
    <w:rsid w:val="00676745"/>
    <w:rsid w:val="00676AD5"/>
    <w:rsid w:val="00677032"/>
    <w:rsid w:val="0067727C"/>
    <w:rsid w:val="0067727E"/>
    <w:rsid w:val="00677313"/>
    <w:rsid w:val="006773ED"/>
    <w:rsid w:val="0067755F"/>
    <w:rsid w:val="006778DA"/>
    <w:rsid w:val="006802E2"/>
    <w:rsid w:val="00680323"/>
    <w:rsid w:val="00680DCA"/>
    <w:rsid w:val="006820DB"/>
    <w:rsid w:val="0068215D"/>
    <w:rsid w:val="00682271"/>
    <w:rsid w:val="00682288"/>
    <w:rsid w:val="006829D4"/>
    <w:rsid w:val="00682E07"/>
    <w:rsid w:val="00682E48"/>
    <w:rsid w:val="006838D8"/>
    <w:rsid w:val="006838FF"/>
    <w:rsid w:val="00683B31"/>
    <w:rsid w:val="00683B4A"/>
    <w:rsid w:val="00683E72"/>
    <w:rsid w:val="00683EEA"/>
    <w:rsid w:val="00684218"/>
    <w:rsid w:val="006842AC"/>
    <w:rsid w:val="006844EA"/>
    <w:rsid w:val="00684889"/>
    <w:rsid w:val="00684935"/>
    <w:rsid w:val="006849EF"/>
    <w:rsid w:val="00684B72"/>
    <w:rsid w:val="00684E56"/>
    <w:rsid w:val="00685221"/>
    <w:rsid w:val="006856B5"/>
    <w:rsid w:val="00685CC0"/>
    <w:rsid w:val="006861FD"/>
    <w:rsid w:val="00686446"/>
    <w:rsid w:val="006864B6"/>
    <w:rsid w:val="00686746"/>
    <w:rsid w:val="00686A7A"/>
    <w:rsid w:val="00687645"/>
    <w:rsid w:val="00687734"/>
    <w:rsid w:val="00687AC2"/>
    <w:rsid w:val="00687B23"/>
    <w:rsid w:val="00687F9D"/>
    <w:rsid w:val="006901BE"/>
    <w:rsid w:val="00690308"/>
    <w:rsid w:val="00690927"/>
    <w:rsid w:val="006909EB"/>
    <w:rsid w:val="00691C94"/>
    <w:rsid w:val="00691D1E"/>
    <w:rsid w:val="00691DB6"/>
    <w:rsid w:val="00691F03"/>
    <w:rsid w:val="00691F1D"/>
    <w:rsid w:val="006921E7"/>
    <w:rsid w:val="006924D0"/>
    <w:rsid w:val="00692634"/>
    <w:rsid w:val="00693354"/>
    <w:rsid w:val="00693588"/>
    <w:rsid w:val="0069396F"/>
    <w:rsid w:val="00693D20"/>
    <w:rsid w:val="00693E82"/>
    <w:rsid w:val="00694432"/>
    <w:rsid w:val="00694CEB"/>
    <w:rsid w:val="00694EAD"/>
    <w:rsid w:val="00695028"/>
    <w:rsid w:val="00695042"/>
    <w:rsid w:val="00695259"/>
    <w:rsid w:val="0069555F"/>
    <w:rsid w:val="006956AD"/>
    <w:rsid w:val="00696800"/>
    <w:rsid w:val="006968AE"/>
    <w:rsid w:val="00696D05"/>
    <w:rsid w:val="00696F20"/>
    <w:rsid w:val="006973AD"/>
    <w:rsid w:val="00697594"/>
    <w:rsid w:val="00697BD2"/>
    <w:rsid w:val="00697CF3"/>
    <w:rsid w:val="00697ED9"/>
    <w:rsid w:val="006A0056"/>
    <w:rsid w:val="006A017D"/>
    <w:rsid w:val="006A0989"/>
    <w:rsid w:val="006A11DB"/>
    <w:rsid w:val="006A14D7"/>
    <w:rsid w:val="006A1944"/>
    <w:rsid w:val="006A1A01"/>
    <w:rsid w:val="006A20F7"/>
    <w:rsid w:val="006A223E"/>
    <w:rsid w:val="006A2584"/>
    <w:rsid w:val="006A2F4F"/>
    <w:rsid w:val="006A3568"/>
    <w:rsid w:val="006A3603"/>
    <w:rsid w:val="006A4212"/>
    <w:rsid w:val="006A4414"/>
    <w:rsid w:val="006A46CE"/>
    <w:rsid w:val="006A47EE"/>
    <w:rsid w:val="006A4C63"/>
    <w:rsid w:val="006A4CE7"/>
    <w:rsid w:val="006A4F57"/>
    <w:rsid w:val="006A50BD"/>
    <w:rsid w:val="006A588C"/>
    <w:rsid w:val="006A5FCB"/>
    <w:rsid w:val="006A6171"/>
    <w:rsid w:val="006A64C9"/>
    <w:rsid w:val="006A68CD"/>
    <w:rsid w:val="006A6BA8"/>
    <w:rsid w:val="006B06B6"/>
    <w:rsid w:val="006B0A11"/>
    <w:rsid w:val="006B0DB7"/>
    <w:rsid w:val="006B168D"/>
    <w:rsid w:val="006B16D6"/>
    <w:rsid w:val="006B18D5"/>
    <w:rsid w:val="006B18F9"/>
    <w:rsid w:val="006B1F98"/>
    <w:rsid w:val="006B2586"/>
    <w:rsid w:val="006B273C"/>
    <w:rsid w:val="006B2CBB"/>
    <w:rsid w:val="006B3CF4"/>
    <w:rsid w:val="006B4269"/>
    <w:rsid w:val="006B42D0"/>
    <w:rsid w:val="006B434F"/>
    <w:rsid w:val="006B4CF2"/>
    <w:rsid w:val="006B5637"/>
    <w:rsid w:val="006B5BD6"/>
    <w:rsid w:val="006B5D9E"/>
    <w:rsid w:val="006B5F41"/>
    <w:rsid w:val="006B624F"/>
    <w:rsid w:val="006B62F1"/>
    <w:rsid w:val="006B64FC"/>
    <w:rsid w:val="006B66A9"/>
    <w:rsid w:val="006B6705"/>
    <w:rsid w:val="006B671B"/>
    <w:rsid w:val="006B6961"/>
    <w:rsid w:val="006B71C0"/>
    <w:rsid w:val="006B7280"/>
    <w:rsid w:val="006B7AE3"/>
    <w:rsid w:val="006B7FC0"/>
    <w:rsid w:val="006C021A"/>
    <w:rsid w:val="006C024B"/>
    <w:rsid w:val="006C0936"/>
    <w:rsid w:val="006C0A95"/>
    <w:rsid w:val="006C0D3B"/>
    <w:rsid w:val="006C108A"/>
    <w:rsid w:val="006C1305"/>
    <w:rsid w:val="006C1974"/>
    <w:rsid w:val="006C1D1D"/>
    <w:rsid w:val="006C2706"/>
    <w:rsid w:val="006C2715"/>
    <w:rsid w:val="006C2DB9"/>
    <w:rsid w:val="006C2F19"/>
    <w:rsid w:val="006C32D3"/>
    <w:rsid w:val="006C3BF8"/>
    <w:rsid w:val="006C4865"/>
    <w:rsid w:val="006C48AC"/>
    <w:rsid w:val="006C4D07"/>
    <w:rsid w:val="006C5396"/>
    <w:rsid w:val="006C5685"/>
    <w:rsid w:val="006C5C9A"/>
    <w:rsid w:val="006C61D1"/>
    <w:rsid w:val="006C62DC"/>
    <w:rsid w:val="006C6474"/>
    <w:rsid w:val="006C6643"/>
    <w:rsid w:val="006C69E5"/>
    <w:rsid w:val="006C706D"/>
    <w:rsid w:val="006C7520"/>
    <w:rsid w:val="006C7552"/>
    <w:rsid w:val="006C7716"/>
    <w:rsid w:val="006C7A1C"/>
    <w:rsid w:val="006C7F43"/>
    <w:rsid w:val="006D0369"/>
    <w:rsid w:val="006D0C60"/>
    <w:rsid w:val="006D0F9C"/>
    <w:rsid w:val="006D146A"/>
    <w:rsid w:val="006D1559"/>
    <w:rsid w:val="006D1C5B"/>
    <w:rsid w:val="006D1F1B"/>
    <w:rsid w:val="006D22F5"/>
    <w:rsid w:val="006D2606"/>
    <w:rsid w:val="006D2754"/>
    <w:rsid w:val="006D2C12"/>
    <w:rsid w:val="006D339E"/>
    <w:rsid w:val="006D33BE"/>
    <w:rsid w:val="006D36EE"/>
    <w:rsid w:val="006D3975"/>
    <w:rsid w:val="006D4089"/>
    <w:rsid w:val="006D4690"/>
    <w:rsid w:val="006D49E4"/>
    <w:rsid w:val="006D5229"/>
    <w:rsid w:val="006D5354"/>
    <w:rsid w:val="006D57D9"/>
    <w:rsid w:val="006D59C7"/>
    <w:rsid w:val="006D5A22"/>
    <w:rsid w:val="006D64E9"/>
    <w:rsid w:val="006D6D38"/>
    <w:rsid w:val="006D7185"/>
    <w:rsid w:val="006D73B6"/>
    <w:rsid w:val="006D7A28"/>
    <w:rsid w:val="006D7A72"/>
    <w:rsid w:val="006D7DAE"/>
    <w:rsid w:val="006E03C9"/>
    <w:rsid w:val="006E0D96"/>
    <w:rsid w:val="006E116B"/>
    <w:rsid w:val="006E164F"/>
    <w:rsid w:val="006E192E"/>
    <w:rsid w:val="006E1A8E"/>
    <w:rsid w:val="006E2096"/>
    <w:rsid w:val="006E2145"/>
    <w:rsid w:val="006E256B"/>
    <w:rsid w:val="006E28E6"/>
    <w:rsid w:val="006E2C2F"/>
    <w:rsid w:val="006E2FB1"/>
    <w:rsid w:val="006E3135"/>
    <w:rsid w:val="006E32A3"/>
    <w:rsid w:val="006E382F"/>
    <w:rsid w:val="006E3A7E"/>
    <w:rsid w:val="006E3AD8"/>
    <w:rsid w:val="006E3B09"/>
    <w:rsid w:val="006E3BAA"/>
    <w:rsid w:val="006E3E76"/>
    <w:rsid w:val="006E4085"/>
    <w:rsid w:val="006E4568"/>
    <w:rsid w:val="006E4926"/>
    <w:rsid w:val="006E4E34"/>
    <w:rsid w:val="006E4E9C"/>
    <w:rsid w:val="006E5748"/>
    <w:rsid w:val="006E5A7A"/>
    <w:rsid w:val="006E5D15"/>
    <w:rsid w:val="006E5E88"/>
    <w:rsid w:val="006E5EFB"/>
    <w:rsid w:val="006E6B21"/>
    <w:rsid w:val="006E6EA8"/>
    <w:rsid w:val="006E7A5B"/>
    <w:rsid w:val="006F00C1"/>
    <w:rsid w:val="006F04B6"/>
    <w:rsid w:val="006F04EE"/>
    <w:rsid w:val="006F0877"/>
    <w:rsid w:val="006F096E"/>
    <w:rsid w:val="006F10D8"/>
    <w:rsid w:val="006F1180"/>
    <w:rsid w:val="006F187A"/>
    <w:rsid w:val="006F197E"/>
    <w:rsid w:val="006F1CE7"/>
    <w:rsid w:val="006F20D8"/>
    <w:rsid w:val="006F21B4"/>
    <w:rsid w:val="006F2413"/>
    <w:rsid w:val="006F24B3"/>
    <w:rsid w:val="006F26C3"/>
    <w:rsid w:val="006F2BEA"/>
    <w:rsid w:val="006F2DEF"/>
    <w:rsid w:val="006F30E4"/>
    <w:rsid w:val="006F32D2"/>
    <w:rsid w:val="006F35DE"/>
    <w:rsid w:val="006F36FC"/>
    <w:rsid w:val="006F3BAD"/>
    <w:rsid w:val="006F3EB5"/>
    <w:rsid w:val="006F401A"/>
    <w:rsid w:val="006F422F"/>
    <w:rsid w:val="006F4501"/>
    <w:rsid w:val="006F46F2"/>
    <w:rsid w:val="006F4868"/>
    <w:rsid w:val="006F4A4A"/>
    <w:rsid w:val="006F4C16"/>
    <w:rsid w:val="006F51C5"/>
    <w:rsid w:val="006F55E6"/>
    <w:rsid w:val="006F5A27"/>
    <w:rsid w:val="006F6116"/>
    <w:rsid w:val="006F6134"/>
    <w:rsid w:val="006F661A"/>
    <w:rsid w:val="006F67DC"/>
    <w:rsid w:val="006F6A76"/>
    <w:rsid w:val="006F6EE6"/>
    <w:rsid w:val="006F73BD"/>
    <w:rsid w:val="006F73E2"/>
    <w:rsid w:val="006F763F"/>
    <w:rsid w:val="0070027D"/>
    <w:rsid w:val="00700667"/>
    <w:rsid w:val="007008FC"/>
    <w:rsid w:val="00700974"/>
    <w:rsid w:val="00700C7D"/>
    <w:rsid w:val="00701161"/>
    <w:rsid w:val="007013C4"/>
    <w:rsid w:val="00701BD2"/>
    <w:rsid w:val="00701ECE"/>
    <w:rsid w:val="00702338"/>
    <w:rsid w:val="007027F4"/>
    <w:rsid w:val="00702BD6"/>
    <w:rsid w:val="00702C2C"/>
    <w:rsid w:val="00703580"/>
    <w:rsid w:val="00703687"/>
    <w:rsid w:val="00703C93"/>
    <w:rsid w:val="00703E3C"/>
    <w:rsid w:val="00703F8A"/>
    <w:rsid w:val="00704054"/>
    <w:rsid w:val="007040D7"/>
    <w:rsid w:val="0070421F"/>
    <w:rsid w:val="00704340"/>
    <w:rsid w:val="00704350"/>
    <w:rsid w:val="007043CB"/>
    <w:rsid w:val="00704581"/>
    <w:rsid w:val="007045EF"/>
    <w:rsid w:val="007047CB"/>
    <w:rsid w:val="007052B2"/>
    <w:rsid w:val="007053DF"/>
    <w:rsid w:val="007055E3"/>
    <w:rsid w:val="00705E98"/>
    <w:rsid w:val="00705F9A"/>
    <w:rsid w:val="0070618C"/>
    <w:rsid w:val="00706392"/>
    <w:rsid w:val="00706F18"/>
    <w:rsid w:val="007070C6"/>
    <w:rsid w:val="00707B45"/>
    <w:rsid w:val="007101BB"/>
    <w:rsid w:val="00711286"/>
    <w:rsid w:val="00711919"/>
    <w:rsid w:val="007122E1"/>
    <w:rsid w:val="00712419"/>
    <w:rsid w:val="007128A9"/>
    <w:rsid w:val="00712DCE"/>
    <w:rsid w:val="0071352B"/>
    <w:rsid w:val="007135E8"/>
    <w:rsid w:val="0071364B"/>
    <w:rsid w:val="00713758"/>
    <w:rsid w:val="00713CC2"/>
    <w:rsid w:val="00713EBD"/>
    <w:rsid w:val="00714876"/>
    <w:rsid w:val="007149C1"/>
    <w:rsid w:val="00714CCB"/>
    <w:rsid w:val="007150F6"/>
    <w:rsid w:val="00715240"/>
    <w:rsid w:val="007159FF"/>
    <w:rsid w:val="00715B2C"/>
    <w:rsid w:val="00715DF3"/>
    <w:rsid w:val="0071638B"/>
    <w:rsid w:val="00716415"/>
    <w:rsid w:val="00716B59"/>
    <w:rsid w:val="00716E68"/>
    <w:rsid w:val="00717074"/>
    <w:rsid w:val="0072031D"/>
    <w:rsid w:val="00720A87"/>
    <w:rsid w:val="00720C70"/>
    <w:rsid w:val="00720CEB"/>
    <w:rsid w:val="00721563"/>
    <w:rsid w:val="00721F56"/>
    <w:rsid w:val="0072264A"/>
    <w:rsid w:val="007228C1"/>
    <w:rsid w:val="00722A2D"/>
    <w:rsid w:val="00722D48"/>
    <w:rsid w:val="00722F51"/>
    <w:rsid w:val="007232DB"/>
    <w:rsid w:val="00723872"/>
    <w:rsid w:val="00723E18"/>
    <w:rsid w:val="0072438A"/>
    <w:rsid w:val="00724414"/>
    <w:rsid w:val="0072443C"/>
    <w:rsid w:val="007245BB"/>
    <w:rsid w:val="0072464B"/>
    <w:rsid w:val="00725008"/>
    <w:rsid w:val="00725AC9"/>
    <w:rsid w:val="00725F4A"/>
    <w:rsid w:val="00726108"/>
    <w:rsid w:val="00726274"/>
    <w:rsid w:val="00726A5D"/>
    <w:rsid w:val="00726FD8"/>
    <w:rsid w:val="007274DD"/>
    <w:rsid w:val="00727945"/>
    <w:rsid w:val="00730390"/>
    <w:rsid w:val="0073041C"/>
    <w:rsid w:val="00730615"/>
    <w:rsid w:val="00730C3C"/>
    <w:rsid w:val="00730F91"/>
    <w:rsid w:val="00731702"/>
    <w:rsid w:val="00732237"/>
    <w:rsid w:val="007322F1"/>
    <w:rsid w:val="007325AD"/>
    <w:rsid w:val="007326EE"/>
    <w:rsid w:val="00732F6A"/>
    <w:rsid w:val="0073302E"/>
    <w:rsid w:val="00733161"/>
    <w:rsid w:val="007331D1"/>
    <w:rsid w:val="0073348F"/>
    <w:rsid w:val="00733DDD"/>
    <w:rsid w:val="00733E21"/>
    <w:rsid w:val="007344E5"/>
    <w:rsid w:val="00734EFB"/>
    <w:rsid w:val="00735068"/>
    <w:rsid w:val="00735146"/>
    <w:rsid w:val="007356FE"/>
    <w:rsid w:val="00735747"/>
    <w:rsid w:val="00735CAF"/>
    <w:rsid w:val="007363C3"/>
    <w:rsid w:val="007366B5"/>
    <w:rsid w:val="00736808"/>
    <w:rsid w:val="00736CD5"/>
    <w:rsid w:val="00736E91"/>
    <w:rsid w:val="00736EF4"/>
    <w:rsid w:val="0073703D"/>
    <w:rsid w:val="007376CA"/>
    <w:rsid w:val="007377BF"/>
    <w:rsid w:val="00737A1D"/>
    <w:rsid w:val="0074183E"/>
    <w:rsid w:val="00742036"/>
    <w:rsid w:val="007422F5"/>
    <w:rsid w:val="007424ED"/>
    <w:rsid w:val="00742CC9"/>
    <w:rsid w:val="00742E10"/>
    <w:rsid w:val="00743240"/>
    <w:rsid w:val="007434D3"/>
    <w:rsid w:val="00743536"/>
    <w:rsid w:val="00743787"/>
    <w:rsid w:val="0074382E"/>
    <w:rsid w:val="007443D9"/>
    <w:rsid w:val="00744948"/>
    <w:rsid w:val="00744A84"/>
    <w:rsid w:val="00745AF6"/>
    <w:rsid w:val="00745E54"/>
    <w:rsid w:val="00745FAE"/>
    <w:rsid w:val="0074663F"/>
    <w:rsid w:val="00746AA7"/>
    <w:rsid w:val="00746AD9"/>
    <w:rsid w:val="00746D3A"/>
    <w:rsid w:val="007471FE"/>
    <w:rsid w:val="007472C2"/>
    <w:rsid w:val="007479FC"/>
    <w:rsid w:val="00747B1E"/>
    <w:rsid w:val="00750513"/>
    <w:rsid w:val="00752125"/>
    <w:rsid w:val="007522B8"/>
    <w:rsid w:val="00752A99"/>
    <w:rsid w:val="007530B1"/>
    <w:rsid w:val="00753624"/>
    <w:rsid w:val="007538EB"/>
    <w:rsid w:val="0075397E"/>
    <w:rsid w:val="00753EC7"/>
    <w:rsid w:val="007545BA"/>
    <w:rsid w:val="00754B83"/>
    <w:rsid w:val="00755391"/>
    <w:rsid w:val="0075551E"/>
    <w:rsid w:val="00755673"/>
    <w:rsid w:val="00755EF3"/>
    <w:rsid w:val="0075663F"/>
    <w:rsid w:val="007566E8"/>
    <w:rsid w:val="00756D62"/>
    <w:rsid w:val="00756E4E"/>
    <w:rsid w:val="00756F66"/>
    <w:rsid w:val="0075725B"/>
    <w:rsid w:val="00757B64"/>
    <w:rsid w:val="00757DED"/>
    <w:rsid w:val="0076090F"/>
    <w:rsid w:val="007611D1"/>
    <w:rsid w:val="00761388"/>
    <w:rsid w:val="00761466"/>
    <w:rsid w:val="007614F2"/>
    <w:rsid w:val="00761A24"/>
    <w:rsid w:val="00761A5D"/>
    <w:rsid w:val="00761A84"/>
    <w:rsid w:val="00762E97"/>
    <w:rsid w:val="00763242"/>
    <w:rsid w:val="007638B9"/>
    <w:rsid w:val="007638F1"/>
    <w:rsid w:val="00763F75"/>
    <w:rsid w:val="00764141"/>
    <w:rsid w:val="0076435F"/>
    <w:rsid w:val="007647FA"/>
    <w:rsid w:val="00765342"/>
    <w:rsid w:val="007659A0"/>
    <w:rsid w:val="00766113"/>
    <w:rsid w:val="00766FEC"/>
    <w:rsid w:val="00767162"/>
    <w:rsid w:val="007674C9"/>
    <w:rsid w:val="0076761D"/>
    <w:rsid w:val="007677A1"/>
    <w:rsid w:val="00767AE9"/>
    <w:rsid w:val="00767D6D"/>
    <w:rsid w:val="007703FD"/>
    <w:rsid w:val="00770417"/>
    <w:rsid w:val="007708CA"/>
    <w:rsid w:val="0077143C"/>
    <w:rsid w:val="007714B4"/>
    <w:rsid w:val="007719E4"/>
    <w:rsid w:val="00771A64"/>
    <w:rsid w:val="00771F2A"/>
    <w:rsid w:val="00771FCA"/>
    <w:rsid w:val="007725F3"/>
    <w:rsid w:val="007727ED"/>
    <w:rsid w:val="00772D4D"/>
    <w:rsid w:val="00773708"/>
    <w:rsid w:val="00773E93"/>
    <w:rsid w:val="007744CC"/>
    <w:rsid w:val="00774715"/>
    <w:rsid w:val="00774DCA"/>
    <w:rsid w:val="00775418"/>
    <w:rsid w:val="0077633B"/>
    <w:rsid w:val="007764D5"/>
    <w:rsid w:val="0077666D"/>
    <w:rsid w:val="00776678"/>
    <w:rsid w:val="00776D01"/>
    <w:rsid w:val="00776E5F"/>
    <w:rsid w:val="00777293"/>
    <w:rsid w:val="00777371"/>
    <w:rsid w:val="00777A75"/>
    <w:rsid w:val="00777CBA"/>
    <w:rsid w:val="00780881"/>
    <w:rsid w:val="00780B62"/>
    <w:rsid w:val="00780CB1"/>
    <w:rsid w:val="00780DFC"/>
    <w:rsid w:val="00781242"/>
    <w:rsid w:val="00781442"/>
    <w:rsid w:val="00781812"/>
    <w:rsid w:val="00781948"/>
    <w:rsid w:val="00782920"/>
    <w:rsid w:val="00782983"/>
    <w:rsid w:val="00782E2F"/>
    <w:rsid w:val="00783143"/>
    <w:rsid w:val="007836BB"/>
    <w:rsid w:val="00783D52"/>
    <w:rsid w:val="00783D57"/>
    <w:rsid w:val="00783D89"/>
    <w:rsid w:val="00784432"/>
    <w:rsid w:val="00784477"/>
    <w:rsid w:val="007846C8"/>
    <w:rsid w:val="00784B9C"/>
    <w:rsid w:val="00784F29"/>
    <w:rsid w:val="00785210"/>
    <w:rsid w:val="0078533F"/>
    <w:rsid w:val="007856FD"/>
    <w:rsid w:val="00786232"/>
    <w:rsid w:val="00786D04"/>
    <w:rsid w:val="007870F2"/>
    <w:rsid w:val="00787291"/>
    <w:rsid w:val="007878AF"/>
    <w:rsid w:val="0078794D"/>
    <w:rsid w:val="00790367"/>
    <w:rsid w:val="00790810"/>
    <w:rsid w:val="00790D00"/>
    <w:rsid w:val="00791200"/>
    <w:rsid w:val="0079132A"/>
    <w:rsid w:val="007914FF"/>
    <w:rsid w:val="0079152B"/>
    <w:rsid w:val="007916A3"/>
    <w:rsid w:val="00791DA0"/>
    <w:rsid w:val="00792084"/>
    <w:rsid w:val="007921C0"/>
    <w:rsid w:val="007926B5"/>
    <w:rsid w:val="007927EF"/>
    <w:rsid w:val="00792838"/>
    <w:rsid w:val="00792919"/>
    <w:rsid w:val="007929D8"/>
    <w:rsid w:val="00792BB7"/>
    <w:rsid w:val="00793C11"/>
    <w:rsid w:val="00794334"/>
    <w:rsid w:val="007943C4"/>
    <w:rsid w:val="00794685"/>
    <w:rsid w:val="00794D42"/>
    <w:rsid w:val="00794E25"/>
    <w:rsid w:val="00795DEE"/>
    <w:rsid w:val="00795EFB"/>
    <w:rsid w:val="00795FF0"/>
    <w:rsid w:val="007961AA"/>
    <w:rsid w:val="00796728"/>
    <w:rsid w:val="00796E27"/>
    <w:rsid w:val="007971AC"/>
    <w:rsid w:val="00797549"/>
    <w:rsid w:val="00797E12"/>
    <w:rsid w:val="00797F76"/>
    <w:rsid w:val="007A00F7"/>
    <w:rsid w:val="007A040C"/>
    <w:rsid w:val="007A0700"/>
    <w:rsid w:val="007A0746"/>
    <w:rsid w:val="007A0B96"/>
    <w:rsid w:val="007A0D1C"/>
    <w:rsid w:val="007A1757"/>
    <w:rsid w:val="007A18AC"/>
    <w:rsid w:val="007A1D10"/>
    <w:rsid w:val="007A1D66"/>
    <w:rsid w:val="007A21F2"/>
    <w:rsid w:val="007A29BF"/>
    <w:rsid w:val="007A29F9"/>
    <w:rsid w:val="007A2A59"/>
    <w:rsid w:val="007A2D18"/>
    <w:rsid w:val="007A3167"/>
    <w:rsid w:val="007A324D"/>
    <w:rsid w:val="007A325F"/>
    <w:rsid w:val="007A33F5"/>
    <w:rsid w:val="007A38EA"/>
    <w:rsid w:val="007A402E"/>
    <w:rsid w:val="007A46AA"/>
    <w:rsid w:val="007A4728"/>
    <w:rsid w:val="007A4B03"/>
    <w:rsid w:val="007A4B4E"/>
    <w:rsid w:val="007A4FE9"/>
    <w:rsid w:val="007A5B90"/>
    <w:rsid w:val="007A5BD4"/>
    <w:rsid w:val="007A5E6C"/>
    <w:rsid w:val="007A6342"/>
    <w:rsid w:val="007A654B"/>
    <w:rsid w:val="007A66F2"/>
    <w:rsid w:val="007A67B1"/>
    <w:rsid w:val="007A6BAB"/>
    <w:rsid w:val="007A7235"/>
    <w:rsid w:val="007A7265"/>
    <w:rsid w:val="007A7470"/>
    <w:rsid w:val="007A7991"/>
    <w:rsid w:val="007A79B9"/>
    <w:rsid w:val="007A7AD9"/>
    <w:rsid w:val="007A7C24"/>
    <w:rsid w:val="007A7F40"/>
    <w:rsid w:val="007B00AF"/>
    <w:rsid w:val="007B072B"/>
    <w:rsid w:val="007B0B2D"/>
    <w:rsid w:val="007B0C65"/>
    <w:rsid w:val="007B10B2"/>
    <w:rsid w:val="007B114D"/>
    <w:rsid w:val="007B18D8"/>
    <w:rsid w:val="007B1FC2"/>
    <w:rsid w:val="007B3609"/>
    <w:rsid w:val="007B3846"/>
    <w:rsid w:val="007B3947"/>
    <w:rsid w:val="007B3B3A"/>
    <w:rsid w:val="007B4049"/>
    <w:rsid w:val="007B4A12"/>
    <w:rsid w:val="007B56D6"/>
    <w:rsid w:val="007B59FA"/>
    <w:rsid w:val="007B5B3D"/>
    <w:rsid w:val="007B5E88"/>
    <w:rsid w:val="007B606C"/>
    <w:rsid w:val="007B613F"/>
    <w:rsid w:val="007B65A4"/>
    <w:rsid w:val="007B65E6"/>
    <w:rsid w:val="007B6736"/>
    <w:rsid w:val="007B7294"/>
    <w:rsid w:val="007B7DD0"/>
    <w:rsid w:val="007C025C"/>
    <w:rsid w:val="007C0741"/>
    <w:rsid w:val="007C096C"/>
    <w:rsid w:val="007C0A77"/>
    <w:rsid w:val="007C0AA7"/>
    <w:rsid w:val="007C0CE4"/>
    <w:rsid w:val="007C1269"/>
    <w:rsid w:val="007C1602"/>
    <w:rsid w:val="007C177E"/>
    <w:rsid w:val="007C19C0"/>
    <w:rsid w:val="007C1A63"/>
    <w:rsid w:val="007C1D5C"/>
    <w:rsid w:val="007C234B"/>
    <w:rsid w:val="007C26D4"/>
    <w:rsid w:val="007C288D"/>
    <w:rsid w:val="007C2924"/>
    <w:rsid w:val="007C34AF"/>
    <w:rsid w:val="007C42F6"/>
    <w:rsid w:val="007C463B"/>
    <w:rsid w:val="007C48A3"/>
    <w:rsid w:val="007C4C72"/>
    <w:rsid w:val="007C4E3E"/>
    <w:rsid w:val="007C6088"/>
    <w:rsid w:val="007C629B"/>
    <w:rsid w:val="007C714C"/>
    <w:rsid w:val="007C7256"/>
    <w:rsid w:val="007C773F"/>
    <w:rsid w:val="007C7989"/>
    <w:rsid w:val="007C7EEA"/>
    <w:rsid w:val="007D01F0"/>
    <w:rsid w:val="007D02D1"/>
    <w:rsid w:val="007D0492"/>
    <w:rsid w:val="007D0F18"/>
    <w:rsid w:val="007D0FEE"/>
    <w:rsid w:val="007D12B4"/>
    <w:rsid w:val="007D12DB"/>
    <w:rsid w:val="007D13DC"/>
    <w:rsid w:val="007D1554"/>
    <w:rsid w:val="007D1D56"/>
    <w:rsid w:val="007D1DD1"/>
    <w:rsid w:val="007D2020"/>
    <w:rsid w:val="007D2299"/>
    <w:rsid w:val="007D32A6"/>
    <w:rsid w:val="007D4056"/>
    <w:rsid w:val="007D4910"/>
    <w:rsid w:val="007D5175"/>
    <w:rsid w:val="007D57D6"/>
    <w:rsid w:val="007D5B72"/>
    <w:rsid w:val="007D620B"/>
    <w:rsid w:val="007D6EE8"/>
    <w:rsid w:val="007D6F5A"/>
    <w:rsid w:val="007D71C1"/>
    <w:rsid w:val="007D72B9"/>
    <w:rsid w:val="007D72DC"/>
    <w:rsid w:val="007D766D"/>
    <w:rsid w:val="007D7915"/>
    <w:rsid w:val="007D79B9"/>
    <w:rsid w:val="007D7B51"/>
    <w:rsid w:val="007E015F"/>
    <w:rsid w:val="007E125E"/>
    <w:rsid w:val="007E13E4"/>
    <w:rsid w:val="007E148C"/>
    <w:rsid w:val="007E1521"/>
    <w:rsid w:val="007E20AF"/>
    <w:rsid w:val="007E278E"/>
    <w:rsid w:val="007E2B95"/>
    <w:rsid w:val="007E2F31"/>
    <w:rsid w:val="007E2F66"/>
    <w:rsid w:val="007E32C3"/>
    <w:rsid w:val="007E3396"/>
    <w:rsid w:val="007E35FB"/>
    <w:rsid w:val="007E37A5"/>
    <w:rsid w:val="007E3F32"/>
    <w:rsid w:val="007E4A35"/>
    <w:rsid w:val="007E5041"/>
    <w:rsid w:val="007E5085"/>
    <w:rsid w:val="007E5A89"/>
    <w:rsid w:val="007E5DFF"/>
    <w:rsid w:val="007E5E52"/>
    <w:rsid w:val="007E5E98"/>
    <w:rsid w:val="007E61BC"/>
    <w:rsid w:val="007E6624"/>
    <w:rsid w:val="007E67C5"/>
    <w:rsid w:val="007E6993"/>
    <w:rsid w:val="007E6CD9"/>
    <w:rsid w:val="007E6E1D"/>
    <w:rsid w:val="007E7030"/>
    <w:rsid w:val="007E70E7"/>
    <w:rsid w:val="007E72E2"/>
    <w:rsid w:val="007E74AA"/>
    <w:rsid w:val="007E7595"/>
    <w:rsid w:val="007E772D"/>
    <w:rsid w:val="007E7B99"/>
    <w:rsid w:val="007F0006"/>
    <w:rsid w:val="007F0589"/>
    <w:rsid w:val="007F0C89"/>
    <w:rsid w:val="007F0F8F"/>
    <w:rsid w:val="007F14EF"/>
    <w:rsid w:val="007F1696"/>
    <w:rsid w:val="007F16EC"/>
    <w:rsid w:val="007F1E9E"/>
    <w:rsid w:val="007F253F"/>
    <w:rsid w:val="007F2710"/>
    <w:rsid w:val="007F2D9A"/>
    <w:rsid w:val="007F3970"/>
    <w:rsid w:val="007F3CBD"/>
    <w:rsid w:val="007F5289"/>
    <w:rsid w:val="007F53A8"/>
    <w:rsid w:val="007F5488"/>
    <w:rsid w:val="007F570F"/>
    <w:rsid w:val="007F5B0A"/>
    <w:rsid w:val="007F5B8F"/>
    <w:rsid w:val="007F5DD6"/>
    <w:rsid w:val="007F6E97"/>
    <w:rsid w:val="007F722B"/>
    <w:rsid w:val="007F7443"/>
    <w:rsid w:val="007F75FB"/>
    <w:rsid w:val="007F766E"/>
    <w:rsid w:val="007F769F"/>
    <w:rsid w:val="007F7821"/>
    <w:rsid w:val="007F78F0"/>
    <w:rsid w:val="008005FA"/>
    <w:rsid w:val="00800C97"/>
    <w:rsid w:val="00800F57"/>
    <w:rsid w:val="008010AE"/>
    <w:rsid w:val="00801246"/>
    <w:rsid w:val="008023D8"/>
    <w:rsid w:val="00802B3E"/>
    <w:rsid w:val="00802EA5"/>
    <w:rsid w:val="008034EB"/>
    <w:rsid w:val="00803A7E"/>
    <w:rsid w:val="00803C4F"/>
    <w:rsid w:val="008040D8"/>
    <w:rsid w:val="0080468C"/>
    <w:rsid w:val="008046D5"/>
    <w:rsid w:val="00804848"/>
    <w:rsid w:val="00804A99"/>
    <w:rsid w:val="00804F0E"/>
    <w:rsid w:val="00805033"/>
    <w:rsid w:val="008052D4"/>
    <w:rsid w:val="008056F7"/>
    <w:rsid w:val="00805727"/>
    <w:rsid w:val="00805731"/>
    <w:rsid w:val="00805772"/>
    <w:rsid w:val="00805AA0"/>
    <w:rsid w:val="00805EE1"/>
    <w:rsid w:val="00805FE9"/>
    <w:rsid w:val="00806767"/>
    <w:rsid w:val="00806872"/>
    <w:rsid w:val="00806A41"/>
    <w:rsid w:val="00806AA1"/>
    <w:rsid w:val="00807420"/>
    <w:rsid w:val="008075ED"/>
    <w:rsid w:val="0080799F"/>
    <w:rsid w:val="00807CAD"/>
    <w:rsid w:val="00807E84"/>
    <w:rsid w:val="0081065E"/>
    <w:rsid w:val="00810E22"/>
    <w:rsid w:val="008111FA"/>
    <w:rsid w:val="00811EC0"/>
    <w:rsid w:val="00811EDF"/>
    <w:rsid w:val="00812017"/>
    <w:rsid w:val="008120BD"/>
    <w:rsid w:val="0081272B"/>
    <w:rsid w:val="00812B74"/>
    <w:rsid w:val="00812F9F"/>
    <w:rsid w:val="0081383C"/>
    <w:rsid w:val="00813948"/>
    <w:rsid w:val="00813C6F"/>
    <w:rsid w:val="00813F8D"/>
    <w:rsid w:val="0081407C"/>
    <w:rsid w:val="0081419B"/>
    <w:rsid w:val="0081468C"/>
    <w:rsid w:val="0081486A"/>
    <w:rsid w:val="00814876"/>
    <w:rsid w:val="00814E43"/>
    <w:rsid w:val="00815007"/>
    <w:rsid w:val="00815299"/>
    <w:rsid w:val="0081534B"/>
    <w:rsid w:val="0081571C"/>
    <w:rsid w:val="00815721"/>
    <w:rsid w:val="00815901"/>
    <w:rsid w:val="0081618A"/>
    <w:rsid w:val="0081633C"/>
    <w:rsid w:val="008165BF"/>
    <w:rsid w:val="00816A84"/>
    <w:rsid w:val="00816A91"/>
    <w:rsid w:val="00816C06"/>
    <w:rsid w:val="008171A2"/>
    <w:rsid w:val="008173B7"/>
    <w:rsid w:val="00817C9D"/>
    <w:rsid w:val="00817CFE"/>
    <w:rsid w:val="00817EA5"/>
    <w:rsid w:val="00820A4A"/>
    <w:rsid w:val="00820B7A"/>
    <w:rsid w:val="00820DB5"/>
    <w:rsid w:val="00820FEF"/>
    <w:rsid w:val="008212B1"/>
    <w:rsid w:val="008218A7"/>
    <w:rsid w:val="00821ADD"/>
    <w:rsid w:val="00821B35"/>
    <w:rsid w:val="00821F12"/>
    <w:rsid w:val="00822040"/>
    <w:rsid w:val="0082290C"/>
    <w:rsid w:val="00822F1F"/>
    <w:rsid w:val="008232A5"/>
    <w:rsid w:val="00823505"/>
    <w:rsid w:val="008237CA"/>
    <w:rsid w:val="00823B1B"/>
    <w:rsid w:val="00823C26"/>
    <w:rsid w:val="00824D62"/>
    <w:rsid w:val="00824D87"/>
    <w:rsid w:val="00825324"/>
    <w:rsid w:val="00825820"/>
    <w:rsid w:val="00825F98"/>
    <w:rsid w:val="00826067"/>
    <w:rsid w:val="0082606C"/>
    <w:rsid w:val="00826766"/>
    <w:rsid w:val="00826FCF"/>
    <w:rsid w:val="00827F5C"/>
    <w:rsid w:val="008300CE"/>
    <w:rsid w:val="0083039D"/>
    <w:rsid w:val="0083094A"/>
    <w:rsid w:val="00830C79"/>
    <w:rsid w:val="00830E91"/>
    <w:rsid w:val="00831909"/>
    <w:rsid w:val="0083231D"/>
    <w:rsid w:val="00832401"/>
    <w:rsid w:val="008324DC"/>
    <w:rsid w:val="00832966"/>
    <w:rsid w:val="00832C6E"/>
    <w:rsid w:val="00832E64"/>
    <w:rsid w:val="0083349C"/>
    <w:rsid w:val="00833A3B"/>
    <w:rsid w:val="00833DA6"/>
    <w:rsid w:val="00833DB4"/>
    <w:rsid w:val="00834520"/>
    <w:rsid w:val="00834B97"/>
    <w:rsid w:val="008352AB"/>
    <w:rsid w:val="008354E3"/>
    <w:rsid w:val="00835C64"/>
    <w:rsid w:val="0083650C"/>
    <w:rsid w:val="00836751"/>
    <w:rsid w:val="00836BB1"/>
    <w:rsid w:val="00836DED"/>
    <w:rsid w:val="0083709F"/>
    <w:rsid w:val="00837AE1"/>
    <w:rsid w:val="00840187"/>
    <w:rsid w:val="0084028E"/>
    <w:rsid w:val="00840684"/>
    <w:rsid w:val="00840CC1"/>
    <w:rsid w:val="00840E4E"/>
    <w:rsid w:val="00841198"/>
    <w:rsid w:val="0084167D"/>
    <w:rsid w:val="008420B8"/>
    <w:rsid w:val="00842184"/>
    <w:rsid w:val="008423CD"/>
    <w:rsid w:val="008432D1"/>
    <w:rsid w:val="008439C6"/>
    <w:rsid w:val="00843D97"/>
    <w:rsid w:val="00844079"/>
    <w:rsid w:val="008442DD"/>
    <w:rsid w:val="008449D9"/>
    <w:rsid w:val="00844B6E"/>
    <w:rsid w:val="00844FE0"/>
    <w:rsid w:val="00845000"/>
    <w:rsid w:val="0084506D"/>
    <w:rsid w:val="0084547C"/>
    <w:rsid w:val="008454DA"/>
    <w:rsid w:val="00845673"/>
    <w:rsid w:val="00845E85"/>
    <w:rsid w:val="00845F99"/>
    <w:rsid w:val="008467EB"/>
    <w:rsid w:val="00846FE7"/>
    <w:rsid w:val="00847519"/>
    <w:rsid w:val="008475A9"/>
    <w:rsid w:val="008475B6"/>
    <w:rsid w:val="008475BA"/>
    <w:rsid w:val="0084761B"/>
    <w:rsid w:val="0084780F"/>
    <w:rsid w:val="00847907"/>
    <w:rsid w:val="008479F1"/>
    <w:rsid w:val="00847CC9"/>
    <w:rsid w:val="008500E7"/>
    <w:rsid w:val="00850B6B"/>
    <w:rsid w:val="00850D78"/>
    <w:rsid w:val="00851149"/>
    <w:rsid w:val="008514D3"/>
    <w:rsid w:val="00851A00"/>
    <w:rsid w:val="00851CCA"/>
    <w:rsid w:val="008526F6"/>
    <w:rsid w:val="00852950"/>
    <w:rsid w:val="00852C34"/>
    <w:rsid w:val="00852D5E"/>
    <w:rsid w:val="00852D81"/>
    <w:rsid w:val="00852EC9"/>
    <w:rsid w:val="008534AC"/>
    <w:rsid w:val="00853FFA"/>
    <w:rsid w:val="008540D2"/>
    <w:rsid w:val="0085454D"/>
    <w:rsid w:val="0085460F"/>
    <w:rsid w:val="00854839"/>
    <w:rsid w:val="00854AAD"/>
    <w:rsid w:val="00854BBE"/>
    <w:rsid w:val="00855236"/>
    <w:rsid w:val="008554DE"/>
    <w:rsid w:val="008556EC"/>
    <w:rsid w:val="00855ECA"/>
    <w:rsid w:val="00855F37"/>
    <w:rsid w:val="00855FF7"/>
    <w:rsid w:val="008561E0"/>
    <w:rsid w:val="008561F9"/>
    <w:rsid w:val="0085624A"/>
    <w:rsid w:val="008565C1"/>
    <w:rsid w:val="008569B7"/>
    <w:rsid w:val="00856B2E"/>
    <w:rsid w:val="00857063"/>
    <w:rsid w:val="008572DD"/>
    <w:rsid w:val="00857320"/>
    <w:rsid w:val="00857838"/>
    <w:rsid w:val="00857B20"/>
    <w:rsid w:val="00857C55"/>
    <w:rsid w:val="008601B8"/>
    <w:rsid w:val="00860360"/>
    <w:rsid w:val="008607AA"/>
    <w:rsid w:val="0086107B"/>
    <w:rsid w:val="008613E8"/>
    <w:rsid w:val="008614EA"/>
    <w:rsid w:val="00861B11"/>
    <w:rsid w:val="00861EDA"/>
    <w:rsid w:val="00861EFC"/>
    <w:rsid w:val="0086252E"/>
    <w:rsid w:val="0086282A"/>
    <w:rsid w:val="00862B4E"/>
    <w:rsid w:val="00862CEC"/>
    <w:rsid w:val="0086323C"/>
    <w:rsid w:val="0086341F"/>
    <w:rsid w:val="0086375A"/>
    <w:rsid w:val="00863915"/>
    <w:rsid w:val="008639B6"/>
    <w:rsid w:val="00863C51"/>
    <w:rsid w:val="00863C8A"/>
    <w:rsid w:val="00863FA6"/>
    <w:rsid w:val="00864250"/>
    <w:rsid w:val="0086439B"/>
    <w:rsid w:val="00864418"/>
    <w:rsid w:val="00864587"/>
    <w:rsid w:val="00864767"/>
    <w:rsid w:val="00864A02"/>
    <w:rsid w:val="00864F0D"/>
    <w:rsid w:val="008657CB"/>
    <w:rsid w:val="008658E6"/>
    <w:rsid w:val="00865920"/>
    <w:rsid w:val="00865A14"/>
    <w:rsid w:val="00865E06"/>
    <w:rsid w:val="00866767"/>
    <w:rsid w:val="00866ABC"/>
    <w:rsid w:val="008671F1"/>
    <w:rsid w:val="00867522"/>
    <w:rsid w:val="00867C47"/>
    <w:rsid w:val="0087031F"/>
    <w:rsid w:val="008705BD"/>
    <w:rsid w:val="00871364"/>
    <w:rsid w:val="008717A8"/>
    <w:rsid w:val="00871C06"/>
    <w:rsid w:val="00871C6C"/>
    <w:rsid w:val="0087362F"/>
    <w:rsid w:val="00873645"/>
    <w:rsid w:val="00873656"/>
    <w:rsid w:val="00873ABD"/>
    <w:rsid w:val="00873AEE"/>
    <w:rsid w:val="008742DD"/>
    <w:rsid w:val="008744D7"/>
    <w:rsid w:val="008745B2"/>
    <w:rsid w:val="00874B7D"/>
    <w:rsid w:val="00874D07"/>
    <w:rsid w:val="00874E47"/>
    <w:rsid w:val="0087503C"/>
    <w:rsid w:val="00875237"/>
    <w:rsid w:val="008756C5"/>
    <w:rsid w:val="00875DBA"/>
    <w:rsid w:val="00876847"/>
    <w:rsid w:val="0087694F"/>
    <w:rsid w:val="00876A16"/>
    <w:rsid w:val="00876C34"/>
    <w:rsid w:val="008772A9"/>
    <w:rsid w:val="0087747C"/>
    <w:rsid w:val="00877C4A"/>
    <w:rsid w:val="00877D90"/>
    <w:rsid w:val="00877E8D"/>
    <w:rsid w:val="0088032D"/>
    <w:rsid w:val="008804FF"/>
    <w:rsid w:val="0088057E"/>
    <w:rsid w:val="00880DC9"/>
    <w:rsid w:val="00880F41"/>
    <w:rsid w:val="00880F89"/>
    <w:rsid w:val="008815C2"/>
    <w:rsid w:val="0088165E"/>
    <w:rsid w:val="008817AA"/>
    <w:rsid w:val="00881D00"/>
    <w:rsid w:val="008820DB"/>
    <w:rsid w:val="00882957"/>
    <w:rsid w:val="00882B56"/>
    <w:rsid w:val="00882DA8"/>
    <w:rsid w:val="00883107"/>
    <w:rsid w:val="008832A6"/>
    <w:rsid w:val="00883593"/>
    <w:rsid w:val="00883708"/>
    <w:rsid w:val="00883BFF"/>
    <w:rsid w:val="00883DF9"/>
    <w:rsid w:val="00883E02"/>
    <w:rsid w:val="00883E10"/>
    <w:rsid w:val="008842EF"/>
    <w:rsid w:val="00884347"/>
    <w:rsid w:val="0088516C"/>
    <w:rsid w:val="008852DA"/>
    <w:rsid w:val="0088565F"/>
    <w:rsid w:val="00885DFA"/>
    <w:rsid w:val="008862A9"/>
    <w:rsid w:val="00886508"/>
    <w:rsid w:val="00886638"/>
    <w:rsid w:val="00886700"/>
    <w:rsid w:val="00886940"/>
    <w:rsid w:val="0088697E"/>
    <w:rsid w:val="00886D80"/>
    <w:rsid w:val="00886E93"/>
    <w:rsid w:val="00887BBD"/>
    <w:rsid w:val="00887C4C"/>
    <w:rsid w:val="00887D79"/>
    <w:rsid w:val="00887F16"/>
    <w:rsid w:val="0089011D"/>
    <w:rsid w:val="008901DB"/>
    <w:rsid w:val="008901FB"/>
    <w:rsid w:val="00890564"/>
    <w:rsid w:val="00890607"/>
    <w:rsid w:val="0089089F"/>
    <w:rsid w:val="00890F6E"/>
    <w:rsid w:val="00891239"/>
    <w:rsid w:val="008912B9"/>
    <w:rsid w:val="008915E0"/>
    <w:rsid w:val="00891663"/>
    <w:rsid w:val="00891A5A"/>
    <w:rsid w:val="00891B90"/>
    <w:rsid w:val="00891C91"/>
    <w:rsid w:val="00891E40"/>
    <w:rsid w:val="00892701"/>
    <w:rsid w:val="008929F2"/>
    <w:rsid w:val="00892A3C"/>
    <w:rsid w:val="00892B9A"/>
    <w:rsid w:val="00892C7A"/>
    <w:rsid w:val="008934ED"/>
    <w:rsid w:val="008939FF"/>
    <w:rsid w:val="00894CC0"/>
    <w:rsid w:val="00894CE0"/>
    <w:rsid w:val="00894D44"/>
    <w:rsid w:val="0089519A"/>
    <w:rsid w:val="00895446"/>
    <w:rsid w:val="008954DB"/>
    <w:rsid w:val="00895B0C"/>
    <w:rsid w:val="00895BDB"/>
    <w:rsid w:val="008961CA"/>
    <w:rsid w:val="008964E1"/>
    <w:rsid w:val="00896B22"/>
    <w:rsid w:val="0089742A"/>
    <w:rsid w:val="008974A1"/>
    <w:rsid w:val="008A03C1"/>
    <w:rsid w:val="008A0464"/>
    <w:rsid w:val="008A049F"/>
    <w:rsid w:val="008A08E8"/>
    <w:rsid w:val="008A0904"/>
    <w:rsid w:val="008A0A0B"/>
    <w:rsid w:val="008A10C1"/>
    <w:rsid w:val="008A12BC"/>
    <w:rsid w:val="008A13CE"/>
    <w:rsid w:val="008A13ED"/>
    <w:rsid w:val="008A1739"/>
    <w:rsid w:val="008A1AE8"/>
    <w:rsid w:val="008A1B57"/>
    <w:rsid w:val="008A24FB"/>
    <w:rsid w:val="008A2527"/>
    <w:rsid w:val="008A254E"/>
    <w:rsid w:val="008A2795"/>
    <w:rsid w:val="008A27DB"/>
    <w:rsid w:val="008A2A6F"/>
    <w:rsid w:val="008A2D0C"/>
    <w:rsid w:val="008A2D48"/>
    <w:rsid w:val="008A2FC6"/>
    <w:rsid w:val="008A3368"/>
    <w:rsid w:val="008A35B7"/>
    <w:rsid w:val="008A3791"/>
    <w:rsid w:val="008A3DC3"/>
    <w:rsid w:val="008A425C"/>
    <w:rsid w:val="008A44EC"/>
    <w:rsid w:val="008A46D0"/>
    <w:rsid w:val="008A492F"/>
    <w:rsid w:val="008A50B0"/>
    <w:rsid w:val="008A51F7"/>
    <w:rsid w:val="008A5256"/>
    <w:rsid w:val="008A5501"/>
    <w:rsid w:val="008A5824"/>
    <w:rsid w:val="008A5A30"/>
    <w:rsid w:val="008A5BEE"/>
    <w:rsid w:val="008A62F6"/>
    <w:rsid w:val="008A64A5"/>
    <w:rsid w:val="008A6AFA"/>
    <w:rsid w:val="008A74E8"/>
    <w:rsid w:val="008A77FE"/>
    <w:rsid w:val="008A7E0C"/>
    <w:rsid w:val="008B04D5"/>
    <w:rsid w:val="008B0C17"/>
    <w:rsid w:val="008B11E6"/>
    <w:rsid w:val="008B12BB"/>
    <w:rsid w:val="008B18B4"/>
    <w:rsid w:val="008B1D93"/>
    <w:rsid w:val="008B1EAE"/>
    <w:rsid w:val="008B1F60"/>
    <w:rsid w:val="008B22FE"/>
    <w:rsid w:val="008B245F"/>
    <w:rsid w:val="008B2A0C"/>
    <w:rsid w:val="008B2C89"/>
    <w:rsid w:val="008B2E0F"/>
    <w:rsid w:val="008B3423"/>
    <w:rsid w:val="008B36E9"/>
    <w:rsid w:val="008B40E1"/>
    <w:rsid w:val="008B4323"/>
    <w:rsid w:val="008B4351"/>
    <w:rsid w:val="008B43EE"/>
    <w:rsid w:val="008B48C3"/>
    <w:rsid w:val="008B4BB0"/>
    <w:rsid w:val="008B513F"/>
    <w:rsid w:val="008B567A"/>
    <w:rsid w:val="008B5C13"/>
    <w:rsid w:val="008B5CDD"/>
    <w:rsid w:val="008B60A4"/>
    <w:rsid w:val="008B6428"/>
    <w:rsid w:val="008B6761"/>
    <w:rsid w:val="008B6823"/>
    <w:rsid w:val="008B71EB"/>
    <w:rsid w:val="008B7AF7"/>
    <w:rsid w:val="008C00A6"/>
    <w:rsid w:val="008C164B"/>
    <w:rsid w:val="008C17D2"/>
    <w:rsid w:val="008C184D"/>
    <w:rsid w:val="008C1AED"/>
    <w:rsid w:val="008C264E"/>
    <w:rsid w:val="008C26CC"/>
    <w:rsid w:val="008C2731"/>
    <w:rsid w:val="008C275F"/>
    <w:rsid w:val="008C28B1"/>
    <w:rsid w:val="008C2C17"/>
    <w:rsid w:val="008C3229"/>
    <w:rsid w:val="008C354E"/>
    <w:rsid w:val="008C3A71"/>
    <w:rsid w:val="008C42AC"/>
    <w:rsid w:val="008C4733"/>
    <w:rsid w:val="008C47DE"/>
    <w:rsid w:val="008C5600"/>
    <w:rsid w:val="008C5748"/>
    <w:rsid w:val="008C621F"/>
    <w:rsid w:val="008C6606"/>
    <w:rsid w:val="008C6A05"/>
    <w:rsid w:val="008C72E0"/>
    <w:rsid w:val="008C75E7"/>
    <w:rsid w:val="008C76AC"/>
    <w:rsid w:val="008C7B20"/>
    <w:rsid w:val="008C7B71"/>
    <w:rsid w:val="008C7B75"/>
    <w:rsid w:val="008D004B"/>
    <w:rsid w:val="008D0151"/>
    <w:rsid w:val="008D028E"/>
    <w:rsid w:val="008D02F3"/>
    <w:rsid w:val="008D0330"/>
    <w:rsid w:val="008D0424"/>
    <w:rsid w:val="008D087C"/>
    <w:rsid w:val="008D0D55"/>
    <w:rsid w:val="008D14C4"/>
    <w:rsid w:val="008D1663"/>
    <w:rsid w:val="008D16FC"/>
    <w:rsid w:val="008D1741"/>
    <w:rsid w:val="008D1924"/>
    <w:rsid w:val="008D1A41"/>
    <w:rsid w:val="008D1C48"/>
    <w:rsid w:val="008D1F52"/>
    <w:rsid w:val="008D2197"/>
    <w:rsid w:val="008D2628"/>
    <w:rsid w:val="008D29D4"/>
    <w:rsid w:val="008D2E79"/>
    <w:rsid w:val="008D3B0C"/>
    <w:rsid w:val="008D3BC6"/>
    <w:rsid w:val="008D4131"/>
    <w:rsid w:val="008D4544"/>
    <w:rsid w:val="008D4B9F"/>
    <w:rsid w:val="008D4F3C"/>
    <w:rsid w:val="008D5515"/>
    <w:rsid w:val="008D5717"/>
    <w:rsid w:val="008D5ABD"/>
    <w:rsid w:val="008D6175"/>
    <w:rsid w:val="008D62A5"/>
    <w:rsid w:val="008D6441"/>
    <w:rsid w:val="008D65A0"/>
    <w:rsid w:val="008D6805"/>
    <w:rsid w:val="008D6998"/>
    <w:rsid w:val="008D6B3D"/>
    <w:rsid w:val="008D6CE6"/>
    <w:rsid w:val="008D6ED0"/>
    <w:rsid w:val="008D7340"/>
    <w:rsid w:val="008D7C45"/>
    <w:rsid w:val="008D7DF9"/>
    <w:rsid w:val="008E12AD"/>
    <w:rsid w:val="008E2360"/>
    <w:rsid w:val="008E26A2"/>
    <w:rsid w:val="008E29A0"/>
    <w:rsid w:val="008E44D7"/>
    <w:rsid w:val="008E48D3"/>
    <w:rsid w:val="008E4AD3"/>
    <w:rsid w:val="008E4C40"/>
    <w:rsid w:val="008E4FB6"/>
    <w:rsid w:val="008E518E"/>
    <w:rsid w:val="008E5877"/>
    <w:rsid w:val="008E5D19"/>
    <w:rsid w:val="008E65CE"/>
    <w:rsid w:val="008E6A94"/>
    <w:rsid w:val="008E6AB9"/>
    <w:rsid w:val="008E6CA7"/>
    <w:rsid w:val="008E6E88"/>
    <w:rsid w:val="008E7299"/>
    <w:rsid w:val="008E72D9"/>
    <w:rsid w:val="008E737E"/>
    <w:rsid w:val="008E768F"/>
    <w:rsid w:val="008E7838"/>
    <w:rsid w:val="008E78B7"/>
    <w:rsid w:val="008F0101"/>
    <w:rsid w:val="008F0461"/>
    <w:rsid w:val="008F0810"/>
    <w:rsid w:val="008F0A38"/>
    <w:rsid w:val="008F0B8E"/>
    <w:rsid w:val="008F14D8"/>
    <w:rsid w:val="008F1711"/>
    <w:rsid w:val="008F24FD"/>
    <w:rsid w:val="008F2797"/>
    <w:rsid w:val="008F27D7"/>
    <w:rsid w:val="008F28B3"/>
    <w:rsid w:val="008F2AE6"/>
    <w:rsid w:val="008F2DC5"/>
    <w:rsid w:val="008F3492"/>
    <w:rsid w:val="008F3D16"/>
    <w:rsid w:val="008F527E"/>
    <w:rsid w:val="008F57AC"/>
    <w:rsid w:val="008F5FB9"/>
    <w:rsid w:val="008F5FC5"/>
    <w:rsid w:val="008F6547"/>
    <w:rsid w:val="008F6D2B"/>
    <w:rsid w:val="008F6EFC"/>
    <w:rsid w:val="008F708A"/>
    <w:rsid w:val="008F745C"/>
    <w:rsid w:val="008F7A50"/>
    <w:rsid w:val="008F7DD2"/>
    <w:rsid w:val="008F7E22"/>
    <w:rsid w:val="008F7E6A"/>
    <w:rsid w:val="008F7F48"/>
    <w:rsid w:val="008F7FB4"/>
    <w:rsid w:val="00901861"/>
    <w:rsid w:val="00901D13"/>
    <w:rsid w:val="009020E9"/>
    <w:rsid w:val="0090252B"/>
    <w:rsid w:val="00902B71"/>
    <w:rsid w:val="00903081"/>
    <w:rsid w:val="009032FD"/>
    <w:rsid w:val="009038BE"/>
    <w:rsid w:val="00904418"/>
    <w:rsid w:val="009051AF"/>
    <w:rsid w:val="00905945"/>
    <w:rsid w:val="009060EE"/>
    <w:rsid w:val="00906167"/>
    <w:rsid w:val="009065FA"/>
    <w:rsid w:val="009068C3"/>
    <w:rsid w:val="00906B86"/>
    <w:rsid w:val="00906C47"/>
    <w:rsid w:val="00906C5F"/>
    <w:rsid w:val="00906CCC"/>
    <w:rsid w:val="00906D1F"/>
    <w:rsid w:val="00906D56"/>
    <w:rsid w:val="00906EFB"/>
    <w:rsid w:val="009073DF"/>
    <w:rsid w:val="00907487"/>
    <w:rsid w:val="009074FD"/>
    <w:rsid w:val="00907689"/>
    <w:rsid w:val="00907DB9"/>
    <w:rsid w:val="00907F0C"/>
    <w:rsid w:val="009107BA"/>
    <w:rsid w:val="00910DEA"/>
    <w:rsid w:val="00910E17"/>
    <w:rsid w:val="00910E58"/>
    <w:rsid w:val="00910FA3"/>
    <w:rsid w:val="00911125"/>
    <w:rsid w:val="00911185"/>
    <w:rsid w:val="0091119C"/>
    <w:rsid w:val="00911211"/>
    <w:rsid w:val="00911465"/>
    <w:rsid w:val="00911537"/>
    <w:rsid w:val="00911B44"/>
    <w:rsid w:val="00911EB7"/>
    <w:rsid w:val="009124CA"/>
    <w:rsid w:val="0091276D"/>
    <w:rsid w:val="00912D8F"/>
    <w:rsid w:val="00912DE7"/>
    <w:rsid w:val="00912DF5"/>
    <w:rsid w:val="00912EE5"/>
    <w:rsid w:val="00912FAC"/>
    <w:rsid w:val="00913170"/>
    <w:rsid w:val="0091366A"/>
    <w:rsid w:val="00913703"/>
    <w:rsid w:val="00913A4C"/>
    <w:rsid w:val="00914558"/>
    <w:rsid w:val="0091480D"/>
    <w:rsid w:val="00914849"/>
    <w:rsid w:val="00915193"/>
    <w:rsid w:val="009151DA"/>
    <w:rsid w:val="009156D1"/>
    <w:rsid w:val="009158E0"/>
    <w:rsid w:val="00915F3A"/>
    <w:rsid w:val="0091606E"/>
    <w:rsid w:val="009162A2"/>
    <w:rsid w:val="00916670"/>
    <w:rsid w:val="009168D6"/>
    <w:rsid w:val="0091759C"/>
    <w:rsid w:val="00917EED"/>
    <w:rsid w:val="0092010F"/>
    <w:rsid w:val="00920493"/>
    <w:rsid w:val="009207CE"/>
    <w:rsid w:val="00920919"/>
    <w:rsid w:val="00920DA6"/>
    <w:rsid w:val="00920F01"/>
    <w:rsid w:val="00920F44"/>
    <w:rsid w:val="00921347"/>
    <w:rsid w:val="00921E93"/>
    <w:rsid w:val="009222CC"/>
    <w:rsid w:val="009232E8"/>
    <w:rsid w:val="00923390"/>
    <w:rsid w:val="00923B9A"/>
    <w:rsid w:val="00924214"/>
    <w:rsid w:val="00924241"/>
    <w:rsid w:val="00924558"/>
    <w:rsid w:val="0092455C"/>
    <w:rsid w:val="00924A65"/>
    <w:rsid w:val="00924D4A"/>
    <w:rsid w:val="00924DBA"/>
    <w:rsid w:val="0092512B"/>
    <w:rsid w:val="00925B51"/>
    <w:rsid w:val="00925B93"/>
    <w:rsid w:val="00925D10"/>
    <w:rsid w:val="00925F7D"/>
    <w:rsid w:val="009261BE"/>
    <w:rsid w:val="009265D3"/>
    <w:rsid w:val="00926661"/>
    <w:rsid w:val="00926B3F"/>
    <w:rsid w:val="00926E12"/>
    <w:rsid w:val="009273B0"/>
    <w:rsid w:val="009276E7"/>
    <w:rsid w:val="00927813"/>
    <w:rsid w:val="00927945"/>
    <w:rsid w:val="00930285"/>
    <w:rsid w:val="00930378"/>
    <w:rsid w:val="00930D14"/>
    <w:rsid w:val="00930D26"/>
    <w:rsid w:val="00930FB3"/>
    <w:rsid w:val="0093101D"/>
    <w:rsid w:val="00931161"/>
    <w:rsid w:val="009311FA"/>
    <w:rsid w:val="009316A9"/>
    <w:rsid w:val="00931A85"/>
    <w:rsid w:val="00931E5B"/>
    <w:rsid w:val="00932008"/>
    <w:rsid w:val="0093261D"/>
    <w:rsid w:val="00932A18"/>
    <w:rsid w:val="0093301F"/>
    <w:rsid w:val="009332C5"/>
    <w:rsid w:val="009332F4"/>
    <w:rsid w:val="00933814"/>
    <w:rsid w:val="00933C83"/>
    <w:rsid w:val="00933F0E"/>
    <w:rsid w:val="009342D2"/>
    <w:rsid w:val="0093456A"/>
    <w:rsid w:val="00934B74"/>
    <w:rsid w:val="00936238"/>
    <w:rsid w:val="009367B7"/>
    <w:rsid w:val="00936F41"/>
    <w:rsid w:val="00936F4C"/>
    <w:rsid w:val="0093754C"/>
    <w:rsid w:val="009376EA"/>
    <w:rsid w:val="00937DA0"/>
    <w:rsid w:val="00937FAB"/>
    <w:rsid w:val="009404A9"/>
    <w:rsid w:val="00940837"/>
    <w:rsid w:val="00940AEE"/>
    <w:rsid w:val="009413F5"/>
    <w:rsid w:val="00941A11"/>
    <w:rsid w:val="0094241D"/>
    <w:rsid w:val="00942C3D"/>
    <w:rsid w:val="00942DC2"/>
    <w:rsid w:val="0094302C"/>
    <w:rsid w:val="009434A9"/>
    <w:rsid w:val="009435AB"/>
    <w:rsid w:val="009436C9"/>
    <w:rsid w:val="00943985"/>
    <w:rsid w:val="00943DAC"/>
    <w:rsid w:val="00943EC7"/>
    <w:rsid w:val="009442A4"/>
    <w:rsid w:val="00944F0D"/>
    <w:rsid w:val="00945967"/>
    <w:rsid w:val="0094614D"/>
    <w:rsid w:val="0094619E"/>
    <w:rsid w:val="009468A2"/>
    <w:rsid w:val="00946986"/>
    <w:rsid w:val="009469F4"/>
    <w:rsid w:val="00946B56"/>
    <w:rsid w:val="00946E71"/>
    <w:rsid w:val="00946EDB"/>
    <w:rsid w:val="00946EF1"/>
    <w:rsid w:val="00946F75"/>
    <w:rsid w:val="009472F1"/>
    <w:rsid w:val="00947C6C"/>
    <w:rsid w:val="00950157"/>
    <w:rsid w:val="00950220"/>
    <w:rsid w:val="0095051A"/>
    <w:rsid w:val="00950620"/>
    <w:rsid w:val="0095072D"/>
    <w:rsid w:val="009508B7"/>
    <w:rsid w:val="00950AC4"/>
    <w:rsid w:val="0095136D"/>
    <w:rsid w:val="00951674"/>
    <w:rsid w:val="00951F79"/>
    <w:rsid w:val="00952396"/>
    <w:rsid w:val="00952482"/>
    <w:rsid w:val="009528F9"/>
    <w:rsid w:val="00952B26"/>
    <w:rsid w:val="009536BE"/>
    <w:rsid w:val="00953C12"/>
    <w:rsid w:val="00954DF4"/>
    <w:rsid w:val="00955229"/>
    <w:rsid w:val="009553CA"/>
    <w:rsid w:val="00955476"/>
    <w:rsid w:val="00955602"/>
    <w:rsid w:val="00955DF3"/>
    <w:rsid w:val="00955FE2"/>
    <w:rsid w:val="009560CB"/>
    <w:rsid w:val="00956114"/>
    <w:rsid w:val="009563C5"/>
    <w:rsid w:val="009565A2"/>
    <w:rsid w:val="00956E50"/>
    <w:rsid w:val="009577C8"/>
    <w:rsid w:val="00957B63"/>
    <w:rsid w:val="00957DC4"/>
    <w:rsid w:val="00960015"/>
    <w:rsid w:val="009601B6"/>
    <w:rsid w:val="00960748"/>
    <w:rsid w:val="00960990"/>
    <w:rsid w:val="00960A10"/>
    <w:rsid w:val="00960BA3"/>
    <w:rsid w:val="009613BE"/>
    <w:rsid w:val="009616B2"/>
    <w:rsid w:val="00961AAF"/>
    <w:rsid w:val="00961E33"/>
    <w:rsid w:val="00961EDE"/>
    <w:rsid w:val="009620B8"/>
    <w:rsid w:val="00962289"/>
    <w:rsid w:val="00962662"/>
    <w:rsid w:val="009627BC"/>
    <w:rsid w:val="0096287F"/>
    <w:rsid w:val="0096288B"/>
    <w:rsid w:val="009628AF"/>
    <w:rsid w:val="00962A7A"/>
    <w:rsid w:val="00962E11"/>
    <w:rsid w:val="009645FA"/>
    <w:rsid w:val="00964BDA"/>
    <w:rsid w:val="00964E69"/>
    <w:rsid w:val="00964F8C"/>
    <w:rsid w:val="0096573D"/>
    <w:rsid w:val="009657C6"/>
    <w:rsid w:val="00965C8B"/>
    <w:rsid w:val="00966173"/>
    <w:rsid w:val="00966202"/>
    <w:rsid w:val="00966219"/>
    <w:rsid w:val="009663EA"/>
    <w:rsid w:val="009664B8"/>
    <w:rsid w:val="00966821"/>
    <w:rsid w:val="00966CA3"/>
    <w:rsid w:val="00967406"/>
    <w:rsid w:val="00967805"/>
    <w:rsid w:val="00967BA8"/>
    <w:rsid w:val="00967D79"/>
    <w:rsid w:val="0097002C"/>
    <w:rsid w:val="00970310"/>
    <w:rsid w:val="0097049C"/>
    <w:rsid w:val="00970B0C"/>
    <w:rsid w:val="00971205"/>
    <w:rsid w:val="00971AA1"/>
    <w:rsid w:val="00971C90"/>
    <w:rsid w:val="00972170"/>
    <w:rsid w:val="00972D87"/>
    <w:rsid w:val="00973569"/>
    <w:rsid w:val="0097358B"/>
    <w:rsid w:val="00973A22"/>
    <w:rsid w:val="00974536"/>
    <w:rsid w:val="009745A1"/>
    <w:rsid w:val="009747FE"/>
    <w:rsid w:val="00975287"/>
    <w:rsid w:val="0097548A"/>
    <w:rsid w:val="009757EE"/>
    <w:rsid w:val="00975900"/>
    <w:rsid w:val="00975CF6"/>
    <w:rsid w:val="00975F78"/>
    <w:rsid w:val="009760E9"/>
    <w:rsid w:val="00976862"/>
    <w:rsid w:val="0097688F"/>
    <w:rsid w:val="009769B4"/>
    <w:rsid w:val="00976F82"/>
    <w:rsid w:val="0097764E"/>
    <w:rsid w:val="00977916"/>
    <w:rsid w:val="00977E1B"/>
    <w:rsid w:val="00980592"/>
    <w:rsid w:val="00980870"/>
    <w:rsid w:val="00980AAA"/>
    <w:rsid w:val="009810E5"/>
    <w:rsid w:val="009812DD"/>
    <w:rsid w:val="0098168F"/>
    <w:rsid w:val="009819A3"/>
    <w:rsid w:val="00981EF2"/>
    <w:rsid w:val="00982231"/>
    <w:rsid w:val="00982BAA"/>
    <w:rsid w:val="00982BCD"/>
    <w:rsid w:val="00982EE8"/>
    <w:rsid w:val="00982F4E"/>
    <w:rsid w:val="00982FEC"/>
    <w:rsid w:val="0098315F"/>
    <w:rsid w:val="009831FA"/>
    <w:rsid w:val="009834FF"/>
    <w:rsid w:val="009836E7"/>
    <w:rsid w:val="009836F2"/>
    <w:rsid w:val="00983944"/>
    <w:rsid w:val="00983ADC"/>
    <w:rsid w:val="00983B19"/>
    <w:rsid w:val="009841A3"/>
    <w:rsid w:val="0098423F"/>
    <w:rsid w:val="00984282"/>
    <w:rsid w:val="009843D2"/>
    <w:rsid w:val="0098444A"/>
    <w:rsid w:val="009855A8"/>
    <w:rsid w:val="00985735"/>
    <w:rsid w:val="00985AE2"/>
    <w:rsid w:val="00986CE9"/>
    <w:rsid w:val="00987257"/>
    <w:rsid w:val="0098754D"/>
    <w:rsid w:val="00987B15"/>
    <w:rsid w:val="009900A9"/>
    <w:rsid w:val="00990223"/>
    <w:rsid w:val="009905E4"/>
    <w:rsid w:val="00990F89"/>
    <w:rsid w:val="0099143C"/>
    <w:rsid w:val="009919E6"/>
    <w:rsid w:val="00991B26"/>
    <w:rsid w:val="00991C28"/>
    <w:rsid w:val="00991FF9"/>
    <w:rsid w:val="00992537"/>
    <w:rsid w:val="009926E4"/>
    <w:rsid w:val="0099273F"/>
    <w:rsid w:val="00992F76"/>
    <w:rsid w:val="00992FD7"/>
    <w:rsid w:val="009930CE"/>
    <w:rsid w:val="0099368A"/>
    <w:rsid w:val="00993B4F"/>
    <w:rsid w:val="00993CDF"/>
    <w:rsid w:val="0099465C"/>
    <w:rsid w:val="009950E6"/>
    <w:rsid w:val="009951E4"/>
    <w:rsid w:val="00995226"/>
    <w:rsid w:val="009968A0"/>
    <w:rsid w:val="0099698B"/>
    <w:rsid w:val="009971CA"/>
    <w:rsid w:val="00997254"/>
    <w:rsid w:val="00997547"/>
    <w:rsid w:val="009976A1"/>
    <w:rsid w:val="009976FD"/>
    <w:rsid w:val="00997A2C"/>
    <w:rsid w:val="009A028C"/>
    <w:rsid w:val="009A03E6"/>
    <w:rsid w:val="009A0498"/>
    <w:rsid w:val="009A0DBC"/>
    <w:rsid w:val="009A0EF5"/>
    <w:rsid w:val="009A27AE"/>
    <w:rsid w:val="009A2C48"/>
    <w:rsid w:val="009A2C84"/>
    <w:rsid w:val="009A2D99"/>
    <w:rsid w:val="009A2F9D"/>
    <w:rsid w:val="009A3019"/>
    <w:rsid w:val="009A331F"/>
    <w:rsid w:val="009A3373"/>
    <w:rsid w:val="009A3703"/>
    <w:rsid w:val="009A38A6"/>
    <w:rsid w:val="009A3CBB"/>
    <w:rsid w:val="009A3EC8"/>
    <w:rsid w:val="009A479C"/>
    <w:rsid w:val="009A49F6"/>
    <w:rsid w:val="009A4CB5"/>
    <w:rsid w:val="009A4E58"/>
    <w:rsid w:val="009A5969"/>
    <w:rsid w:val="009A599E"/>
    <w:rsid w:val="009A5C2B"/>
    <w:rsid w:val="009A63EC"/>
    <w:rsid w:val="009A6CF0"/>
    <w:rsid w:val="009A6D53"/>
    <w:rsid w:val="009A70E3"/>
    <w:rsid w:val="009A7F5C"/>
    <w:rsid w:val="009B04FB"/>
    <w:rsid w:val="009B059E"/>
    <w:rsid w:val="009B06C4"/>
    <w:rsid w:val="009B0874"/>
    <w:rsid w:val="009B0E35"/>
    <w:rsid w:val="009B10A7"/>
    <w:rsid w:val="009B1150"/>
    <w:rsid w:val="009B12A7"/>
    <w:rsid w:val="009B1847"/>
    <w:rsid w:val="009B19BD"/>
    <w:rsid w:val="009B1AAC"/>
    <w:rsid w:val="009B1E70"/>
    <w:rsid w:val="009B2955"/>
    <w:rsid w:val="009B2B22"/>
    <w:rsid w:val="009B2B8D"/>
    <w:rsid w:val="009B3209"/>
    <w:rsid w:val="009B3434"/>
    <w:rsid w:val="009B3500"/>
    <w:rsid w:val="009B3891"/>
    <w:rsid w:val="009B3CC8"/>
    <w:rsid w:val="009B3E08"/>
    <w:rsid w:val="009B4123"/>
    <w:rsid w:val="009B4845"/>
    <w:rsid w:val="009B4A5B"/>
    <w:rsid w:val="009B5821"/>
    <w:rsid w:val="009B5A7C"/>
    <w:rsid w:val="009B5B24"/>
    <w:rsid w:val="009B619B"/>
    <w:rsid w:val="009B68FA"/>
    <w:rsid w:val="009B738A"/>
    <w:rsid w:val="009B77A2"/>
    <w:rsid w:val="009B7A84"/>
    <w:rsid w:val="009B7D8E"/>
    <w:rsid w:val="009B7DEB"/>
    <w:rsid w:val="009B7DEE"/>
    <w:rsid w:val="009C05E3"/>
    <w:rsid w:val="009C1179"/>
    <w:rsid w:val="009C2793"/>
    <w:rsid w:val="009C2903"/>
    <w:rsid w:val="009C2D6C"/>
    <w:rsid w:val="009C33B6"/>
    <w:rsid w:val="009C3870"/>
    <w:rsid w:val="009C3C5B"/>
    <w:rsid w:val="009C3D7B"/>
    <w:rsid w:val="009C3DC9"/>
    <w:rsid w:val="009C3EF6"/>
    <w:rsid w:val="009C3FA8"/>
    <w:rsid w:val="009C41D6"/>
    <w:rsid w:val="009C42E6"/>
    <w:rsid w:val="009C449B"/>
    <w:rsid w:val="009C49BA"/>
    <w:rsid w:val="009C5130"/>
    <w:rsid w:val="009C520D"/>
    <w:rsid w:val="009C57A2"/>
    <w:rsid w:val="009C5839"/>
    <w:rsid w:val="009C5896"/>
    <w:rsid w:val="009C591C"/>
    <w:rsid w:val="009C5C85"/>
    <w:rsid w:val="009C5ED0"/>
    <w:rsid w:val="009C5F2E"/>
    <w:rsid w:val="009C60AB"/>
    <w:rsid w:val="009C60B7"/>
    <w:rsid w:val="009C666C"/>
    <w:rsid w:val="009C695D"/>
    <w:rsid w:val="009C708C"/>
    <w:rsid w:val="009C78BB"/>
    <w:rsid w:val="009C79E3"/>
    <w:rsid w:val="009D042F"/>
    <w:rsid w:val="009D0884"/>
    <w:rsid w:val="009D08AF"/>
    <w:rsid w:val="009D096E"/>
    <w:rsid w:val="009D1019"/>
    <w:rsid w:val="009D12F1"/>
    <w:rsid w:val="009D1A74"/>
    <w:rsid w:val="009D1BBC"/>
    <w:rsid w:val="009D1EBF"/>
    <w:rsid w:val="009D1F79"/>
    <w:rsid w:val="009D256D"/>
    <w:rsid w:val="009D27CB"/>
    <w:rsid w:val="009D2842"/>
    <w:rsid w:val="009D2F4E"/>
    <w:rsid w:val="009D346F"/>
    <w:rsid w:val="009D379E"/>
    <w:rsid w:val="009D37AF"/>
    <w:rsid w:val="009D38C2"/>
    <w:rsid w:val="009D3EC5"/>
    <w:rsid w:val="009D4B73"/>
    <w:rsid w:val="009D4D97"/>
    <w:rsid w:val="009D5042"/>
    <w:rsid w:val="009D5093"/>
    <w:rsid w:val="009D50E0"/>
    <w:rsid w:val="009D5706"/>
    <w:rsid w:val="009D59FE"/>
    <w:rsid w:val="009D5BFF"/>
    <w:rsid w:val="009D63BE"/>
    <w:rsid w:val="009D6449"/>
    <w:rsid w:val="009D6714"/>
    <w:rsid w:val="009D6A99"/>
    <w:rsid w:val="009D6E86"/>
    <w:rsid w:val="009D701A"/>
    <w:rsid w:val="009D70AA"/>
    <w:rsid w:val="009D720C"/>
    <w:rsid w:val="009D7271"/>
    <w:rsid w:val="009D730F"/>
    <w:rsid w:val="009D762E"/>
    <w:rsid w:val="009D7729"/>
    <w:rsid w:val="009E080E"/>
    <w:rsid w:val="009E0A5F"/>
    <w:rsid w:val="009E0EC0"/>
    <w:rsid w:val="009E18CF"/>
    <w:rsid w:val="009E1BE5"/>
    <w:rsid w:val="009E1C99"/>
    <w:rsid w:val="009E1F23"/>
    <w:rsid w:val="009E216F"/>
    <w:rsid w:val="009E220C"/>
    <w:rsid w:val="009E229C"/>
    <w:rsid w:val="009E2580"/>
    <w:rsid w:val="009E289C"/>
    <w:rsid w:val="009E2933"/>
    <w:rsid w:val="009E2B9E"/>
    <w:rsid w:val="009E2BCF"/>
    <w:rsid w:val="009E301E"/>
    <w:rsid w:val="009E36A4"/>
    <w:rsid w:val="009E36EC"/>
    <w:rsid w:val="009E3A1A"/>
    <w:rsid w:val="009E3C96"/>
    <w:rsid w:val="009E4B44"/>
    <w:rsid w:val="009E4D7F"/>
    <w:rsid w:val="009E4ED7"/>
    <w:rsid w:val="009E50C5"/>
    <w:rsid w:val="009E54BE"/>
    <w:rsid w:val="009E592F"/>
    <w:rsid w:val="009E5A2C"/>
    <w:rsid w:val="009E5B94"/>
    <w:rsid w:val="009E5D34"/>
    <w:rsid w:val="009E623D"/>
    <w:rsid w:val="009E6F45"/>
    <w:rsid w:val="009E7043"/>
    <w:rsid w:val="009E7195"/>
    <w:rsid w:val="009E7324"/>
    <w:rsid w:val="009E7361"/>
    <w:rsid w:val="009E738D"/>
    <w:rsid w:val="009E793A"/>
    <w:rsid w:val="009E79DF"/>
    <w:rsid w:val="009E7DB5"/>
    <w:rsid w:val="009F0077"/>
    <w:rsid w:val="009F028B"/>
    <w:rsid w:val="009F068D"/>
    <w:rsid w:val="009F0709"/>
    <w:rsid w:val="009F0A88"/>
    <w:rsid w:val="009F0B92"/>
    <w:rsid w:val="009F0C83"/>
    <w:rsid w:val="009F12CB"/>
    <w:rsid w:val="009F1640"/>
    <w:rsid w:val="009F17A2"/>
    <w:rsid w:val="009F1CEA"/>
    <w:rsid w:val="009F235B"/>
    <w:rsid w:val="009F25B5"/>
    <w:rsid w:val="009F2CE6"/>
    <w:rsid w:val="009F2E5C"/>
    <w:rsid w:val="009F329C"/>
    <w:rsid w:val="009F36C7"/>
    <w:rsid w:val="009F37AC"/>
    <w:rsid w:val="009F3E13"/>
    <w:rsid w:val="009F403B"/>
    <w:rsid w:val="009F4A43"/>
    <w:rsid w:val="009F4D83"/>
    <w:rsid w:val="009F50B4"/>
    <w:rsid w:val="009F5704"/>
    <w:rsid w:val="009F58EB"/>
    <w:rsid w:val="009F5BC4"/>
    <w:rsid w:val="009F5DAD"/>
    <w:rsid w:val="009F5F3F"/>
    <w:rsid w:val="009F6908"/>
    <w:rsid w:val="009F6A1A"/>
    <w:rsid w:val="009F6A69"/>
    <w:rsid w:val="009F6ED4"/>
    <w:rsid w:val="009F72FB"/>
    <w:rsid w:val="009F7312"/>
    <w:rsid w:val="009F793A"/>
    <w:rsid w:val="009F7AF4"/>
    <w:rsid w:val="00A006DC"/>
    <w:rsid w:val="00A0087D"/>
    <w:rsid w:val="00A00916"/>
    <w:rsid w:val="00A01221"/>
    <w:rsid w:val="00A01290"/>
    <w:rsid w:val="00A014B4"/>
    <w:rsid w:val="00A01A2E"/>
    <w:rsid w:val="00A01B1A"/>
    <w:rsid w:val="00A01E61"/>
    <w:rsid w:val="00A02645"/>
    <w:rsid w:val="00A0286E"/>
    <w:rsid w:val="00A029B6"/>
    <w:rsid w:val="00A02A35"/>
    <w:rsid w:val="00A02DF6"/>
    <w:rsid w:val="00A02E37"/>
    <w:rsid w:val="00A0317D"/>
    <w:rsid w:val="00A031ED"/>
    <w:rsid w:val="00A031F3"/>
    <w:rsid w:val="00A03D89"/>
    <w:rsid w:val="00A04471"/>
    <w:rsid w:val="00A053A4"/>
    <w:rsid w:val="00A056F0"/>
    <w:rsid w:val="00A05B24"/>
    <w:rsid w:val="00A05BE7"/>
    <w:rsid w:val="00A05E80"/>
    <w:rsid w:val="00A05FD5"/>
    <w:rsid w:val="00A0601E"/>
    <w:rsid w:val="00A06044"/>
    <w:rsid w:val="00A06340"/>
    <w:rsid w:val="00A0649D"/>
    <w:rsid w:val="00A06A5A"/>
    <w:rsid w:val="00A06B66"/>
    <w:rsid w:val="00A07388"/>
    <w:rsid w:val="00A07AAB"/>
    <w:rsid w:val="00A07D26"/>
    <w:rsid w:val="00A07E45"/>
    <w:rsid w:val="00A10199"/>
    <w:rsid w:val="00A1020F"/>
    <w:rsid w:val="00A105F1"/>
    <w:rsid w:val="00A1087B"/>
    <w:rsid w:val="00A10BC0"/>
    <w:rsid w:val="00A10E95"/>
    <w:rsid w:val="00A111AA"/>
    <w:rsid w:val="00A11318"/>
    <w:rsid w:val="00A113BC"/>
    <w:rsid w:val="00A11479"/>
    <w:rsid w:val="00A11DBA"/>
    <w:rsid w:val="00A120CB"/>
    <w:rsid w:val="00A128FF"/>
    <w:rsid w:val="00A13023"/>
    <w:rsid w:val="00A13D2A"/>
    <w:rsid w:val="00A13F25"/>
    <w:rsid w:val="00A13FB2"/>
    <w:rsid w:val="00A14015"/>
    <w:rsid w:val="00A145E4"/>
    <w:rsid w:val="00A14ADF"/>
    <w:rsid w:val="00A14F76"/>
    <w:rsid w:val="00A152DF"/>
    <w:rsid w:val="00A154A4"/>
    <w:rsid w:val="00A154E7"/>
    <w:rsid w:val="00A15611"/>
    <w:rsid w:val="00A158EF"/>
    <w:rsid w:val="00A16319"/>
    <w:rsid w:val="00A16388"/>
    <w:rsid w:val="00A165A9"/>
    <w:rsid w:val="00A165CB"/>
    <w:rsid w:val="00A16EDE"/>
    <w:rsid w:val="00A175C1"/>
    <w:rsid w:val="00A17FA6"/>
    <w:rsid w:val="00A206B6"/>
    <w:rsid w:val="00A20806"/>
    <w:rsid w:val="00A20C8D"/>
    <w:rsid w:val="00A20C97"/>
    <w:rsid w:val="00A220E4"/>
    <w:rsid w:val="00A2225F"/>
    <w:rsid w:val="00A22408"/>
    <w:rsid w:val="00A224D8"/>
    <w:rsid w:val="00A22551"/>
    <w:rsid w:val="00A227D7"/>
    <w:rsid w:val="00A22A0B"/>
    <w:rsid w:val="00A22C65"/>
    <w:rsid w:val="00A232A7"/>
    <w:rsid w:val="00A235AC"/>
    <w:rsid w:val="00A23690"/>
    <w:rsid w:val="00A23BCD"/>
    <w:rsid w:val="00A23C7B"/>
    <w:rsid w:val="00A23CC6"/>
    <w:rsid w:val="00A23DC5"/>
    <w:rsid w:val="00A2411B"/>
    <w:rsid w:val="00A2460A"/>
    <w:rsid w:val="00A24B6F"/>
    <w:rsid w:val="00A25A5B"/>
    <w:rsid w:val="00A25CD1"/>
    <w:rsid w:val="00A268F7"/>
    <w:rsid w:val="00A26DBE"/>
    <w:rsid w:val="00A26EED"/>
    <w:rsid w:val="00A2723F"/>
    <w:rsid w:val="00A27BCA"/>
    <w:rsid w:val="00A30222"/>
    <w:rsid w:val="00A304FB"/>
    <w:rsid w:val="00A305BA"/>
    <w:rsid w:val="00A309AD"/>
    <w:rsid w:val="00A30B03"/>
    <w:rsid w:val="00A30E8B"/>
    <w:rsid w:val="00A310A5"/>
    <w:rsid w:val="00A3162E"/>
    <w:rsid w:val="00A31B09"/>
    <w:rsid w:val="00A32357"/>
    <w:rsid w:val="00A32E7C"/>
    <w:rsid w:val="00A330A0"/>
    <w:rsid w:val="00A332DC"/>
    <w:rsid w:val="00A336E3"/>
    <w:rsid w:val="00A3370B"/>
    <w:rsid w:val="00A33D7A"/>
    <w:rsid w:val="00A3490D"/>
    <w:rsid w:val="00A349A8"/>
    <w:rsid w:val="00A34B87"/>
    <w:rsid w:val="00A34BBC"/>
    <w:rsid w:val="00A34D6F"/>
    <w:rsid w:val="00A3516B"/>
    <w:rsid w:val="00A351AF"/>
    <w:rsid w:val="00A35336"/>
    <w:rsid w:val="00A357FC"/>
    <w:rsid w:val="00A36B67"/>
    <w:rsid w:val="00A36E1E"/>
    <w:rsid w:val="00A371DB"/>
    <w:rsid w:val="00A37572"/>
    <w:rsid w:val="00A376E3"/>
    <w:rsid w:val="00A37DE9"/>
    <w:rsid w:val="00A4007A"/>
    <w:rsid w:val="00A401CC"/>
    <w:rsid w:val="00A4086C"/>
    <w:rsid w:val="00A4095C"/>
    <w:rsid w:val="00A40EE0"/>
    <w:rsid w:val="00A418E2"/>
    <w:rsid w:val="00A41BF7"/>
    <w:rsid w:val="00A41D24"/>
    <w:rsid w:val="00A41DC5"/>
    <w:rsid w:val="00A41F37"/>
    <w:rsid w:val="00A42510"/>
    <w:rsid w:val="00A425C7"/>
    <w:rsid w:val="00A429B0"/>
    <w:rsid w:val="00A42A13"/>
    <w:rsid w:val="00A42B13"/>
    <w:rsid w:val="00A44265"/>
    <w:rsid w:val="00A442DB"/>
    <w:rsid w:val="00A44695"/>
    <w:rsid w:val="00A44992"/>
    <w:rsid w:val="00A452FF"/>
    <w:rsid w:val="00A45482"/>
    <w:rsid w:val="00A45772"/>
    <w:rsid w:val="00A4591B"/>
    <w:rsid w:val="00A45A07"/>
    <w:rsid w:val="00A45DA9"/>
    <w:rsid w:val="00A46254"/>
    <w:rsid w:val="00A465DE"/>
    <w:rsid w:val="00A469C6"/>
    <w:rsid w:val="00A469CD"/>
    <w:rsid w:val="00A46E25"/>
    <w:rsid w:val="00A47871"/>
    <w:rsid w:val="00A47AE0"/>
    <w:rsid w:val="00A47B6C"/>
    <w:rsid w:val="00A50304"/>
    <w:rsid w:val="00A507FB"/>
    <w:rsid w:val="00A50A02"/>
    <w:rsid w:val="00A50CC7"/>
    <w:rsid w:val="00A50D13"/>
    <w:rsid w:val="00A50ED8"/>
    <w:rsid w:val="00A5103B"/>
    <w:rsid w:val="00A5122C"/>
    <w:rsid w:val="00A512E4"/>
    <w:rsid w:val="00A515BE"/>
    <w:rsid w:val="00A51D89"/>
    <w:rsid w:val="00A52192"/>
    <w:rsid w:val="00A52820"/>
    <w:rsid w:val="00A52853"/>
    <w:rsid w:val="00A5302D"/>
    <w:rsid w:val="00A53084"/>
    <w:rsid w:val="00A5398B"/>
    <w:rsid w:val="00A541D6"/>
    <w:rsid w:val="00A5475C"/>
    <w:rsid w:val="00A54A3A"/>
    <w:rsid w:val="00A54CCD"/>
    <w:rsid w:val="00A5567B"/>
    <w:rsid w:val="00A55A29"/>
    <w:rsid w:val="00A55D44"/>
    <w:rsid w:val="00A5624E"/>
    <w:rsid w:val="00A56291"/>
    <w:rsid w:val="00A5654C"/>
    <w:rsid w:val="00A5664C"/>
    <w:rsid w:val="00A568D8"/>
    <w:rsid w:val="00A569EA"/>
    <w:rsid w:val="00A56D73"/>
    <w:rsid w:val="00A56F87"/>
    <w:rsid w:val="00A56FBA"/>
    <w:rsid w:val="00A56FDB"/>
    <w:rsid w:val="00A5710B"/>
    <w:rsid w:val="00A572DD"/>
    <w:rsid w:val="00A573A5"/>
    <w:rsid w:val="00A574ED"/>
    <w:rsid w:val="00A57A3C"/>
    <w:rsid w:val="00A60126"/>
    <w:rsid w:val="00A608AD"/>
    <w:rsid w:val="00A60CDC"/>
    <w:rsid w:val="00A60DD9"/>
    <w:rsid w:val="00A60DFC"/>
    <w:rsid w:val="00A60F05"/>
    <w:rsid w:val="00A61143"/>
    <w:rsid w:val="00A61666"/>
    <w:rsid w:val="00A617EE"/>
    <w:rsid w:val="00A61A3B"/>
    <w:rsid w:val="00A61D78"/>
    <w:rsid w:val="00A6204E"/>
    <w:rsid w:val="00A62CDC"/>
    <w:rsid w:val="00A63151"/>
    <w:rsid w:val="00A63556"/>
    <w:rsid w:val="00A63AFB"/>
    <w:rsid w:val="00A64384"/>
    <w:rsid w:val="00A64477"/>
    <w:rsid w:val="00A644D0"/>
    <w:rsid w:val="00A6457C"/>
    <w:rsid w:val="00A64B19"/>
    <w:rsid w:val="00A64FA2"/>
    <w:rsid w:val="00A65323"/>
    <w:rsid w:val="00A65428"/>
    <w:rsid w:val="00A66CE1"/>
    <w:rsid w:val="00A674BE"/>
    <w:rsid w:val="00A6769D"/>
    <w:rsid w:val="00A6781F"/>
    <w:rsid w:val="00A679B9"/>
    <w:rsid w:val="00A67EDA"/>
    <w:rsid w:val="00A67EE2"/>
    <w:rsid w:val="00A7073E"/>
    <w:rsid w:val="00A70E5C"/>
    <w:rsid w:val="00A71257"/>
    <w:rsid w:val="00A714DD"/>
    <w:rsid w:val="00A7190C"/>
    <w:rsid w:val="00A71C6C"/>
    <w:rsid w:val="00A72054"/>
    <w:rsid w:val="00A72365"/>
    <w:rsid w:val="00A725C7"/>
    <w:rsid w:val="00A72669"/>
    <w:rsid w:val="00A72B9A"/>
    <w:rsid w:val="00A72D64"/>
    <w:rsid w:val="00A73359"/>
    <w:rsid w:val="00A7335F"/>
    <w:rsid w:val="00A738D9"/>
    <w:rsid w:val="00A73FC8"/>
    <w:rsid w:val="00A743A5"/>
    <w:rsid w:val="00A746DF"/>
    <w:rsid w:val="00A74BE1"/>
    <w:rsid w:val="00A74C7E"/>
    <w:rsid w:val="00A74D5A"/>
    <w:rsid w:val="00A75977"/>
    <w:rsid w:val="00A75C8F"/>
    <w:rsid w:val="00A75D05"/>
    <w:rsid w:val="00A76005"/>
    <w:rsid w:val="00A76215"/>
    <w:rsid w:val="00A76292"/>
    <w:rsid w:val="00A762A6"/>
    <w:rsid w:val="00A7676B"/>
    <w:rsid w:val="00A7681F"/>
    <w:rsid w:val="00A7687B"/>
    <w:rsid w:val="00A76A45"/>
    <w:rsid w:val="00A76BB5"/>
    <w:rsid w:val="00A7737D"/>
    <w:rsid w:val="00A77DCD"/>
    <w:rsid w:val="00A77FA2"/>
    <w:rsid w:val="00A80329"/>
    <w:rsid w:val="00A8074E"/>
    <w:rsid w:val="00A80A4A"/>
    <w:rsid w:val="00A81036"/>
    <w:rsid w:val="00A810C0"/>
    <w:rsid w:val="00A81893"/>
    <w:rsid w:val="00A81B0B"/>
    <w:rsid w:val="00A81B94"/>
    <w:rsid w:val="00A820B1"/>
    <w:rsid w:val="00A82240"/>
    <w:rsid w:val="00A826C7"/>
    <w:rsid w:val="00A827A2"/>
    <w:rsid w:val="00A82B41"/>
    <w:rsid w:val="00A82C53"/>
    <w:rsid w:val="00A82F64"/>
    <w:rsid w:val="00A8324E"/>
    <w:rsid w:val="00A83732"/>
    <w:rsid w:val="00A83CB8"/>
    <w:rsid w:val="00A84024"/>
    <w:rsid w:val="00A84420"/>
    <w:rsid w:val="00A8463F"/>
    <w:rsid w:val="00A85328"/>
    <w:rsid w:val="00A85729"/>
    <w:rsid w:val="00A85B2F"/>
    <w:rsid w:val="00A85C6D"/>
    <w:rsid w:val="00A85CB8"/>
    <w:rsid w:val="00A85F11"/>
    <w:rsid w:val="00A85F8A"/>
    <w:rsid w:val="00A86011"/>
    <w:rsid w:val="00A86445"/>
    <w:rsid w:val="00A87A65"/>
    <w:rsid w:val="00A87BDB"/>
    <w:rsid w:val="00A87C5C"/>
    <w:rsid w:val="00A87E14"/>
    <w:rsid w:val="00A900FF"/>
    <w:rsid w:val="00A9059F"/>
    <w:rsid w:val="00A90691"/>
    <w:rsid w:val="00A90DE6"/>
    <w:rsid w:val="00A9107D"/>
    <w:rsid w:val="00A912D9"/>
    <w:rsid w:val="00A91563"/>
    <w:rsid w:val="00A91EF6"/>
    <w:rsid w:val="00A91F76"/>
    <w:rsid w:val="00A91FC9"/>
    <w:rsid w:val="00A9210A"/>
    <w:rsid w:val="00A925A3"/>
    <w:rsid w:val="00A92920"/>
    <w:rsid w:val="00A92AA8"/>
    <w:rsid w:val="00A92FBA"/>
    <w:rsid w:val="00A933FC"/>
    <w:rsid w:val="00A93729"/>
    <w:rsid w:val="00A938C0"/>
    <w:rsid w:val="00A93E79"/>
    <w:rsid w:val="00A945A5"/>
    <w:rsid w:val="00A94C20"/>
    <w:rsid w:val="00A94E3E"/>
    <w:rsid w:val="00A955D5"/>
    <w:rsid w:val="00A955DF"/>
    <w:rsid w:val="00A95795"/>
    <w:rsid w:val="00A95B83"/>
    <w:rsid w:val="00A96086"/>
    <w:rsid w:val="00A96220"/>
    <w:rsid w:val="00A96A84"/>
    <w:rsid w:val="00A973AF"/>
    <w:rsid w:val="00A9768F"/>
    <w:rsid w:val="00A97C2D"/>
    <w:rsid w:val="00A97DBC"/>
    <w:rsid w:val="00AA0367"/>
    <w:rsid w:val="00AA0432"/>
    <w:rsid w:val="00AA0743"/>
    <w:rsid w:val="00AA0A46"/>
    <w:rsid w:val="00AA0BD6"/>
    <w:rsid w:val="00AA0D5E"/>
    <w:rsid w:val="00AA0D85"/>
    <w:rsid w:val="00AA0FE8"/>
    <w:rsid w:val="00AA1164"/>
    <w:rsid w:val="00AA1289"/>
    <w:rsid w:val="00AA1491"/>
    <w:rsid w:val="00AA1565"/>
    <w:rsid w:val="00AA1995"/>
    <w:rsid w:val="00AA1D85"/>
    <w:rsid w:val="00AA2022"/>
    <w:rsid w:val="00AA20A1"/>
    <w:rsid w:val="00AA2269"/>
    <w:rsid w:val="00AA2475"/>
    <w:rsid w:val="00AA24CA"/>
    <w:rsid w:val="00AA3EAD"/>
    <w:rsid w:val="00AA4059"/>
    <w:rsid w:val="00AA4402"/>
    <w:rsid w:val="00AA456E"/>
    <w:rsid w:val="00AA4A36"/>
    <w:rsid w:val="00AA4EAD"/>
    <w:rsid w:val="00AA51A0"/>
    <w:rsid w:val="00AA5463"/>
    <w:rsid w:val="00AA56C1"/>
    <w:rsid w:val="00AA5856"/>
    <w:rsid w:val="00AA5E78"/>
    <w:rsid w:val="00AA5EA9"/>
    <w:rsid w:val="00AA5FF3"/>
    <w:rsid w:val="00AA6BB4"/>
    <w:rsid w:val="00AA6BDC"/>
    <w:rsid w:val="00AA6D7B"/>
    <w:rsid w:val="00AA6EFF"/>
    <w:rsid w:val="00AA71BB"/>
    <w:rsid w:val="00AA7372"/>
    <w:rsid w:val="00AA7418"/>
    <w:rsid w:val="00AA7602"/>
    <w:rsid w:val="00AA7D15"/>
    <w:rsid w:val="00AA7D52"/>
    <w:rsid w:val="00AB0052"/>
    <w:rsid w:val="00AB02B4"/>
    <w:rsid w:val="00AB1200"/>
    <w:rsid w:val="00AB1278"/>
    <w:rsid w:val="00AB14B9"/>
    <w:rsid w:val="00AB14CD"/>
    <w:rsid w:val="00AB191D"/>
    <w:rsid w:val="00AB2AF0"/>
    <w:rsid w:val="00AB2E1B"/>
    <w:rsid w:val="00AB3189"/>
    <w:rsid w:val="00AB32F7"/>
    <w:rsid w:val="00AB3674"/>
    <w:rsid w:val="00AB3DAB"/>
    <w:rsid w:val="00AB4396"/>
    <w:rsid w:val="00AB4B21"/>
    <w:rsid w:val="00AB4BEF"/>
    <w:rsid w:val="00AB4C10"/>
    <w:rsid w:val="00AB541B"/>
    <w:rsid w:val="00AB5E9D"/>
    <w:rsid w:val="00AB5F17"/>
    <w:rsid w:val="00AB60EB"/>
    <w:rsid w:val="00AB60F8"/>
    <w:rsid w:val="00AB6349"/>
    <w:rsid w:val="00AB645A"/>
    <w:rsid w:val="00AB6695"/>
    <w:rsid w:val="00AB6726"/>
    <w:rsid w:val="00AB6945"/>
    <w:rsid w:val="00AB6946"/>
    <w:rsid w:val="00AB6BE3"/>
    <w:rsid w:val="00AB6C98"/>
    <w:rsid w:val="00AB6ED4"/>
    <w:rsid w:val="00AB7481"/>
    <w:rsid w:val="00AB7608"/>
    <w:rsid w:val="00AB7755"/>
    <w:rsid w:val="00AB7C8A"/>
    <w:rsid w:val="00AC030B"/>
    <w:rsid w:val="00AC076E"/>
    <w:rsid w:val="00AC0B6D"/>
    <w:rsid w:val="00AC10A9"/>
    <w:rsid w:val="00AC16E2"/>
    <w:rsid w:val="00AC1DC8"/>
    <w:rsid w:val="00AC21C6"/>
    <w:rsid w:val="00AC349A"/>
    <w:rsid w:val="00AC36A8"/>
    <w:rsid w:val="00AC388C"/>
    <w:rsid w:val="00AC3BF5"/>
    <w:rsid w:val="00AC3D88"/>
    <w:rsid w:val="00AC41CB"/>
    <w:rsid w:val="00AC43D2"/>
    <w:rsid w:val="00AC4A3C"/>
    <w:rsid w:val="00AC4CBD"/>
    <w:rsid w:val="00AC5359"/>
    <w:rsid w:val="00AC5AD7"/>
    <w:rsid w:val="00AC5E88"/>
    <w:rsid w:val="00AC5F6D"/>
    <w:rsid w:val="00AC65A2"/>
    <w:rsid w:val="00AC670A"/>
    <w:rsid w:val="00AC6EA7"/>
    <w:rsid w:val="00AC70F5"/>
    <w:rsid w:val="00AC7175"/>
    <w:rsid w:val="00AC771F"/>
    <w:rsid w:val="00AD0826"/>
    <w:rsid w:val="00AD0A5C"/>
    <w:rsid w:val="00AD1443"/>
    <w:rsid w:val="00AD1DE6"/>
    <w:rsid w:val="00AD20AC"/>
    <w:rsid w:val="00AD27A2"/>
    <w:rsid w:val="00AD2BCF"/>
    <w:rsid w:val="00AD2EC3"/>
    <w:rsid w:val="00AD355D"/>
    <w:rsid w:val="00AD35D2"/>
    <w:rsid w:val="00AD3814"/>
    <w:rsid w:val="00AD399D"/>
    <w:rsid w:val="00AD3BBC"/>
    <w:rsid w:val="00AD3E91"/>
    <w:rsid w:val="00AD4ADC"/>
    <w:rsid w:val="00AD4B64"/>
    <w:rsid w:val="00AD51AB"/>
    <w:rsid w:val="00AD5435"/>
    <w:rsid w:val="00AD56B5"/>
    <w:rsid w:val="00AD5900"/>
    <w:rsid w:val="00AD60ED"/>
    <w:rsid w:val="00AD658F"/>
    <w:rsid w:val="00AD65B7"/>
    <w:rsid w:val="00AD6814"/>
    <w:rsid w:val="00AD6965"/>
    <w:rsid w:val="00AD710E"/>
    <w:rsid w:val="00AD78EA"/>
    <w:rsid w:val="00AD7A62"/>
    <w:rsid w:val="00AD7B15"/>
    <w:rsid w:val="00AE00BC"/>
    <w:rsid w:val="00AE04F3"/>
    <w:rsid w:val="00AE05E7"/>
    <w:rsid w:val="00AE0B48"/>
    <w:rsid w:val="00AE11B2"/>
    <w:rsid w:val="00AE11C9"/>
    <w:rsid w:val="00AE21C7"/>
    <w:rsid w:val="00AE2413"/>
    <w:rsid w:val="00AE2662"/>
    <w:rsid w:val="00AE2997"/>
    <w:rsid w:val="00AE2A51"/>
    <w:rsid w:val="00AE2DB3"/>
    <w:rsid w:val="00AE2FA3"/>
    <w:rsid w:val="00AE3912"/>
    <w:rsid w:val="00AE3A96"/>
    <w:rsid w:val="00AE3D9A"/>
    <w:rsid w:val="00AE40D8"/>
    <w:rsid w:val="00AE44CE"/>
    <w:rsid w:val="00AE4787"/>
    <w:rsid w:val="00AE484B"/>
    <w:rsid w:val="00AE4919"/>
    <w:rsid w:val="00AE49CD"/>
    <w:rsid w:val="00AE50E8"/>
    <w:rsid w:val="00AE5307"/>
    <w:rsid w:val="00AE53BE"/>
    <w:rsid w:val="00AE58CE"/>
    <w:rsid w:val="00AE5A79"/>
    <w:rsid w:val="00AE62DC"/>
    <w:rsid w:val="00AE659D"/>
    <w:rsid w:val="00AE6614"/>
    <w:rsid w:val="00AE6780"/>
    <w:rsid w:val="00AE684A"/>
    <w:rsid w:val="00AE6962"/>
    <w:rsid w:val="00AE70B2"/>
    <w:rsid w:val="00AE7130"/>
    <w:rsid w:val="00AE721B"/>
    <w:rsid w:val="00AE74DD"/>
    <w:rsid w:val="00AE7612"/>
    <w:rsid w:val="00AE7833"/>
    <w:rsid w:val="00AE7C00"/>
    <w:rsid w:val="00AE7C74"/>
    <w:rsid w:val="00AF0A65"/>
    <w:rsid w:val="00AF0F6C"/>
    <w:rsid w:val="00AF0F73"/>
    <w:rsid w:val="00AF11AB"/>
    <w:rsid w:val="00AF1434"/>
    <w:rsid w:val="00AF1BD9"/>
    <w:rsid w:val="00AF209F"/>
    <w:rsid w:val="00AF2430"/>
    <w:rsid w:val="00AF26EC"/>
    <w:rsid w:val="00AF2767"/>
    <w:rsid w:val="00AF2CAA"/>
    <w:rsid w:val="00AF2CAB"/>
    <w:rsid w:val="00AF37ED"/>
    <w:rsid w:val="00AF38DA"/>
    <w:rsid w:val="00AF3EF2"/>
    <w:rsid w:val="00AF4567"/>
    <w:rsid w:val="00AF4571"/>
    <w:rsid w:val="00AF4608"/>
    <w:rsid w:val="00AF46A0"/>
    <w:rsid w:val="00AF49F3"/>
    <w:rsid w:val="00AF535F"/>
    <w:rsid w:val="00AF53AA"/>
    <w:rsid w:val="00AF58DB"/>
    <w:rsid w:val="00AF5A6B"/>
    <w:rsid w:val="00AF5C8C"/>
    <w:rsid w:val="00AF5E66"/>
    <w:rsid w:val="00AF617B"/>
    <w:rsid w:val="00AF632A"/>
    <w:rsid w:val="00AF633B"/>
    <w:rsid w:val="00AF6E38"/>
    <w:rsid w:val="00AF7825"/>
    <w:rsid w:val="00AF7860"/>
    <w:rsid w:val="00AF79DB"/>
    <w:rsid w:val="00B000B3"/>
    <w:rsid w:val="00B001D7"/>
    <w:rsid w:val="00B00853"/>
    <w:rsid w:val="00B008BB"/>
    <w:rsid w:val="00B00D50"/>
    <w:rsid w:val="00B00F45"/>
    <w:rsid w:val="00B0130B"/>
    <w:rsid w:val="00B0141F"/>
    <w:rsid w:val="00B017DC"/>
    <w:rsid w:val="00B01A86"/>
    <w:rsid w:val="00B01B60"/>
    <w:rsid w:val="00B01C08"/>
    <w:rsid w:val="00B02247"/>
    <w:rsid w:val="00B02917"/>
    <w:rsid w:val="00B02943"/>
    <w:rsid w:val="00B029B4"/>
    <w:rsid w:val="00B02B83"/>
    <w:rsid w:val="00B02CF7"/>
    <w:rsid w:val="00B02F7C"/>
    <w:rsid w:val="00B0306E"/>
    <w:rsid w:val="00B0425E"/>
    <w:rsid w:val="00B0438B"/>
    <w:rsid w:val="00B04489"/>
    <w:rsid w:val="00B047C8"/>
    <w:rsid w:val="00B049D2"/>
    <w:rsid w:val="00B049E4"/>
    <w:rsid w:val="00B04B2E"/>
    <w:rsid w:val="00B04E93"/>
    <w:rsid w:val="00B0510C"/>
    <w:rsid w:val="00B0536F"/>
    <w:rsid w:val="00B0562E"/>
    <w:rsid w:val="00B06775"/>
    <w:rsid w:val="00B068F0"/>
    <w:rsid w:val="00B06FE7"/>
    <w:rsid w:val="00B07487"/>
    <w:rsid w:val="00B1013F"/>
    <w:rsid w:val="00B106A5"/>
    <w:rsid w:val="00B10700"/>
    <w:rsid w:val="00B108AF"/>
    <w:rsid w:val="00B10DB2"/>
    <w:rsid w:val="00B10FAE"/>
    <w:rsid w:val="00B11720"/>
    <w:rsid w:val="00B11A7D"/>
    <w:rsid w:val="00B11B8D"/>
    <w:rsid w:val="00B11D98"/>
    <w:rsid w:val="00B12148"/>
    <w:rsid w:val="00B122BF"/>
    <w:rsid w:val="00B1285F"/>
    <w:rsid w:val="00B129D7"/>
    <w:rsid w:val="00B12C6F"/>
    <w:rsid w:val="00B12EF9"/>
    <w:rsid w:val="00B131FF"/>
    <w:rsid w:val="00B13578"/>
    <w:rsid w:val="00B1377E"/>
    <w:rsid w:val="00B13897"/>
    <w:rsid w:val="00B13BFC"/>
    <w:rsid w:val="00B13DF2"/>
    <w:rsid w:val="00B13F62"/>
    <w:rsid w:val="00B1418C"/>
    <w:rsid w:val="00B14630"/>
    <w:rsid w:val="00B1467F"/>
    <w:rsid w:val="00B14812"/>
    <w:rsid w:val="00B14BEF"/>
    <w:rsid w:val="00B15086"/>
    <w:rsid w:val="00B15236"/>
    <w:rsid w:val="00B1550E"/>
    <w:rsid w:val="00B157DD"/>
    <w:rsid w:val="00B15B94"/>
    <w:rsid w:val="00B1600B"/>
    <w:rsid w:val="00B16DE5"/>
    <w:rsid w:val="00B16FC2"/>
    <w:rsid w:val="00B175E6"/>
    <w:rsid w:val="00B17B33"/>
    <w:rsid w:val="00B17F3A"/>
    <w:rsid w:val="00B17F41"/>
    <w:rsid w:val="00B2002F"/>
    <w:rsid w:val="00B2031E"/>
    <w:rsid w:val="00B20626"/>
    <w:rsid w:val="00B216DD"/>
    <w:rsid w:val="00B228AD"/>
    <w:rsid w:val="00B22EC3"/>
    <w:rsid w:val="00B234AA"/>
    <w:rsid w:val="00B237FB"/>
    <w:rsid w:val="00B24A66"/>
    <w:rsid w:val="00B24F68"/>
    <w:rsid w:val="00B2537A"/>
    <w:rsid w:val="00B255A4"/>
    <w:rsid w:val="00B258B1"/>
    <w:rsid w:val="00B25B9B"/>
    <w:rsid w:val="00B25D73"/>
    <w:rsid w:val="00B25E5A"/>
    <w:rsid w:val="00B26118"/>
    <w:rsid w:val="00B261C5"/>
    <w:rsid w:val="00B2627D"/>
    <w:rsid w:val="00B26356"/>
    <w:rsid w:val="00B26413"/>
    <w:rsid w:val="00B26454"/>
    <w:rsid w:val="00B26DF6"/>
    <w:rsid w:val="00B26EFB"/>
    <w:rsid w:val="00B27237"/>
    <w:rsid w:val="00B27267"/>
    <w:rsid w:val="00B272B2"/>
    <w:rsid w:val="00B276DD"/>
    <w:rsid w:val="00B27A95"/>
    <w:rsid w:val="00B27ECC"/>
    <w:rsid w:val="00B27F43"/>
    <w:rsid w:val="00B302CC"/>
    <w:rsid w:val="00B30368"/>
    <w:rsid w:val="00B3086F"/>
    <w:rsid w:val="00B309E2"/>
    <w:rsid w:val="00B30B47"/>
    <w:rsid w:val="00B30C4E"/>
    <w:rsid w:val="00B310A8"/>
    <w:rsid w:val="00B3121C"/>
    <w:rsid w:val="00B31447"/>
    <w:rsid w:val="00B31F6D"/>
    <w:rsid w:val="00B328EE"/>
    <w:rsid w:val="00B32F36"/>
    <w:rsid w:val="00B3324C"/>
    <w:rsid w:val="00B34246"/>
    <w:rsid w:val="00B34356"/>
    <w:rsid w:val="00B34ACA"/>
    <w:rsid w:val="00B34AFA"/>
    <w:rsid w:val="00B34C71"/>
    <w:rsid w:val="00B36130"/>
    <w:rsid w:val="00B3681C"/>
    <w:rsid w:val="00B36D7C"/>
    <w:rsid w:val="00B3733A"/>
    <w:rsid w:val="00B375E6"/>
    <w:rsid w:val="00B37B24"/>
    <w:rsid w:val="00B37CF7"/>
    <w:rsid w:val="00B37E33"/>
    <w:rsid w:val="00B404CD"/>
    <w:rsid w:val="00B40A9F"/>
    <w:rsid w:val="00B41107"/>
    <w:rsid w:val="00B411A9"/>
    <w:rsid w:val="00B417F8"/>
    <w:rsid w:val="00B41E7C"/>
    <w:rsid w:val="00B42D32"/>
    <w:rsid w:val="00B433DB"/>
    <w:rsid w:val="00B434F6"/>
    <w:rsid w:val="00B436CC"/>
    <w:rsid w:val="00B43753"/>
    <w:rsid w:val="00B43757"/>
    <w:rsid w:val="00B43895"/>
    <w:rsid w:val="00B43B5D"/>
    <w:rsid w:val="00B43B6A"/>
    <w:rsid w:val="00B43E2E"/>
    <w:rsid w:val="00B43FB4"/>
    <w:rsid w:val="00B44414"/>
    <w:rsid w:val="00B44B1F"/>
    <w:rsid w:val="00B44E23"/>
    <w:rsid w:val="00B454F9"/>
    <w:rsid w:val="00B4582E"/>
    <w:rsid w:val="00B461FB"/>
    <w:rsid w:val="00B464E8"/>
    <w:rsid w:val="00B46C7A"/>
    <w:rsid w:val="00B47233"/>
    <w:rsid w:val="00B47737"/>
    <w:rsid w:val="00B479CA"/>
    <w:rsid w:val="00B47CBC"/>
    <w:rsid w:val="00B47F1E"/>
    <w:rsid w:val="00B50199"/>
    <w:rsid w:val="00B50B50"/>
    <w:rsid w:val="00B50BE5"/>
    <w:rsid w:val="00B50C8E"/>
    <w:rsid w:val="00B51297"/>
    <w:rsid w:val="00B51755"/>
    <w:rsid w:val="00B51A7D"/>
    <w:rsid w:val="00B51CF1"/>
    <w:rsid w:val="00B51D06"/>
    <w:rsid w:val="00B51D66"/>
    <w:rsid w:val="00B51F49"/>
    <w:rsid w:val="00B52689"/>
    <w:rsid w:val="00B52D8B"/>
    <w:rsid w:val="00B52FAA"/>
    <w:rsid w:val="00B5300D"/>
    <w:rsid w:val="00B530CC"/>
    <w:rsid w:val="00B530E2"/>
    <w:rsid w:val="00B53114"/>
    <w:rsid w:val="00B5344D"/>
    <w:rsid w:val="00B534E0"/>
    <w:rsid w:val="00B539BD"/>
    <w:rsid w:val="00B540D5"/>
    <w:rsid w:val="00B54738"/>
    <w:rsid w:val="00B55007"/>
    <w:rsid w:val="00B55063"/>
    <w:rsid w:val="00B551DB"/>
    <w:rsid w:val="00B55231"/>
    <w:rsid w:val="00B55555"/>
    <w:rsid w:val="00B5566C"/>
    <w:rsid w:val="00B55CE6"/>
    <w:rsid w:val="00B55E3A"/>
    <w:rsid w:val="00B55F64"/>
    <w:rsid w:val="00B5689B"/>
    <w:rsid w:val="00B56FF6"/>
    <w:rsid w:val="00B57642"/>
    <w:rsid w:val="00B57D71"/>
    <w:rsid w:val="00B57E5F"/>
    <w:rsid w:val="00B57F54"/>
    <w:rsid w:val="00B57F80"/>
    <w:rsid w:val="00B60199"/>
    <w:rsid w:val="00B602B5"/>
    <w:rsid w:val="00B602E5"/>
    <w:rsid w:val="00B6041A"/>
    <w:rsid w:val="00B606F0"/>
    <w:rsid w:val="00B607DB"/>
    <w:rsid w:val="00B60BFA"/>
    <w:rsid w:val="00B60CAC"/>
    <w:rsid w:val="00B61875"/>
    <w:rsid w:val="00B630E8"/>
    <w:rsid w:val="00B63171"/>
    <w:rsid w:val="00B631CD"/>
    <w:rsid w:val="00B633CC"/>
    <w:rsid w:val="00B638E4"/>
    <w:rsid w:val="00B63BB6"/>
    <w:rsid w:val="00B63E1D"/>
    <w:rsid w:val="00B63E72"/>
    <w:rsid w:val="00B643DD"/>
    <w:rsid w:val="00B64539"/>
    <w:rsid w:val="00B646B4"/>
    <w:rsid w:val="00B6491F"/>
    <w:rsid w:val="00B65356"/>
    <w:rsid w:val="00B65786"/>
    <w:rsid w:val="00B657D4"/>
    <w:rsid w:val="00B65F8F"/>
    <w:rsid w:val="00B67CD0"/>
    <w:rsid w:val="00B70015"/>
    <w:rsid w:val="00B700AF"/>
    <w:rsid w:val="00B7046F"/>
    <w:rsid w:val="00B70A7E"/>
    <w:rsid w:val="00B70BEF"/>
    <w:rsid w:val="00B7128B"/>
    <w:rsid w:val="00B712C8"/>
    <w:rsid w:val="00B713E2"/>
    <w:rsid w:val="00B717DB"/>
    <w:rsid w:val="00B71982"/>
    <w:rsid w:val="00B71ADB"/>
    <w:rsid w:val="00B725EC"/>
    <w:rsid w:val="00B7267E"/>
    <w:rsid w:val="00B7275D"/>
    <w:rsid w:val="00B727DF"/>
    <w:rsid w:val="00B72A3F"/>
    <w:rsid w:val="00B72BAF"/>
    <w:rsid w:val="00B72EBD"/>
    <w:rsid w:val="00B739C1"/>
    <w:rsid w:val="00B73BA9"/>
    <w:rsid w:val="00B73F7A"/>
    <w:rsid w:val="00B742E8"/>
    <w:rsid w:val="00B74635"/>
    <w:rsid w:val="00B746A5"/>
    <w:rsid w:val="00B747E4"/>
    <w:rsid w:val="00B748BB"/>
    <w:rsid w:val="00B74A6A"/>
    <w:rsid w:val="00B74FD0"/>
    <w:rsid w:val="00B752B5"/>
    <w:rsid w:val="00B75394"/>
    <w:rsid w:val="00B7550B"/>
    <w:rsid w:val="00B756E7"/>
    <w:rsid w:val="00B75B53"/>
    <w:rsid w:val="00B76114"/>
    <w:rsid w:val="00B763F5"/>
    <w:rsid w:val="00B76499"/>
    <w:rsid w:val="00B76749"/>
    <w:rsid w:val="00B7687E"/>
    <w:rsid w:val="00B76921"/>
    <w:rsid w:val="00B76CED"/>
    <w:rsid w:val="00B76DF6"/>
    <w:rsid w:val="00B775F9"/>
    <w:rsid w:val="00B77A64"/>
    <w:rsid w:val="00B77F47"/>
    <w:rsid w:val="00B800EB"/>
    <w:rsid w:val="00B80197"/>
    <w:rsid w:val="00B8031A"/>
    <w:rsid w:val="00B803C1"/>
    <w:rsid w:val="00B80ABE"/>
    <w:rsid w:val="00B80B99"/>
    <w:rsid w:val="00B80C24"/>
    <w:rsid w:val="00B80C59"/>
    <w:rsid w:val="00B811C3"/>
    <w:rsid w:val="00B81207"/>
    <w:rsid w:val="00B8172F"/>
    <w:rsid w:val="00B818CA"/>
    <w:rsid w:val="00B81A7E"/>
    <w:rsid w:val="00B81C06"/>
    <w:rsid w:val="00B81E9E"/>
    <w:rsid w:val="00B8280C"/>
    <w:rsid w:val="00B82E4C"/>
    <w:rsid w:val="00B82ED3"/>
    <w:rsid w:val="00B838AF"/>
    <w:rsid w:val="00B83BB9"/>
    <w:rsid w:val="00B83C83"/>
    <w:rsid w:val="00B83E79"/>
    <w:rsid w:val="00B8401D"/>
    <w:rsid w:val="00B8408E"/>
    <w:rsid w:val="00B84846"/>
    <w:rsid w:val="00B848A4"/>
    <w:rsid w:val="00B848AB"/>
    <w:rsid w:val="00B85064"/>
    <w:rsid w:val="00B85107"/>
    <w:rsid w:val="00B85F55"/>
    <w:rsid w:val="00B867D8"/>
    <w:rsid w:val="00B86875"/>
    <w:rsid w:val="00B86946"/>
    <w:rsid w:val="00B87CD2"/>
    <w:rsid w:val="00B87F6A"/>
    <w:rsid w:val="00B90B4C"/>
    <w:rsid w:val="00B90B57"/>
    <w:rsid w:val="00B91056"/>
    <w:rsid w:val="00B91075"/>
    <w:rsid w:val="00B91601"/>
    <w:rsid w:val="00B91944"/>
    <w:rsid w:val="00B91CBF"/>
    <w:rsid w:val="00B91DFF"/>
    <w:rsid w:val="00B91E11"/>
    <w:rsid w:val="00B92708"/>
    <w:rsid w:val="00B92BB7"/>
    <w:rsid w:val="00B939C6"/>
    <w:rsid w:val="00B942BE"/>
    <w:rsid w:val="00B945C1"/>
    <w:rsid w:val="00B946C3"/>
    <w:rsid w:val="00B94884"/>
    <w:rsid w:val="00B94AE3"/>
    <w:rsid w:val="00B94B49"/>
    <w:rsid w:val="00B94B64"/>
    <w:rsid w:val="00B94D47"/>
    <w:rsid w:val="00B951B4"/>
    <w:rsid w:val="00B953ED"/>
    <w:rsid w:val="00B9540B"/>
    <w:rsid w:val="00B95A97"/>
    <w:rsid w:val="00B95EB1"/>
    <w:rsid w:val="00B96036"/>
    <w:rsid w:val="00B962A7"/>
    <w:rsid w:val="00B963F2"/>
    <w:rsid w:val="00B96948"/>
    <w:rsid w:val="00B96C92"/>
    <w:rsid w:val="00B9722B"/>
    <w:rsid w:val="00B972A4"/>
    <w:rsid w:val="00B973E4"/>
    <w:rsid w:val="00B9791A"/>
    <w:rsid w:val="00BA0DF0"/>
    <w:rsid w:val="00BA0F4D"/>
    <w:rsid w:val="00BA1754"/>
    <w:rsid w:val="00BA17EA"/>
    <w:rsid w:val="00BA1B6C"/>
    <w:rsid w:val="00BA20D6"/>
    <w:rsid w:val="00BA22C3"/>
    <w:rsid w:val="00BA30F3"/>
    <w:rsid w:val="00BA31C3"/>
    <w:rsid w:val="00BA338D"/>
    <w:rsid w:val="00BA3D26"/>
    <w:rsid w:val="00BA421E"/>
    <w:rsid w:val="00BA44AE"/>
    <w:rsid w:val="00BA464B"/>
    <w:rsid w:val="00BA4A90"/>
    <w:rsid w:val="00BA4FC8"/>
    <w:rsid w:val="00BA50D0"/>
    <w:rsid w:val="00BA523E"/>
    <w:rsid w:val="00BA5949"/>
    <w:rsid w:val="00BA60A7"/>
    <w:rsid w:val="00BA6182"/>
    <w:rsid w:val="00BA665C"/>
    <w:rsid w:val="00BA6C9D"/>
    <w:rsid w:val="00BA6DFE"/>
    <w:rsid w:val="00BA723C"/>
    <w:rsid w:val="00BA7954"/>
    <w:rsid w:val="00BB02AC"/>
    <w:rsid w:val="00BB0425"/>
    <w:rsid w:val="00BB0C17"/>
    <w:rsid w:val="00BB0FD1"/>
    <w:rsid w:val="00BB1191"/>
    <w:rsid w:val="00BB1455"/>
    <w:rsid w:val="00BB15B8"/>
    <w:rsid w:val="00BB16A4"/>
    <w:rsid w:val="00BB1914"/>
    <w:rsid w:val="00BB1D1E"/>
    <w:rsid w:val="00BB1DC1"/>
    <w:rsid w:val="00BB1E73"/>
    <w:rsid w:val="00BB1FE0"/>
    <w:rsid w:val="00BB2075"/>
    <w:rsid w:val="00BB2320"/>
    <w:rsid w:val="00BB2901"/>
    <w:rsid w:val="00BB356A"/>
    <w:rsid w:val="00BB41D3"/>
    <w:rsid w:val="00BB42F0"/>
    <w:rsid w:val="00BB4BB8"/>
    <w:rsid w:val="00BB5725"/>
    <w:rsid w:val="00BB586B"/>
    <w:rsid w:val="00BB5A90"/>
    <w:rsid w:val="00BB5B15"/>
    <w:rsid w:val="00BB5BFC"/>
    <w:rsid w:val="00BB6212"/>
    <w:rsid w:val="00BB64CB"/>
    <w:rsid w:val="00BB6638"/>
    <w:rsid w:val="00BB6ADD"/>
    <w:rsid w:val="00BB6B62"/>
    <w:rsid w:val="00BB6BA6"/>
    <w:rsid w:val="00BB7089"/>
    <w:rsid w:val="00BB7223"/>
    <w:rsid w:val="00BB75C2"/>
    <w:rsid w:val="00BB7665"/>
    <w:rsid w:val="00BB7742"/>
    <w:rsid w:val="00BC039D"/>
    <w:rsid w:val="00BC078D"/>
    <w:rsid w:val="00BC090B"/>
    <w:rsid w:val="00BC0997"/>
    <w:rsid w:val="00BC0BF9"/>
    <w:rsid w:val="00BC12C1"/>
    <w:rsid w:val="00BC1659"/>
    <w:rsid w:val="00BC1860"/>
    <w:rsid w:val="00BC197B"/>
    <w:rsid w:val="00BC1A83"/>
    <w:rsid w:val="00BC1BC0"/>
    <w:rsid w:val="00BC1C1C"/>
    <w:rsid w:val="00BC234B"/>
    <w:rsid w:val="00BC2F3B"/>
    <w:rsid w:val="00BC355E"/>
    <w:rsid w:val="00BC3CE9"/>
    <w:rsid w:val="00BC3DAF"/>
    <w:rsid w:val="00BC3F1C"/>
    <w:rsid w:val="00BC4198"/>
    <w:rsid w:val="00BC46CA"/>
    <w:rsid w:val="00BC46CF"/>
    <w:rsid w:val="00BC47A2"/>
    <w:rsid w:val="00BC497D"/>
    <w:rsid w:val="00BC50DD"/>
    <w:rsid w:val="00BC57D3"/>
    <w:rsid w:val="00BC5A77"/>
    <w:rsid w:val="00BC5F34"/>
    <w:rsid w:val="00BC6650"/>
    <w:rsid w:val="00BC6855"/>
    <w:rsid w:val="00BC6D4A"/>
    <w:rsid w:val="00BC70D8"/>
    <w:rsid w:val="00BC7317"/>
    <w:rsid w:val="00BC78A9"/>
    <w:rsid w:val="00BD0079"/>
    <w:rsid w:val="00BD01C9"/>
    <w:rsid w:val="00BD0240"/>
    <w:rsid w:val="00BD0329"/>
    <w:rsid w:val="00BD0797"/>
    <w:rsid w:val="00BD080B"/>
    <w:rsid w:val="00BD0A34"/>
    <w:rsid w:val="00BD0AE4"/>
    <w:rsid w:val="00BD0D0D"/>
    <w:rsid w:val="00BD0E43"/>
    <w:rsid w:val="00BD15D2"/>
    <w:rsid w:val="00BD1AF9"/>
    <w:rsid w:val="00BD1C4D"/>
    <w:rsid w:val="00BD24C2"/>
    <w:rsid w:val="00BD2609"/>
    <w:rsid w:val="00BD2911"/>
    <w:rsid w:val="00BD2C82"/>
    <w:rsid w:val="00BD3045"/>
    <w:rsid w:val="00BD3D40"/>
    <w:rsid w:val="00BD4112"/>
    <w:rsid w:val="00BD4444"/>
    <w:rsid w:val="00BD4B96"/>
    <w:rsid w:val="00BD4FB5"/>
    <w:rsid w:val="00BD5154"/>
    <w:rsid w:val="00BD5493"/>
    <w:rsid w:val="00BD558D"/>
    <w:rsid w:val="00BD562E"/>
    <w:rsid w:val="00BD5F01"/>
    <w:rsid w:val="00BD644B"/>
    <w:rsid w:val="00BD6748"/>
    <w:rsid w:val="00BD6AAF"/>
    <w:rsid w:val="00BD6B0E"/>
    <w:rsid w:val="00BD6CBF"/>
    <w:rsid w:val="00BD6D4A"/>
    <w:rsid w:val="00BD7355"/>
    <w:rsid w:val="00BD7DD4"/>
    <w:rsid w:val="00BE002E"/>
    <w:rsid w:val="00BE0210"/>
    <w:rsid w:val="00BE03F8"/>
    <w:rsid w:val="00BE05A7"/>
    <w:rsid w:val="00BE069B"/>
    <w:rsid w:val="00BE1519"/>
    <w:rsid w:val="00BE17DE"/>
    <w:rsid w:val="00BE1829"/>
    <w:rsid w:val="00BE2060"/>
    <w:rsid w:val="00BE2565"/>
    <w:rsid w:val="00BE2BCB"/>
    <w:rsid w:val="00BE2C35"/>
    <w:rsid w:val="00BE3005"/>
    <w:rsid w:val="00BE3380"/>
    <w:rsid w:val="00BE349A"/>
    <w:rsid w:val="00BE3C23"/>
    <w:rsid w:val="00BE46ED"/>
    <w:rsid w:val="00BE47AF"/>
    <w:rsid w:val="00BE4DE6"/>
    <w:rsid w:val="00BE4E09"/>
    <w:rsid w:val="00BE4F6F"/>
    <w:rsid w:val="00BE5080"/>
    <w:rsid w:val="00BE5948"/>
    <w:rsid w:val="00BE6C3F"/>
    <w:rsid w:val="00BE6E6F"/>
    <w:rsid w:val="00BE7390"/>
    <w:rsid w:val="00BE739F"/>
    <w:rsid w:val="00BE762B"/>
    <w:rsid w:val="00BE789D"/>
    <w:rsid w:val="00BE7900"/>
    <w:rsid w:val="00BE7938"/>
    <w:rsid w:val="00BE7FD7"/>
    <w:rsid w:val="00BF00D9"/>
    <w:rsid w:val="00BF05B9"/>
    <w:rsid w:val="00BF0639"/>
    <w:rsid w:val="00BF0831"/>
    <w:rsid w:val="00BF0836"/>
    <w:rsid w:val="00BF0956"/>
    <w:rsid w:val="00BF0997"/>
    <w:rsid w:val="00BF0B0E"/>
    <w:rsid w:val="00BF0D88"/>
    <w:rsid w:val="00BF1130"/>
    <w:rsid w:val="00BF15D6"/>
    <w:rsid w:val="00BF15F6"/>
    <w:rsid w:val="00BF1660"/>
    <w:rsid w:val="00BF1F5B"/>
    <w:rsid w:val="00BF2644"/>
    <w:rsid w:val="00BF2901"/>
    <w:rsid w:val="00BF29D0"/>
    <w:rsid w:val="00BF2BBC"/>
    <w:rsid w:val="00BF2C18"/>
    <w:rsid w:val="00BF3115"/>
    <w:rsid w:val="00BF31B9"/>
    <w:rsid w:val="00BF3368"/>
    <w:rsid w:val="00BF3853"/>
    <w:rsid w:val="00BF3D5E"/>
    <w:rsid w:val="00BF3F80"/>
    <w:rsid w:val="00BF4485"/>
    <w:rsid w:val="00BF47B5"/>
    <w:rsid w:val="00BF48C8"/>
    <w:rsid w:val="00BF494D"/>
    <w:rsid w:val="00BF4A16"/>
    <w:rsid w:val="00BF4B85"/>
    <w:rsid w:val="00BF4BDE"/>
    <w:rsid w:val="00BF4C76"/>
    <w:rsid w:val="00BF5193"/>
    <w:rsid w:val="00BF5220"/>
    <w:rsid w:val="00BF5D03"/>
    <w:rsid w:val="00BF68FA"/>
    <w:rsid w:val="00BF6F64"/>
    <w:rsid w:val="00BF793B"/>
    <w:rsid w:val="00BF7B4F"/>
    <w:rsid w:val="00BF7BAC"/>
    <w:rsid w:val="00BF7F9A"/>
    <w:rsid w:val="00C00123"/>
    <w:rsid w:val="00C00A1C"/>
    <w:rsid w:val="00C00D78"/>
    <w:rsid w:val="00C01445"/>
    <w:rsid w:val="00C01581"/>
    <w:rsid w:val="00C0163C"/>
    <w:rsid w:val="00C01698"/>
    <w:rsid w:val="00C01D36"/>
    <w:rsid w:val="00C020F2"/>
    <w:rsid w:val="00C0339A"/>
    <w:rsid w:val="00C033B2"/>
    <w:rsid w:val="00C035A4"/>
    <w:rsid w:val="00C03627"/>
    <w:rsid w:val="00C037B4"/>
    <w:rsid w:val="00C03D7B"/>
    <w:rsid w:val="00C03FC7"/>
    <w:rsid w:val="00C0404C"/>
    <w:rsid w:val="00C04374"/>
    <w:rsid w:val="00C047A1"/>
    <w:rsid w:val="00C04A0E"/>
    <w:rsid w:val="00C04DA1"/>
    <w:rsid w:val="00C051CC"/>
    <w:rsid w:val="00C056E6"/>
    <w:rsid w:val="00C0571F"/>
    <w:rsid w:val="00C058AF"/>
    <w:rsid w:val="00C059D0"/>
    <w:rsid w:val="00C05AA9"/>
    <w:rsid w:val="00C05B50"/>
    <w:rsid w:val="00C06016"/>
    <w:rsid w:val="00C061B4"/>
    <w:rsid w:val="00C066BB"/>
    <w:rsid w:val="00C068B8"/>
    <w:rsid w:val="00C068EA"/>
    <w:rsid w:val="00C06AF0"/>
    <w:rsid w:val="00C06ECA"/>
    <w:rsid w:val="00C070A0"/>
    <w:rsid w:val="00C07108"/>
    <w:rsid w:val="00C074F4"/>
    <w:rsid w:val="00C079A9"/>
    <w:rsid w:val="00C07A26"/>
    <w:rsid w:val="00C07B4D"/>
    <w:rsid w:val="00C1027F"/>
    <w:rsid w:val="00C10300"/>
    <w:rsid w:val="00C104F7"/>
    <w:rsid w:val="00C10688"/>
    <w:rsid w:val="00C10A68"/>
    <w:rsid w:val="00C1133B"/>
    <w:rsid w:val="00C11718"/>
    <w:rsid w:val="00C120CD"/>
    <w:rsid w:val="00C12892"/>
    <w:rsid w:val="00C12A08"/>
    <w:rsid w:val="00C132B6"/>
    <w:rsid w:val="00C13350"/>
    <w:rsid w:val="00C13537"/>
    <w:rsid w:val="00C13728"/>
    <w:rsid w:val="00C139E4"/>
    <w:rsid w:val="00C14172"/>
    <w:rsid w:val="00C142BD"/>
    <w:rsid w:val="00C15671"/>
    <w:rsid w:val="00C15F39"/>
    <w:rsid w:val="00C160BD"/>
    <w:rsid w:val="00C167D2"/>
    <w:rsid w:val="00C1687B"/>
    <w:rsid w:val="00C168B7"/>
    <w:rsid w:val="00C16F19"/>
    <w:rsid w:val="00C172B4"/>
    <w:rsid w:val="00C1782C"/>
    <w:rsid w:val="00C17996"/>
    <w:rsid w:val="00C179B0"/>
    <w:rsid w:val="00C202F0"/>
    <w:rsid w:val="00C20536"/>
    <w:rsid w:val="00C20CD3"/>
    <w:rsid w:val="00C20E19"/>
    <w:rsid w:val="00C20E20"/>
    <w:rsid w:val="00C21BD2"/>
    <w:rsid w:val="00C21C9F"/>
    <w:rsid w:val="00C21D82"/>
    <w:rsid w:val="00C22378"/>
    <w:rsid w:val="00C223BD"/>
    <w:rsid w:val="00C22ABD"/>
    <w:rsid w:val="00C22B2E"/>
    <w:rsid w:val="00C2372C"/>
    <w:rsid w:val="00C23F87"/>
    <w:rsid w:val="00C2448F"/>
    <w:rsid w:val="00C24E5A"/>
    <w:rsid w:val="00C2533E"/>
    <w:rsid w:val="00C25936"/>
    <w:rsid w:val="00C25BAC"/>
    <w:rsid w:val="00C25DA4"/>
    <w:rsid w:val="00C25E25"/>
    <w:rsid w:val="00C25F93"/>
    <w:rsid w:val="00C25FC4"/>
    <w:rsid w:val="00C26311"/>
    <w:rsid w:val="00C26458"/>
    <w:rsid w:val="00C26E48"/>
    <w:rsid w:val="00C2736C"/>
    <w:rsid w:val="00C2750C"/>
    <w:rsid w:val="00C27856"/>
    <w:rsid w:val="00C2785D"/>
    <w:rsid w:val="00C27887"/>
    <w:rsid w:val="00C27916"/>
    <w:rsid w:val="00C279E5"/>
    <w:rsid w:val="00C27F39"/>
    <w:rsid w:val="00C30311"/>
    <w:rsid w:val="00C30580"/>
    <w:rsid w:val="00C30971"/>
    <w:rsid w:val="00C30B1D"/>
    <w:rsid w:val="00C30BF0"/>
    <w:rsid w:val="00C317F2"/>
    <w:rsid w:val="00C31842"/>
    <w:rsid w:val="00C322AB"/>
    <w:rsid w:val="00C3231B"/>
    <w:rsid w:val="00C323AF"/>
    <w:rsid w:val="00C32824"/>
    <w:rsid w:val="00C32E72"/>
    <w:rsid w:val="00C33141"/>
    <w:rsid w:val="00C33435"/>
    <w:rsid w:val="00C338E9"/>
    <w:rsid w:val="00C33EA8"/>
    <w:rsid w:val="00C34A51"/>
    <w:rsid w:val="00C34DC9"/>
    <w:rsid w:val="00C34F8A"/>
    <w:rsid w:val="00C35371"/>
    <w:rsid w:val="00C36034"/>
    <w:rsid w:val="00C36360"/>
    <w:rsid w:val="00C36451"/>
    <w:rsid w:val="00C36803"/>
    <w:rsid w:val="00C36A0A"/>
    <w:rsid w:val="00C36A88"/>
    <w:rsid w:val="00C36F27"/>
    <w:rsid w:val="00C37B7E"/>
    <w:rsid w:val="00C40B2A"/>
    <w:rsid w:val="00C40C3E"/>
    <w:rsid w:val="00C414CD"/>
    <w:rsid w:val="00C417C3"/>
    <w:rsid w:val="00C4184F"/>
    <w:rsid w:val="00C418F4"/>
    <w:rsid w:val="00C41A54"/>
    <w:rsid w:val="00C41BFA"/>
    <w:rsid w:val="00C41C7F"/>
    <w:rsid w:val="00C41F9E"/>
    <w:rsid w:val="00C426BC"/>
    <w:rsid w:val="00C4284F"/>
    <w:rsid w:val="00C429AD"/>
    <w:rsid w:val="00C430E8"/>
    <w:rsid w:val="00C431BB"/>
    <w:rsid w:val="00C432B7"/>
    <w:rsid w:val="00C43432"/>
    <w:rsid w:val="00C43C22"/>
    <w:rsid w:val="00C4424D"/>
    <w:rsid w:val="00C4452E"/>
    <w:rsid w:val="00C448ED"/>
    <w:rsid w:val="00C44B1F"/>
    <w:rsid w:val="00C44D39"/>
    <w:rsid w:val="00C450C0"/>
    <w:rsid w:val="00C454F6"/>
    <w:rsid w:val="00C456CD"/>
    <w:rsid w:val="00C45710"/>
    <w:rsid w:val="00C45F66"/>
    <w:rsid w:val="00C46086"/>
    <w:rsid w:val="00C4635D"/>
    <w:rsid w:val="00C46814"/>
    <w:rsid w:val="00C47694"/>
    <w:rsid w:val="00C503D9"/>
    <w:rsid w:val="00C50685"/>
    <w:rsid w:val="00C507D2"/>
    <w:rsid w:val="00C50B49"/>
    <w:rsid w:val="00C50E2E"/>
    <w:rsid w:val="00C50FA1"/>
    <w:rsid w:val="00C514A1"/>
    <w:rsid w:val="00C51528"/>
    <w:rsid w:val="00C51596"/>
    <w:rsid w:val="00C515AE"/>
    <w:rsid w:val="00C5197B"/>
    <w:rsid w:val="00C522BF"/>
    <w:rsid w:val="00C52B88"/>
    <w:rsid w:val="00C52D65"/>
    <w:rsid w:val="00C53792"/>
    <w:rsid w:val="00C53B82"/>
    <w:rsid w:val="00C54220"/>
    <w:rsid w:val="00C5435E"/>
    <w:rsid w:val="00C54400"/>
    <w:rsid w:val="00C54C46"/>
    <w:rsid w:val="00C54D6B"/>
    <w:rsid w:val="00C553D5"/>
    <w:rsid w:val="00C55A6B"/>
    <w:rsid w:val="00C56B20"/>
    <w:rsid w:val="00C56DCD"/>
    <w:rsid w:val="00C56EDF"/>
    <w:rsid w:val="00C56F59"/>
    <w:rsid w:val="00C5705E"/>
    <w:rsid w:val="00C57CB2"/>
    <w:rsid w:val="00C60404"/>
    <w:rsid w:val="00C60AC9"/>
    <w:rsid w:val="00C60D2B"/>
    <w:rsid w:val="00C60F87"/>
    <w:rsid w:val="00C610C3"/>
    <w:rsid w:val="00C61498"/>
    <w:rsid w:val="00C615EB"/>
    <w:rsid w:val="00C6166B"/>
    <w:rsid w:val="00C617BC"/>
    <w:rsid w:val="00C61B55"/>
    <w:rsid w:val="00C6243D"/>
    <w:rsid w:val="00C62B5D"/>
    <w:rsid w:val="00C62BE4"/>
    <w:rsid w:val="00C62E28"/>
    <w:rsid w:val="00C6371F"/>
    <w:rsid w:val="00C642E7"/>
    <w:rsid w:val="00C643D4"/>
    <w:rsid w:val="00C6450E"/>
    <w:rsid w:val="00C64E5F"/>
    <w:rsid w:val="00C65119"/>
    <w:rsid w:val="00C65721"/>
    <w:rsid w:val="00C65BF5"/>
    <w:rsid w:val="00C65F5A"/>
    <w:rsid w:val="00C6630B"/>
    <w:rsid w:val="00C667E2"/>
    <w:rsid w:val="00C66809"/>
    <w:rsid w:val="00C67701"/>
    <w:rsid w:val="00C67C04"/>
    <w:rsid w:val="00C67C2C"/>
    <w:rsid w:val="00C70469"/>
    <w:rsid w:val="00C71F67"/>
    <w:rsid w:val="00C723FE"/>
    <w:rsid w:val="00C72904"/>
    <w:rsid w:val="00C72D5B"/>
    <w:rsid w:val="00C72EDC"/>
    <w:rsid w:val="00C738A0"/>
    <w:rsid w:val="00C73D2D"/>
    <w:rsid w:val="00C73D63"/>
    <w:rsid w:val="00C73EA2"/>
    <w:rsid w:val="00C73EC5"/>
    <w:rsid w:val="00C7431B"/>
    <w:rsid w:val="00C748B1"/>
    <w:rsid w:val="00C75493"/>
    <w:rsid w:val="00C7553C"/>
    <w:rsid w:val="00C75891"/>
    <w:rsid w:val="00C75D6B"/>
    <w:rsid w:val="00C75FE8"/>
    <w:rsid w:val="00C7712F"/>
    <w:rsid w:val="00C771A1"/>
    <w:rsid w:val="00C77BC7"/>
    <w:rsid w:val="00C77E60"/>
    <w:rsid w:val="00C77EDC"/>
    <w:rsid w:val="00C80316"/>
    <w:rsid w:val="00C809B2"/>
    <w:rsid w:val="00C80D22"/>
    <w:rsid w:val="00C80E1F"/>
    <w:rsid w:val="00C8117B"/>
    <w:rsid w:val="00C811A0"/>
    <w:rsid w:val="00C81998"/>
    <w:rsid w:val="00C81F10"/>
    <w:rsid w:val="00C8257D"/>
    <w:rsid w:val="00C8264B"/>
    <w:rsid w:val="00C82F90"/>
    <w:rsid w:val="00C83249"/>
    <w:rsid w:val="00C834DB"/>
    <w:rsid w:val="00C83739"/>
    <w:rsid w:val="00C837E5"/>
    <w:rsid w:val="00C83999"/>
    <w:rsid w:val="00C83B79"/>
    <w:rsid w:val="00C84330"/>
    <w:rsid w:val="00C84625"/>
    <w:rsid w:val="00C84CE4"/>
    <w:rsid w:val="00C84F0E"/>
    <w:rsid w:val="00C854D8"/>
    <w:rsid w:val="00C855C7"/>
    <w:rsid w:val="00C8586F"/>
    <w:rsid w:val="00C85D57"/>
    <w:rsid w:val="00C85EA6"/>
    <w:rsid w:val="00C85F67"/>
    <w:rsid w:val="00C861D4"/>
    <w:rsid w:val="00C865E0"/>
    <w:rsid w:val="00C8664F"/>
    <w:rsid w:val="00C86C8B"/>
    <w:rsid w:val="00C86E62"/>
    <w:rsid w:val="00C87578"/>
    <w:rsid w:val="00C87ADC"/>
    <w:rsid w:val="00C87D89"/>
    <w:rsid w:val="00C90231"/>
    <w:rsid w:val="00C904F9"/>
    <w:rsid w:val="00C90847"/>
    <w:rsid w:val="00C90FFC"/>
    <w:rsid w:val="00C91340"/>
    <w:rsid w:val="00C91396"/>
    <w:rsid w:val="00C914A3"/>
    <w:rsid w:val="00C9170F"/>
    <w:rsid w:val="00C923E3"/>
    <w:rsid w:val="00C93298"/>
    <w:rsid w:val="00C932FB"/>
    <w:rsid w:val="00C936A8"/>
    <w:rsid w:val="00C937BE"/>
    <w:rsid w:val="00C938E6"/>
    <w:rsid w:val="00C93C1D"/>
    <w:rsid w:val="00C93D59"/>
    <w:rsid w:val="00C93DF2"/>
    <w:rsid w:val="00C94F1C"/>
    <w:rsid w:val="00C9519B"/>
    <w:rsid w:val="00C95222"/>
    <w:rsid w:val="00C9539B"/>
    <w:rsid w:val="00C953FA"/>
    <w:rsid w:val="00C9572E"/>
    <w:rsid w:val="00C95F7C"/>
    <w:rsid w:val="00C960E2"/>
    <w:rsid w:val="00C9636A"/>
    <w:rsid w:val="00C9652E"/>
    <w:rsid w:val="00C96958"/>
    <w:rsid w:val="00C9753E"/>
    <w:rsid w:val="00C97996"/>
    <w:rsid w:val="00C97FD7"/>
    <w:rsid w:val="00CA00D1"/>
    <w:rsid w:val="00CA0147"/>
    <w:rsid w:val="00CA01C2"/>
    <w:rsid w:val="00CA07C0"/>
    <w:rsid w:val="00CA0E95"/>
    <w:rsid w:val="00CA11E6"/>
    <w:rsid w:val="00CA11F7"/>
    <w:rsid w:val="00CA14E2"/>
    <w:rsid w:val="00CA1EDE"/>
    <w:rsid w:val="00CA1FE7"/>
    <w:rsid w:val="00CA2223"/>
    <w:rsid w:val="00CA2BB5"/>
    <w:rsid w:val="00CA341C"/>
    <w:rsid w:val="00CA3598"/>
    <w:rsid w:val="00CA38E2"/>
    <w:rsid w:val="00CA3D8C"/>
    <w:rsid w:val="00CA4999"/>
    <w:rsid w:val="00CA5612"/>
    <w:rsid w:val="00CA59FD"/>
    <w:rsid w:val="00CA5BE8"/>
    <w:rsid w:val="00CA5DAC"/>
    <w:rsid w:val="00CA5DC2"/>
    <w:rsid w:val="00CA62A3"/>
    <w:rsid w:val="00CA6390"/>
    <w:rsid w:val="00CA6736"/>
    <w:rsid w:val="00CA67BA"/>
    <w:rsid w:val="00CA689E"/>
    <w:rsid w:val="00CA6BE5"/>
    <w:rsid w:val="00CA6E88"/>
    <w:rsid w:val="00CA72F3"/>
    <w:rsid w:val="00CA7A48"/>
    <w:rsid w:val="00CB0583"/>
    <w:rsid w:val="00CB05C9"/>
    <w:rsid w:val="00CB06A0"/>
    <w:rsid w:val="00CB1246"/>
    <w:rsid w:val="00CB13D4"/>
    <w:rsid w:val="00CB1A71"/>
    <w:rsid w:val="00CB1BF3"/>
    <w:rsid w:val="00CB2D57"/>
    <w:rsid w:val="00CB31D7"/>
    <w:rsid w:val="00CB3527"/>
    <w:rsid w:val="00CB364B"/>
    <w:rsid w:val="00CB4115"/>
    <w:rsid w:val="00CB4C07"/>
    <w:rsid w:val="00CB523C"/>
    <w:rsid w:val="00CB58ED"/>
    <w:rsid w:val="00CB5947"/>
    <w:rsid w:val="00CB60C6"/>
    <w:rsid w:val="00CB6475"/>
    <w:rsid w:val="00CB6791"/>
    <w:rsid w:val="00CB697A"/>
    <w:rsid w:val="00CB6BC5"/>
    <w:rsid w:val="00CB70DA"/>
    <w:rsid w:val="00CB713B"/>
    <w:rsid w:val="00CB726F"/>
    <w:rsid w:val="00CB776E"/>
    <w:rsid w:val="00CB798E"/>
    <w:rsid w:val="00CB7C99"/>
    <w:rsid w:val="00CC03AE"/>
    <w:rsid w:val="00CC0BBD"/>
    <w:rsid w:val="00CC1085"/>
    <w:rsid w:val="00CC11C0"/>
    <w:rsid w:val="00CC1483"/>
    <w:rsid w:val="00CC17A7"/>
    <w:rsid w:val="00CC19EB"/>
    <w:rsid w:val="00CC1B98"/>
    <w:rsid w:val="00CC1C65"/>
    <w:rsid w:val="00CC1D49"/>
    <w:rsid w:val="00CC2084"/>
    <w:rsid w:val="00CC251F"/>
    <w:rsid w:val="00CC2B56"/>
    <w:rsid w:val="00CC2D72"/>
    <w:rsid w:val="00CC2E5D"/>
    <w:rsid w:val="00CC2FAB"/>
    <w:rsid w:val="00CC2FD3"/>
    <w:rsid w:val="00CC3647"/>
    <w:rsid w:val="00CC37CB"/>
    <w:rsid w:val="00CC3D97"/>
    <w:rsid w:val="00CC3E29"/>
    <w:rsid w:val="00CC4680"/>
    <w:rsid w:val="00CC4777"/>
    <w:rsid w:val="00CC4822"/>
    <w:rsid w:val="00CC490C"/>
    <w:rsid w:val="00CC4BAA"/>
    <w:rsid w:val="00CC4CCD"/>
    <w:rsid w:val="00CC4D6D"/>
    <w:rsid w:val="00CC4D6E"/>
    <w:rsid w:val="00CC6663"/>
    <w:rsid w:val="00CC6A53"/>
    <w:rsid w:val="00CC6DB3"/>
    <w:rsid w:val="00CC6FD2"/>
    <w:rsid w:val="00CC779A"/>
    <w:rsid w:val="00CC77EF"/>
    <w:rsid w:val="00CC7CF2"/>
    <w:rsid w:val="00CD06A1"/>
    <w:rsid w:val="00CD0856"/>
    <w:rsid w:val="00CD0A60"/>
    <w:rsid w:val="00CD0AF3"/>
    <w:rsid w:val="00CD0ECE"/>
    <w:rsid w:val="00CD0F25"/>
    <w:rsid w:val="00CD1733"/>
    <w:rsid w:val="00CD1829"/>
    <w:rsid w:val="00CD191B"/>
    <w:rsid w:val="00CD27F3"/>
    <w:rsid w:val="00CD28C2"/>
    <w:rsid w:val="00CD2914"/>
    <w:rsid w:val="00CD2A49"/>
    <w:rsid w:val="00CD2FB5"/>
    <w:rsid w:val="00CD3002"/>
    <w:rsid w:val="00CD320F"/>
    <w:rsid w:val="00CD3863"/>
    <w:rsid w:val="00CD3A37"/>
    <w:rsid w:val="00CD3F5A"/>
    <w:rsid w:val="00CD4237"/>
    <w:rsid w:val="00CD423A"/>
    <w:rsid w:val="00CD4545"/>
    <w:rsid w:val="00CD46D1"/>
    <w:rsid w:val="00CD4974"/>
    <w:rsid w:val="00CD5555"/>
    <w:rsid w:val="00CD5DC8"/>
    <w:rsid w:val="00CD6352"/>
    <w:rsid w:val="00CD640C"/>
    <w:rsid w:val="00CD6663"/>
    <w:rsid w:val="00CD6695"/>
    <w:rsid w:val="00CD68F5"/>
    <w:rsid w:val="00CD6D48"/>
    <w:rsid w:val="00CD6FDA"/>
    <w:rsid w:val="00CD725B"/>
    <w:rsid w:val="00CD761F"/>
    <w:rsid w:val="00CD79D1"/>
    <w:rsid w:val="00CD7B6D"/>
    <w:rsid w:val="00CD7EB7"/>
    <w:rsid w:val="00CE00A2"/>
    <w:rsid w:val="00CE0327"/>
    <w:rsid w:val="00CE04B8"/>
    <w:rsid w:val="00CE0BE0"/>
    <w:rsid w:val="00CE1B7C"/>
    <w:rsid w:val="00CE1C2A"/>
    <w:rsid w:val="00CE209B"/>
    <w:rsid w:val="00CE22D1"/>
    <w:rsid w:val="00CE230E"/>
    <w:rsid w:val="00CE25FB"/>
    <w:rsid w:val="00CE27B6"/>
    <w:rsid w:val="00CE29D0"/>
    <w:rsid w:val="00CE2C32"/>
    <w:rsid w:val="00CE2EDE"/>
    <w:rsid w:val="00CE3506"/>
    <w:rsid w:val="00CE3565"/>
    <w:rsid w:val="00CE3BD5"/>
    <w:rsid w:val="00CE3ECB"/>
    <w:rsid w:val="00CE4028"/>
    <w:rsid w:val="00CE4214"/>
    <w:rsid w:val="00CE4635"/>
    <w:rsid w:val="00CE4B0E"/>
    <w:rsid w:val="00CE4B4B"/>
    <w:rsid w:val="00CE4D76"/>
    <w:rsid w:val="00CE515D"/>
    <w:rsid w:val="00CE5DA8"/>
    <w:rsid w:val="00CE5ED5"/>
    <w:rsid w:val="00CE6274"/>
    <w:rsid w:val="00CE6D27"/>
    <w:rsid w:val="00CE6D96"/>
    <w:rsid w:val="00CE6FA5"/>
    <w:rsid w:val="00CE737D"/>
    <w:rsid w:val="00CE7945"/>
    <w:rsid w:val="00CE7AD1"/>
    <w:rsid w:val="00CE7B8B"/>
    <w:rsid w:val="00CF0252"/>
    <w:rsid w:val="00CF2098"/>
    <w:rsid w:val="00CF20C5"/>
    <w:rsid w:val="00CF20CF"/>
    <w:rsid w:val="00CF2143"/>
    <w:rsid w:val="00CF2B0F"/>
    <w:rsid w:val="00CF332F"/>
    <w:rsid w:val="00CF34EE"/>
    <w:rsid w:val="00CF36CC"/>
    <w:rsid w:val="00CF3ED1"/>
    <w:rsid w:val="00CF423B"/>
    <w:rsid w:val="00CF42CE"/>
    <w:rsid w:val="00CF457C"/>
    <w:rsid w:val="00CF4E85"/>
    <w:rsid w:val="00CF501A"/>
    <w:rsid w:val="00CF53DC"/>
    <w:rsid w:val="00CF561C"/>
    <w:rsid w:val="00CF5799"/>
    <w:rsid w:val="00CF5A97"/>
    <w:rsid w:val="00CF5B2F"/>
    <w:rsid w:val="00CF5BDD"/>
    <w:rsid w:val="00CF6051"/>
    <w:rsid w:val="00CF6123"/>
    <w:rsid w:val="00CF621D"/>
    <w:rsid w:val="00CF6327"/>
    <w:rsid w:val="00CF6394"/>
    <w:rsid w:val="00CF63DD"/>
    <w:rsid w:val="00CF67C9"/>
    <w:rsid w:val="00CF6B33"/>
    <w:rsid w:val="00CF6D3F"/>
    <w:rsid w:val="00CF74CF"/>
    <w:rsid w:val="00D00064"/>
    <w:rsid w:val="00D0016F"/>
    <w:rsid w:val="00D004F1"/>
    <w:rsid w:val="00D0063E"/>
    <w:rsid w:val="00D007A1"/>
    <w:rsid w:val="00D00C8C"/>
    <w:rsid w:val="00D015B5"/>
    <w:rsid w:val="00D01B64"/>
    <w:rsid w:val="00D02991"/>
    <w:rsid w:val="00D02D50"/>
    <w:rsid w:val="00D02D6F"/>
    <w:rsid w:val="00D02FEF"/>
    <w:rsid w:val="00D03234"/>
    <w:rsid w:val="00D0349F"/>
    <w:rsid w:val="00D0378A"/>
    <w:rsid w:val="00D0378F"/>
    <w:rsid w:val="00D03B54"/>
    <w:rsid w:val="00D04329"/>
    <w:rsid w:val="00D0502A"/>
    <w:rsid w:val="00D05272"/>
    <w:rsid w:val="00D0539B"/>
    <w:rsid w:val="00D054E5"/>
    <w:rsid w:val="00D055B3"/>
    <w:rsid w:val="00D05999"/>
    <w:rsid w:val="00D05C4A"/>
    <w:rsid w:val="00D05CC9"/>
    <w:rsid w:val="00D05DDF"/>
    <w:rsid w:val="00D06235"/>
    <w:rsid w:val="00D063FA"/>
    <w:rsid w:val="00D065D3"/>
    <w:rsid w:val="00D06AE0"/>
    <w:rsid w:val="00D0748F"/>
    <w:rsid w:val="00D07857"/>
    <w:rsid w:val="00D10075"/>
    <w:rsid w:val="00D10176"/>
    <w:rsid w:val="00D10192"/>
    <w:rsid w:val="00D10592"/>
    <w:rsid w:val="00D10A3A"/>
    <w:rsid w:val="00D11146"/>
    <w:rsid w:val="00D1139A"/>
    <w:rsid w:val="00D113BB"/>
    <w:rsid w:val="00D11BA3"/>
    <w:rsid w:val="00D11F1B"/>
    <w:rsid w:val="00D11F58"/>
    <w:rsid w:val="00D12035"/>
    <w:rsid w:val="00D12D64"/>
    <w:rsid w:val="00D1304A"/>
    <w:rsid w:val="00D14007"/>
    <w:rsid w:val="00D14281"/>
    <w:rsid w:val="00D145B6"/>
    <w:rsid w:val="00D146EB"/>
    <w:rsid w:val="00D14A59"/>
    <w:rsid w:val="00D14E8E"/>
    <w:rsid w:val="00D1567F"/>
    <w:rsid w:val="00D1569E"/>
    <w:rsid w:val="00D158E2"/>
    <w:rsid w:val="00D15AB1"/>
    <w:rsid w:val="00D15C3A"/>
    <w:rsid w:val="00D164B8"/>
    <w:rsid w:val="00D1652B"/>
    <w:rsid w:val="00D16538"/>
    <w:rsid w:val="00D167F6"/>
    <w:rsid w:val="00D16F4F"/>
    <w:rsid w:val="00D17355"/>
    <w:rsid w:val="00D17C16"/>
    <w:rsid w:val="00D20436"/>
    <w:rsid w:val="00D2049C"/>
    <w:rsid w:val="00D205D0"/>
    <w:rsid w:val="00D2091A"/>
    <w:rsid w:val="00D2092D"/>
    <w:rsid w:val="00D20A08"/>
    <w:rsid w:val="00D20D2C"/>
    <w:rsid w:val="00D20D99"/>
    <w:rsid w:val="00D21013"/>
    <w:rsid w:val="00D211F3"/>
    <w:rsid w:val="00D21383"/>
    <w:rsid w:val="00D217BD"/>
    <w:rsid w:val="00D2180E"/>
    <w:rsid w:val="00D21A8B"/>
    <w:rsid w:val="00D225A4"/>
    <w:rsid w:val="00D229DD"/>
    <w:rsid w:val="00D22A7E"/>
    <w:rsid w:val="00D22B0A"/>
    <w:rsid w:val="00D22CF6"/>
    <w:rsid w:val="00D22EB7"/>
    <w:rsid w:val="00D230DB"/>
    <w:rsid w:val="00D231DE"/>
    <w:rsid w:val="00D233B7"/>
    <w:rsid w:val="00D239A4"/>
    <w:rsid w:val="00D23FD8"/>
    <w:rsid w:val="00D24B64"/>
    <w:rsid w:val="00D25857"/>
    <w:rsid w:val="00D25C72"/>
    <w:rsid w:val="00D25EF3"/>
    <w:rsid w:val="00D25F07"/>
    <w:rsid w:val="00D26607"/>
    <w:rsid w:val="00D26908"/>
    <w:rsid w:val="00D2752E"/>
    <w:rsid w:val="00D27746"/>
    <w:rsid w:val="00D27B7F"/>
    <w:rsid w:val="00D27C52"/>
    <w:rsid w:val="00D27CDC"/>
    <w:rsid w:val="00D27D81"/>
    <w:rsid w:val="00D3032D"/>
    <w:rsid w:val="00D30965"/>
    <w:rsid w:val="00D30D1D"/>
    <w:rsid w:val="00D312D4"/>
    <w:rsid w:val="00D313A3"/>
    <w:rsid w:val="00D31410"/>
    <w:rsid w:val="00D3207B"/>
    <w:rsid w:val="00D326AF"/>
    <w:rsid w:val="00D32CE1"/>
    <w:rsid w:val="00D32DB5"/>
    <w:rsid w:val="00D3353C"/>
    <w:rsid w:val="00D33631"/>
    <w:rsid w:val="00D3392D"/>
    <w:rsid w:val="00D33B7A"/>
    <w:rsid w:val="00D34131"/>
    <w:rsid w:val="00D346A9"/>
    <w:rsid w:val="00D347B6"/>
    <w:rsid w:val="00D35351"/>
    <w:rsid w:val="00D35F2F"/>
    <w:rsid w:val="00D36185"/>
    <w:rsid w:val="00D364B7"/>
    <w:rsid w:val="00D36B60"/>
    <w:rsid w:val="00D36D19"/>
    <w:rsid w:val="00D3725C"/>
    <w:rsid w:val="00D37919"/>
    <w:rsid w:val="00D37961"/>
    <w:rsid w:val="00D379AE"/>
    <w:rsid w:val="00D37DFE"/>
    <w:rsid w:val="00D37E74"/>
    <w:rsid w:val="00D406C9"/>
    <w:rsid w:val="00D40821"/>
    <w:rsid w:val="00D409E6"/>
    <w:rsid w:val="00D409F3"/>
    <w:rsid w:val="00D40BB6"/>
    <w:rsid w:val="00D40E4A"/>
    <w:rsid w:val="00D412B7"/>
    <w:rsid w:val="00D41D44"/>
    <w:rsid w:val="00D4201B"/>
    <w:rsid w:val="00D420F2"/>
    <w:rsid w:val="00D4223D"/>
    <w:rsid w:val="00D424DA"/>
    <w:rsid w:val="00D42842"/>
    <w:rsid w:val="00D428CD"/>
    <w:rsid w:val="00D42C34"/>
    <w:rsid w:val="00D4325D"/>
    <w:rsid w:val="00D43953"/>
    <w:rsid w:val="00D43B5F"/>
    <w:rsid w:val="00D43BF5"/>
    <w:rsid w:val="00D43D46"/>
    <w:rsid w:val="00D44476"/>
    <w:rsid w:val="00D4458A"/>
    <w:rsid w:val="00D448A3"/>
    <w:rsid w:val="00D44C7D"/>
    <w:rsid w:val="00D44D8B"/>
    <w:rsid w:val="00D45064"/>
    <w:rsid w:val="00D4520E"/>
    <w:rsid w:val="00D454A7"/>
    <w:rsid w:val="00D4566E"/>
    <w:rsid w:val="00D45B48"/>
    <w:rsid w:val="00D45E2F"/>
    <w:rsid w:val="00D46F40"/>
    <w:rsid w:val="00D47061"/>
    <w:rsid w:val="00D47386"/>
    <w:rsid w:val="00D4766E"/>
    <w:rsid w:val="00D477C1"/>
    <w:rsid w:val="00D478DE"/>
    <w:rsid w:val="00D500C3"/>
    <w:rsid w:val="00D509D2"/>
    <w:rsid w:val="00D50ADC"/>
    <w:rsid w:val="00D51437"/>
    <w:rsid w:val="00D517EF"/>
    <w:rsid w:val="00D51A22"/>
    <w:rsid w:val="00D51C4A"/>
    <w:rsid w:val="00D524FC"/>
    <w:rsid w:val="00D53097"/>
    <w:rsid w:val="00D530DE"/>
    <w:rsid w:val="00D536A1"/>
    <w:rsid w:val="00D536B3"/>
    <w:rsid w:val="00D537BB"/>
    <w:rsid w:val="00D54799"/>
    <w:rsid w:val="00D54BA2"/>
    <w:rsid w:val="00D54CC7"/>
    <w:rsid w:val="00D553E1"/>
    <w:rsid w:val="00D55A74"/>
    <w:rsid w:val="00D55BD5"/>
    <w:rsid w:val="00D55C7A"/>
    <w:rsid w:val="00D55DD3"/>
    <w:rsid w:val="00D56103"/>
    <w:rsid w:val="00D56107"/>
    <w:rsid w:val="00D56575"/>
    <w:rsid w:val="00D56688"/>
    <w:rsid w:val="00D56ADA"/>
    <w:rsid w:val="00D56E5E"/>
    <w:rsid w:val="00D56F79"/>
    <w:rsid w:val="00D57B43"/>
    <w:rsid w:val="00D601E4"/>
    <w:rsid w:val="00D60843"/>
    <w:rsid w:val="00D61684"/>
    <w:rsid w:val="00D61847"/>
    <w:rsid w:val="00D61978"/>
    <w:rsid w:val="00D61DD6"/>
    <w:rsid w:val="00D61EF8"/>
    <w:rsid w:val="00D62008"/>
    <w:rsid w:val="00D625F6"/>
    <w:rsid w:val="00D62A90"/>
    <w:rsid w:val="00D63584"/>
    <w:rsid w:val="00D635BA"/>
    <w:rsid w:val="00D636E0"/>
    <w:rsid w:val="00D63D7F"/>
    <w:rsid w:val="00D63ECC"/>
    <w:rsid w:val="00D63EE8"/>
    <w:rsid w:val="00D6417D"/>
    <w:rsid w:val="00D6423E"/>
    <w:rsid w:val="00D64327"/>
    <w:rsid w:val="00D6487D"/>
    <w:rsid w:val="00D64E6D"/>
    <w:rsid w:val="00D64F97"/>
    <w:rsid w:val="00D657E5"/>
    <w:rsid w:val="00D6587E"/>
    <w:rsid w:val="00D65AC1"/>
    <w:rsid w:val="00D65D25"/>
    <w:rsid w:val="00D65D2D"/>
    <w:rsid w:val="00D660CA"/>
    <w:rsid w:val="00D6622C"/>
    <w:rsid w:val="00D663D6"/>
    <w:rsid w:val="00D66702"/>
    <w:rsid w:val="00D66B68"/>
    <w:rsid w:val="00D66DB6"/>
    <w:rsid w:val="00D70280"/>
    <w:rsid w:val="00D70A60"/>
    <w:rsid w:val="00D70DBF"/>
    <w:rsid w:val="00D719FB"/>
    <w:rsid w:val="00D71AA2"/>
    <w:rsid w:val="00D71B74"/>
    <w:rsid w:val="00D71C02"/>
    <w:rsid w:val="00D71FF8"/>
    <w:rsid w:val="00D720B2"/>
    <w:rsid w:val="00D72528"/>
    <w:rsid w:val="00D72E6A"/>
    <w:rsid w:val="00D7310B"/>
    <w:rsid w:val="00D735E4"/>
    <w:rsid w:val="00D737CD"/>
    <w:rsid w:val="00D73C12"/>
    <w:rsid w:val="00D73D9B"/>
    <w:rsid w:val="00D73FC8"/>
    <w:rsid w:val="00D7423C"/>
    <w:rsid w:val="00D746B5"/>
    <w:rsid w:val="00D748AA"/>
    <w:rsid w:val="00D74A28"/>
    <w:rsid w:val="00D74B95"/>
    <w:rsid w:val="00D74BC6"/>
    <w:rsid w:val="00D74EFE"/>
    <w:rsid w:val="00D7555E"/>
    <w:rsid w:val="00D75D42"/>
    <w:rsid w:val="00D75F83"/>
    <w:rsid w:val="00D764D2"/>
    <w:rsid w:val="00D765FE"/>
    <w:rsid w:val="00D7673B"/>
    <w:rsid w:val="00D7712A"/>
    <w:rsid w:val="00D77C82"/>
    <w:rsid w:val="00D809A1"/>
    <w:rsid w:val="00D80C95"/>
    <w:rsid w:val="00D8173F"/>
    <w:rsid w:val="00D817CD"/>
    <w:rsid w:val="00D8217A"/>
    <w:rsid w:val="00D82BDC"/>
    <w:rsid w:val="00D830EA"/>
    <w:rsid w:val="00D837D9"/>
    <w:rsid w:val="00D83C25"/>
    <w:rsid w:val="00D8408D"/>
    <w:rsid w:val="00D84412"/>
    <w:rsid w:val="00D84764"/>
    <w:rsid w:val="00D8481F"/>
    <w:rsid w:val="00D84A80"/>
    <w:rsid w:val="00D84BB9"/>
    <w:rsid w:val="00D84C0F"/>
    <w:rsid w:val="00D853F0"/>
    <w:rsid w:val="00D855CE"/>
    <w:rsid w:val="00D855FF"/>
    <w:rsid w:val="00D85934"/>
    <w:rsid w:val="00D85AE3"/>
    <w:rsid w:val="00D85DB9"/>
    <w:rsid w:val="00D85F66"/>
    <w:rsid w:val="00D86069"/>
    <w:rsid w:val="00D86608"/>
    <w:rsid w:val="00D866D1"/>
    <w:rsid w:val="00D86729"/>
    <w:rsid w:val="00D867C0"/>
    <w:rsid w:val="00D86875"/>
    <w:rsid w:val="00D86B91"/>
    <w:rsid w:val="00D87506"/>
    <w:rsid w:val="00D8782B"/>
    <w:rsid w:val="00D8785D"/>
    <w:rsid w:val="00D90049"/>
    <w:rsid w:val="00D90733"/>
    <w:rsid w:val="00D90E21"/>
    <w:rsid w:val="00D90EDF"/>
    <w:rsid w:val="00D910C1"/>
    <w:rsid w:val="00D91F54"/>
    <w:rsid w:val="00D922A9"/>
    <w:rsid w:val="00D92691"/>
    <w:rsid w:val="00D926FA"/>
    <w:rsid w:val="00D92D7B"/>
    <w:rsid w:val="00D92FB3"/>
    <w:rsid w:val="00D93231"/>
    <w:rsid w:val="00D93925"/>
    <w:rsid w:val="00D93A7A"/>
    <w:rsid w:val="00D94016"/>
    <w:rsid w:val="00D9432F"/>
    <w:rsid w:val="00D9476A"/>
    <w:rsid w:val="00D94DF5"/>
    <w:rsid w:val="00D94E8A"/>
    <w:rsid w:val="00D95645"/>
    <w:rsid w:val="00D9607F"/>
    <w:rsid w:val="00D964A8"/>
    <w:rsid w:val="00D964AE"/>
    <w:rsid w:val="00D969A3"/>
    <w:rsid w:val="00D96A21"/>
    <w:rsid w:val="00D97238"/>
    <w:rsid w:val="00D978F9"/>
    <w:rsid w:val="00DA00A0"/>
    <w:rsid w:val="00DA00FA"/>
    <w:rsid w:val="00DA025E"/>
    <w:rsid w:val="00DA04F6"/>
    <w:rsid w:val="00DA08A2"/>
    <w:rsid w:val="00DA0EC1"/>
    <w:rsid w:val="00DA0FB4"/>
    <w:rsid w:val="00DA1494"/>
    <w:rsid w:val="00DA1CE0"/>
    <w:rsid w:val="00DA21A9"/>
    <w:rsid w:val="00DA24BF"/>
    <w:rsid w:val="00DA2607"/>
    <w:rsid w:val="00DA26C8"/>
    <w:rsid w:val="00DA2C80"/>
    <w:rsid w:val="00DA2CEA"/>
    <w:rsid w:val="00DA3313"/>
    <w:rsid w:val="00DA369A"/>
    <w:rsid w:val="00DA390C"/>
    <w:rsid w:val="00DA3A31"/>
    <w:rsid w:val="00DA3B29"/>
    <w:rsid w:val="00DA3D78"/>
    <w:rsid w:val="00DA3E52"/>
    <w:rsid w:val="00DA415D"/>
    <w:rsid w:val="00DA453B"/>
    <w:rsid w:val="00DA459A"/>
    <w:rsid w:val="00DA4D7D"/>
    <w:rsid w:val="00DA57C7"/>
    <w:rsid w:val="00DA57E8"/>
    <w:rsid w:val="00DA5977"/>
    <w:rsid w:val="00DA5BF8"/>
    <w:rsid w:val="00DA6551"/>
    <w:rsid w:val="00DA6C25"/>
    <w:rsid w:val="00DA6CBF"/>
    <w:rsid w:val="00DA6DF4"/>
    <w:rsid w:val="00DA6E67"/>
    <w:rsid w:val="00DA7339"/>
    <w:rsid w:val="00DA73A6"/>
    <w:rsid w:val="00DB0209"/>
    <w:rsid w:val="00DB041C"/>
    <w:rsid w:val="00DB08A5"/>
    <w:rsid w:val="00DB09A6"/>
    <w:rsid w:val="00DB0D1C"/>
    <w:rsid w:val="00DB1169"/>
    <w:rsid w:val="00DB12AF"/>
    <w:rsid w:val="00DB1579"/>
    <w:rsid w:val="00DB177E"/>
    <w:rsid w:val="00DB197A"/>
    <w:rsid w:val="00DB1B22"/>
    <w:rsid w:val="00DB1C0F"/>
    <w:rsid w:val="00DB1FE1"/>
    <w:rsid w:val="00DB2A12"/>
    <w:rsid w:val="00DB2F59"/>
    <w:rsid w:val="00DB32D2"/>
    <w:rsid w:val="00DB33A1"/>
    <w:rsid w:val="00DB346C"/>
    <w:rsid w:val="00DB3614"/>
    <w:rsid w:val="00DB39B3"/>
    <w:rsid w:val="00DB3AF2"/>
    <w:rsid w:val="00DB484D"/>
    <w:rsid w:val="00DB4E06"/>
    <w:rsid w:val="00DB587B"/>
    <w:rsid w:val="00DB588E"/>
    <w:rsid w:val="00DB6643"/>
    <w:rsid w:val="00DB6B9E"/>
    <w:rsid w:val="00DB74F4"/>
    <w:rsid w:val="00DB7529"/>
    <w:rsid w:val="00DB77E1"/>
    <w:rsid w:val="00DB7DBA"/>
    <w:rsid w:val="00DB7E8C"/>
    <w:rsid w:val="00DC0197"/>
    <w:rsid w:val="00DC07A7"/>
    <w:rsid w:val="00DC179F"/>
    <w:rsid w:val="00DC1AB8"/>
    <w:rsid w:val="00DC1D0A"/>
    <w:rsid w:val="00DC1D8C"/>
    <w:rsid w:val="00DC1E5F"/>
    <w:rsid w:val="00DC2348"/>
    <w:rsid w:val="00DC25D4"/>
    <w:rsid w:val="00DC28FC"/>
    <w:rsid w:val="00DC2C80"/>
    <w:rsid w:val="00DC2E05"/>
    <w:rsid w:val="00DC3453"/>
    <w:rsid w:val="00DC367B"/>
    <w:rsid w:val="00DC3906"/>
    <w:rsid w:val="00DC3F48"/>
    <w:rsid w:val="00DC407F"/>
    <w:rsid w:val="00DC4A34"/>
    <w:rsid w:val="00DC4A9F"/>
    <w:rsid w:val="00DC4C8B"/>
    <w:rsid w:val="00DC4C98"/>
    <w:rsid w:val="00DC4E10"/>
    <w:rsid w:val="00DC4F42"/>
    <w:rsid w:val="00DC57FE"/>
    <w:rsid w:val="00DC5B3A"/>
    <w:rsid w:val="00DC5C09"/>
    <w:rsid w:val="00DC5D85"/>
    <w:rsid w:val="00DC656A"/>
    <w:rsid w:val="00DC67EC"/>
    <w:rsid w:val="00DC6BEA"/>
    <w:rsid w:val="00DC6EBA"/>
    <w:rsid w:val="00DC715B"/>
    <w:rsid w:val="00DC7694"/>
    <w:rsid w:val="00DC7B85"/>
    <w:rsid w:val="00DC7BA4"/>
    <w:rsid w:val="00DC7CF5"/>
    <w:rsid w:val="00DD0700"/>
    <w:rsid w:val="00DD09BC"/>
    <w:rsid w:val="00DD0A45"/>
    <w:rsid w:val="00DD0DD5"/>
    <w:rsid w:val="00DD11A6"/>
    <w:rsid w:val="00DD1392"/>
    <w:rsid w:val="00DD17A7"/>
    <w:rsid w:val="00DD1AD0"/>
    <w:rsid w:val="00DD1C75"/>
    <w:rsid w:val="00DD1D7F"/>
    <w:rsid w:val="00DD1E30"/>
    <w:rsid w:val="00DD20C8"/>
    <w:rsid w:val="00DD2694"/>
    <w:rsid w:val="00DD2731"/>
    <w:rsid w:val="00DD2AF8"/>
    <w:rsid w:val="00DD2C8B"/>
    <w:rsid w:val="00DD3672"/>
    <w:rsid w:val="00DD373C"/>
    <w:rsid w:val="00DD3745"/>
    <w:rsid w:val="00DD3B93"/>
    <w:rsid w:val="00DD4059"/>
    <w:rsid w:val="00DD496E"/>
    <w:rsid w:val="00DD4A1E"/>
    <w:rsid w:val="00DD4B9D"/>
    <w:rsid w:val="00DD5093"/>
    <w:rsid w:val="00DD5275"/>
    <w:rsid w:val="00DD5774"/>
    <w:rsid w:val="00DD5A15"/>
    <w:rsid w:val="00DD5D4D"/>
    <w:rsid w:val="00DD63E8"/>
    <w:rsid w:val="00DD6A2E"/>
    <w:rsid w:val="00DD6C8C"/>
    <w:rsid w:val="00DD6F5A"/>
    <w:rsid w:val="00DD7642"/>
    <w:rsid w:val="00DD773A"/>
    <w:rsid w:val="00DD78E5"/>
    <w:rsid w:val="00DD7BF5"/>
    <w:rsid w:val="00DD7DAC"/>
    <w:rsid w:val="00DE01F6"/>
    <w:rsid w:val="00DE0570"/>
    <w:rsid w:val="00DE165A"/>
    <w:rsid w:val="00DE1A03"/>
    <w:rsid w:val="00DE1AE2"/>
    <w:rsid w:val="00DE1BBF"/>
    <w:rsid w:val="00DE1BEF"/>
    <w:rsid w:val="00DE1E37"/>
    <w:rsid w:val="00DE28B3"/>
    <w:rsid w:val="00DE2E0C"/>
    <w:rsid w:val="00DE2E73"/>
    <w:rsid w:val="00DE3453"/>
    <w:rsid w:val="00DE3513"/>
    <w:rsid w:val="00DE3B82"/>
    <w:rsid w:val="00DE3CA1"/>
    <w:rsid w:val="00DE42EB"/>
    <w:rsid w:val="00DE4404"/>
    <w:rsid w:val="00DE46C8"/>
    <w:rsid w:val="00DE46F1"/>
    <w:rsid w:val="00DE4A5E"/>
    <w:rsid w:val="00DE4BCC"/>
    <w:rsid w:val="00DE4E10"/>
    <w:rsid w:val="00DE4E1D"/>
    <w:rsid w:val="00DE4E21"/>
    <w:rsid w:val="00DE5213"/>
    <w:rsid w:val="00DE53DA"/>
    <w:rsid w:val="00DE54A0"/>
    <w:rsid w:val="00DE597B"/>
    <w:rsid w:val="00DE6AA6"/>
    <w:rsid w:val="00DE6B53"/>
    <w:rsid w:val="00DE6DCB"/>
    <w:rsid w:val="00DE719B"/>
    <w:rsid w:val="00DE7958"/>
    <w:rsid w:val="00DE7C89"/>
    <w:rsid w:val="00DE7CC8"/>
    <w:rsid w:val="00DE7D76"/>
    <w:rsid w:val="00DF02D8"/>
    <w:rsid w:val="00DF0CF5"/>
    <w:rsid w:val="00DF11DF"/>
    <w:rsid w:val="00DF1509"/>
    <w:rsid w:val="00DF1AD6"/>
    <w:rsid w:val="00DF1B7C"/>
    <w:rsid w:val="00DF1EDE"/>
    <w:rsid w:val="00DF2B7E"/>
    <w:rsid w:val="00DF2F51"/>
    <w:rsid w:val="00DF3308"/>
    <w:rsid w:val="00DF332A"/>
    <w:rsid w:val="00DF35CF"/>
    <w:rsid w:val="00DF47AA"/>
    <w:rsid w:val="00DF48B8"/>
    <w:rsid w:val="00DF48ED"/>
    <w:rsid w:val="00DF4F8A"/>
    <w:rsid w:val="00DF52C9"/>
    <w:rsid w:val="00DF5936"/>
    <w:rsid w:val="00DF596E"/>
    <w:rsid w:val="00DF6058"/>
    <w:rsid w:val="00DF60C7"/>
    <w:rsid w:val="00DF67FA"/>
    <w:rsid w:val="00DF6A04"/>
    <w:rsid w:val="00DF716F"/>
    <w:rsid w:val="00DF727D"/>
    <w:rsid w:val="00DF75E0"/>
    <w:rsid w:val="00DF7637"/>
    <w:rsid w:val="00DF77BE"/>
    <w:rsid w:val="00DF79A5"/>
    <w:rsid w:val="00DF7CD7"/>
    <w:rsid w:val="00DF7CDA"/>
    <w:rsid w:val="00DF7ED8"/>
    <w:rsid w:val="00DF7FB4"/>
    <w:rsid w:val="00E0045F"/>
    <w:rsid w:val="00E00F84"/>
    <w:rsid w:val="00E01005"/>
    <w:rsid w:val="00E01245"/>
    <w:rsid w:val="00E01320"/>
    <w:rsid w:val="00E0135D"/>
    <w:rsid w:val="00E01368"/>
    <w:rsid w:val="00E017CA"/>
    <w:rsid w:val="00E018AE"/>
    <w:rsid w:val="00E0237B"/>
    <w:rsid w:val="00E02437"/>
    <w:rsid w:val="00E02609"/>
    <w:rsid w:val="00E0295C"/>
    <w:rsid w:val="00E02B7A"/>
    <w:rsid w:val="00E02B9D"/>
    <w:rsid w:val="00E02C83"/>
    <w:rsid w:val="00E02DB2"/>
    <w:rsid w:val="00E03217"/>
    <w:rsid w:val="00E0328B"/>
    <w:rsid w:val="00E03A12"/>
    <w:rsid w:val="00E03ECA"/>
    <w:rsid w:val="00E04EF6"/>
    <w:rsid w:val="00E050C2"/>
    <w:rsid w:val="00E054ED"/>
    <w:rsid w:val="00E0554D"/>
    <w:rsid w:val="00E0615D"/>
    <w:rsid w:val="00E06387"/>
    <w:rsid w:val="00E06911"/>
    <w:rsid w:val="00E06AA3"/>
    <w:rsid w:val="00E06C66"/>
    <w:rsid w:val="00E06E61"/>
    <w:rsid w:val="00E0720B"/>
    <w:rsid w:val="00E07752"/>
    <w:rsid w:val="00E07817"/>
    <w:rsid w:val="00E07984"/>
    <w:rsid w:val="00E07BC1"/>
    <w:rsid w:val="00E07C04"/>
    <w:rsid w:val="00E07F68"/>
    <w:rsid w:val="00E104F4"/>
    <w:rsid w:val="00E106AF"/>
    <w:rsid w:val="00E10B9F"/>
    <w:rsid w:val="00E10FCA"/>
    <w:rsid w:val="00E111B1"/>
    <w:rsid w:val="00E11443"/>
    <w:rsid w:val="00E1220B"/>
    <w:rsid w:val="00E12636"/>
    <w:rsid w:val="00E127A2"/>
    <w:rsid w:val="00E12F8C"/>
    <w:rsid w:val="00E130E9"/>
    <w:rsid w:val="00E13538"/>
    <w:rsid w:val="00E13C2F"/>
    <w:rsid w:val="00E13E26"/>
    <w:rsid w:val="00E13F5E"/>
    <w:rsid w:val="00E14689"/>
    <w:rsid w:val="00E1474E"/>
    <w:rsid w:val="00E14900"/>
    <w:rsid w:val="00E14CDE"/>
    <w:rsid w:val="00E14DF4"/>
    <w:rsid w:val="00E15762"/>
    <w:rsid w:val="00E159DD"/>
    <w:rsid w:val="00E161E0"/>
    <w:rsid w:val="00E1652F"/>
    <w:rsid w:val="00E1690E"/>
    <w:rsid w:val="00E16B25"/>
    <w:rsid w:val="00E17273"/>
    <w:rsid w:val="00E1749F"/>
    <w:rsid w:val="00E17B89"/>
    <w:rsid w:val="00E17F1F"/>
    <w:rsid w:val="00E202FB"/>
    <w:rsid w:val="00E2058B"/>
    <w:rsid w:val="00E20A95"/>
    <w:rsid w:val="00E20AC5"/>
    <w:rsid w:val="00E20AFC"/>
    <w:rsid w:val="00E21080"/>
    <w:rsid w:val="00E211E2"/>
    <w:rsid w:val="00E211EF"/>
    <w:rsid w:val="00E21B29"/>
    <w:rsid w:val="00E21F08"/>
    <w:rsid w:val="00E21F13"/>
    <w:rsid w:val="00E22557"/>
    <w:rsid w:val="00E22B5D"/>
    <w:rsid w:val="00E22D76"/>
    <w:rsid w:val="00E23002"/>
    <w:rsid w:val="00E23157"/>
    <w:rsid w:val="00E233A9"/>
    <w:rsid w:val="00E23A0F"/>
    <w:rsid w:val="00E23AB9"/>
    <w:rsid w:val="00E243D0"/>
    <w:rsid w:val="00E2452E"/>
    <w:rsid w:val="00E2544F"/>
    <w:rsid w:val="00E255E5"/>
    <w:rsid w:val="00E259B9"/>
    <w:rsid w:val="00E259D7"/>
    <w:rsid w:val="00E25F25"/>
    <w:rsid w:val="00E263D1"/>
    <w:rsid w:val="00E26480"/>
    <w:rsid w:val="00E26FDB"/>
    <w:rsid w:val="00E270FC"/>
    <w:rsid w:val="00E27306"/>
    <w:rsid w:val="00E27481"/>
    <w:rsid w:val="00E2752B"/>
    <w:rsid w:val="00E275CF"/>
    <w:rsid w:val="00E275E5"/>
    <w:rsid w:val="00E27E3C"/>
    <w:rsid w:val="00E27E7D"/>
    <w:rsid w:val="00E27EE3"/>
    <w:rsid w:val="00E27F10"/>
    <w:rsid w:val="00E30068"/>
    <w:rsid w:val="00E30171"/>
    <w:rsid w:val="00E30410"/>
    <w:rsid w:val="00E3068E"/>
    <w:rsid w:val="00E308B2"/>
    <w:rsid w:val="00E30C52"/>
    <w:rsid w:val="00E30D68"/>
    <w:rsid w:val="00E31905"/>
    <w:rsid w:val="00E3224B"/>
    <w:rsid w:val="00E32429"/>
    <w:rsid w:val="00E32E8D"/>
    <w:rsid w:val="00E332C7"/>
    <w:rsid w:val="00E337C7"/>
    <w:rsid w:val="00E34052"/>
    <w:rsid w:val="00E34956"/>
    <w:rsid w:val="00E35AF5"/>
    <w:rsid w:val="00E36911"/>
    <w:rsid w:val="00E36A5C"/>
    <w:rsid w:val="00E36C6F"/>
    <w:rsid w:val="00E36F05"/>
    <w:rsid w:val="00E375A0"/>
    <w:rsid w:val="00E37625"/>
    <w:rsid w:val="00E37627"/>
    <w:rsid w:val="00E37987"/>
    <w:rsid w:val="00E37991"/>
    <w:rsid w:val="00E37A7F"/>
    <w:rsid w:val="00E37E26"/>
    <w:rsid w:val="00E40801"/>
    <w:rsid w:val="00E40B01"/>
    <w:rsid w:val="00E40B5C"/>
    <w:rsid w:val="00E40D4A"/>
    <w:rsid w:val="00E40D9D"/>
    <w:rsid w:val="00E40F6F"/>
    <w:rsid w:val="00E41B06"/>
    <w:rsid w:val="00E41C49"/>
    <w:rsid w:val="00E41D39"/>
    <w:rsid w:val="00E41DCD"/>
    <w:rsid w:val="00E4250F"/>
    <w:rsid w:val="00E42721"/>
    <w:rsid w:val="00E42910"/>
    <w:rsid w:val="00E436E8"/>
    <w:rsid w:val="00E43E0D"/>
    <w:rsid w:val="00E44074"/>
    <w:rsid w:val="00E44126"/>
    <w:rsid w:val="00E442FC"/>
    <w:rsid w:val="00E44751"/>
    <w:rsid w:val="00E44DEB"/>
    <w:rsid w:val="00E44FE4"/>
    <w:rsid w:val="00E45154"/>
    <w:rsid w:val="00E45730"/>
    <w:rsid w:val="00E45AFF"/>
    <w:rsid w:val="00E45C7A"/>
    <w:rsid w:val="00E460B4"/>
    <w:rsid w:val="00E463AF"/>
    <w:rsid w:val="00E463C3"/>
    <w:rsid w:val="00E464F5"/>
    <w:rsid w:val="00E46F92"/>
    <w:rsid w:val="00E47CF6"/>
    <w:rsid w:val="00E50650"/>
    <w:rsid w:val="00E5087F"/>
    <w:rsid w:val="00E508D0"/>
    <w:rsid w:val="00E50DE3"/>
    <w:rsid w:val="00E510A6"/>
    <w:rsid w:val="00E51372"/>
    <w:rsid w:val="00E5155A"/>
    <w:rsid w:val="00E51878"/>
    <w:rsid w:val="00E51C52"/>
    <w:rsid w:val="00E51CB0"/>
    <w:rsid w:val="00E51F36"/>
    <w:rsid w:val="00E52443"/>
    <w:rsid w:val="00E52792"/>
    <w:rsid w:val="00E52C90"/>
    <w:rsid w:val="00E52CEA"/>
    <w:rsid w:val="00E52E47"/>
    <w:rsid w:val="00E52F63"/>
    <w:rsid w:val="00E533C7"/>
    <w:rsid w:val="00E53CF4"/>
    <w:rsid w:val="00E53EF1"/>
    <w:rsid w:val="00E540A9"/>
    <w:rsid w:val="00E54101"/>
    <w:rsid w:val="00E541A3"/>
    <w:rsid w:val="00E5437E"/>
    <w:rsid w:val="00E54A03"/>
    <w:rsid w:val="00E54E3C"/>
    <w:rsid w:val="00E54EFB"/>
    <w:rsid w:val="00E5522A"/>
    <w:rsid w:val="00E55BCE"/>
    <w:rsid w:val="00E55C2F"/>
    <w:rsid w:val="00E55D56"/>
    <w:rsid w:val="00E57C71"/>
    <w:rsid w:val="00E57EDB"/>
    <w:rsid w:val="00E6018F"/>
    <w:rsid w:val="00E60738"/>
    <w:rsid w:val="00E60804"/>
    <w:rsid w:val="00E6088C"/>
    <w:rsid w:val="00E60D70"/>
    <w:rsid w:val="00E61359"/>
    <w:rsid w:val="00E614D2"/>
    <w:rsid w:val="00E616CC"/>
    <w:rsid w:val="00E6190D"/>
    <w:rsid w:val="00E6192A"/>
    <w:rsid w:val="00E61ACD"/>
    <w:rsid w:val="00E61E3D"/>
    <w:rsid w:val="00E621E7"/>
    <w:rsid w:val="00E623D9"/>
    <w:rsid w:val="00E62BCE"/>
    <w:rsid w:val="00E62E85"/>
    <w:rsid w:val="00E63609"/>
    <w:rsid w:val="00E636DA"/>
    <w:rsid w:val="00E63F5D"/>
    <w:rsid w:val="00E64316"/>
    <w:rsid w:val="00E6471A"/>
    <w:rsid w:val="00E65140"/>
    <w:rsid w:val="00E65B82"/>
    <w:rsid w:val="00E65E6C"/>
    <w:rsid w:val="00E66187"/>
    <w:rsid w:val="00E66346"/>
    <w:rsid w:val="00E663D3"/>
    <w:rsid w:val="00E66670"/>
    <w:rsid w:val="00E66BC5"/>
    <w:rsid w:val="00E67703"/>
    <w:rsid w:val="00E67EAE"/>
    <w:rsid w:val="00E67FDE"/>
    <w:rsid w:val="00E70003"/>
    <w:rsid w:val="00E70994"/>
    <w:rsid w:val="00E70C6F"/>
    <w:rsid w:val="00E70E30"/>
    <w:rsid w:val="00E71086"/>
    <w:rsid w:val="00E71314"/>
    <w:rsid w:val="00E71860"/>
    <w:rsid w:val="00E71A6F"/>
    <w:rsid w:val="00E71CE0"/>
    <w:rsid w:val="00E71F0E"/>
    <w:rsid w:val="00E72043"/>
    <w:rsid w:val="00E720E3"/>
    <w:rsid w:val="00E72B53"/>
    <w:rsid w:val="00E72E43"/>
    <w:rsid w:val="00E72EB5"/>
    <w:rsid w:val="00E731F9"/>
    <w:rsid w:val="00E73B66"/>
    <w:rsid w:val="00E73BA0"/>
    <w:rsid w:val="00E74141"/>
    <w:rsid w:val="00E742C5"/>
    <w:rsid w:val="00E74430"/>
    <w:rsid w:val="00E745F9"/>
    <w:rsid w:val="00E7493A"/>
    <w:rsid w:val="00E749EC"/>
    <w:rsid w:val="00E74E6F"/>
    <w:rsid w:val="00E74F80"/>
    <w:rsid w:val="00E751C8"/>
    <w:rsid w:val="00E7537A"/>
    <w:rsid w:val="00E7557A"/>
    <w:rsid w:val="00E75628"/>
    <w:rsid w:val="00E75D7A"/>
    <w:rsid w:val="00E76065"/>
    <w:rsid w:val="00E7646B"/>
    <w:rsid w:val="00E766CD"/>
    <w:rsid w:val="00E7697B"/>
    <w:rsid w:val="00E76FD4"/>
    <w:rsid w:val="00E77035"/>
    <w:rsid w:val="00E770CB"/>
    <w:rsid w:val="00E77122"/>
    <w:rsid w:val="00E7718D"/>
    <w:rsid w:val="00E7777F"/>
    <w:rsid w:val="00E77824"/>
    <w:rsid w:val="00E77A54"/>
    <w:rsid w:val="00E77ABA"/>
    <w:rsid w:val="00E8001E"/>
    <w:rsid w:val="00E8034C"/>
    <w:rsid w:val="00E804E7"/>
    <w:rsid w:val="00E80548"/>
    <w:rsid w:val="00E805A5"/>
    <w:rsid w:val="00E80EBE"/>
    <w:rsid w:val="00E818C6"/>
    <w:rsid w:val="00E81B5A"/>
    <w:rsid w:val="00E81B87"/>
    <w:rsid w:val="00E81D99"/>
    <w:rsid w:val="00E81E1E"/>
    <w:rsid w:val="00E81F1B"/>
    <w:rsid w:val="00E81F7E"/>
    <w:rsid w:val="00E82409"/>
    <w:rsid w:val="00E82AA3"/>
    <w:rsid w:val="00E82F99"/>
    <w:rsid w:val="00E83272"/>
    <w:rsid w:val="00E83339"/>
    <w:rsid w:val="00E83349"/>
    <w:rsid w:val="00E833CC"/>
    <w:rsid w:val="00E839E9"/>
    <w:rsid w:val="00E83B23"/>
    <w:rsid w:val="00E83F1B"/>
    <w:rsid w:val="00E83F8F"/>
    <w:rsid w:val="00E83F98"/>
    <w:rsid w:val="00E847AB"/>
    <w:rsid w:val="00E849BD"/>
    <w:rsid w:val="00E84A67"/>
    <w:rsid w:val="00E85345"/>
    <w:rsid w:val="00E85623"/>
    <w:rsid w:val="00E8576A"/>
    <w:rsid w:val="00E85888"/>
    <w:rsid w:val="00E85EB4"/>
    <w:rsid w:val="00E864B1"/>
    <w:rsid w:val="00E86C1B"/>
    <w:rsid w:val="00E8727F"/>
    <w:rsid w:val="00E873C2"/>
    <w:rsid w:val="00E87649"/>
    <w:rsid w:val="00E87756"/>
    <w:rsid w:val="00E90927"/>
    <w:rsid w:val="00E90D31"/>
    <w:rsid w:val="00E913DF"/>
    <w:rsid w:val="00E91774"/>
    <w:rsid w:val="00E91815"/>
    <w:rsid w:val="00E91FE0"/>
    <w:rsid w:val="00E92217"/>
    <w:rsid w:val="00E9230E"/>
    <w:rsid w:val="00E92737"/>
    <w:rsid w:val="00E929C3"/>
    <w:rsid w:val="00E92C3D"/>
    <w:rsid w:val="00E92D5A"/>
    <w:rsid w:val="00E9374D"/>
    <w:rsid w:val="00E9393D"/>
    <w:rsid w:val="00E93AB2"/>
    <w:rsid w:val="00E93D34"/>
    <w:rsid w:val="00E93EA7"/>
    <w:rsid w:val="00E94A28"/>
    <w:rsid w:val="00E94FC9"/>
    <w:rsid w:val="00E95072"/>
    <w:rsid w:val="00E95482"/>
    <w:rsid w:val="00E954C0"/>
    <w:rsid w:val="00E957C2"/>
    <w:rsid w:val="00E95DF2"/>
    <w:rsid w:val="00E95E51"/>
    <w:rsid w:val="00E95FEA"/>
    <w:rsid w:val="00E965FB"/>
    <w:rsid w:val="00E96782"/>
    <w:rsid w:val="00E96CB4"/>
    <w:rsid w:val="00EA02A7"/>
    <w:rsid w:val="00EA09E0"/>
    <w:rsid w:val="00EA0C41"/>
    <w:rsid w:val="00EA0D1C"/>
    <w:rsid w:val="00EA0E76"/>
    <w:rsid w:val="00EA1880"/>
    <w:rsid w:val="00EA1C09"/>
    <w:rsid w:val="00EA1E88"/>
    <w:rsid w:val="00EA24E7"/>
    <w:rsid w:val="00EA2ABC"/>
    <w:rsid w:val="00EA2ADB"/>
    <w:rsid w:val="00EA3853"/>
    <w:rsid w:val="00EA3E4C"/>
    <w:rsid w:val="00EA3FB5"/>
    <w:rsid w:val="00EA41B8"/>
    <w:rsid w:val="00EA4DC4"/>
    <w:rsid w:val="00EA4E1C"/>
    <w:rsid w:val="00EA5291"/>
    <w:rsid w:val="00EA5307"/>
    <w:rsid w:val="00EA536D"/>
    <w:rsid w:val="00EA596E"/>
    <w:rsid w:val="00EA5E36"/>
    <w:rsid w:val="00EA5F93"/>
    <w:rsid w:val="00EA5FE1"/>
    <w:rsid w:val="00EA6270"/>
    <w:rsid w:val="00EA6D07"/>
    <w:rsid w:val="00EA6E3F"/>
    <w:rsid w:val="00EA7179"/>
    <w:rsid w:val="00EA7467"/>
    <w:rsid w:val="00EA74E0"/>
    <w:rsid w:val="00EA7B10"/>
    <w:rsid w:val="00EA7B79"/>
    <w:rsid w:val="00EB032B"/>
    <w:rsid w:val="00EB050C"/>
    <w:rsid w:val="00EB066C"/>
    <w:rsid w:val="00EB07FA"/>
    <w:rsid w:val="00EB1D32"/>
    <w:rsid w:val="00EB2446"/>
    <w:rsid w:val="00EB2474"/>
    <w:rsid w:val="00EB256D"/>
    <w:rsid w:val="00EB2652"/>
    <w:rsid w:val="00EB29C2"/>
    <w:rsid w:val="00EB2AC7"/>
    <w:rsid w:val="00EB2D14"/>
    <w:rsid w:val="00EB3595"/>
    <w:rsid w:val="00EB36A9"/>
    <w:rsid w:val="00EB3AB7"/>
    <w:rsid w:val="00EB3C76"/>
    <w:rsid w:val="00EB3D7F"/>
    <w:rsid w:val="00EB4A31"/>
    <w:rsid w:val="00EB4E94"/>
    <w:rsid w:val="00EB4F8D"/>
    <w:rsid w:val="00EB5009"/>
    <w:rsid w:val="00EB5611"/>
    <w:rsid w:val="00EB5AA0"/>
    <w:rsid w:val="00EB5CE8"/>
    <w:rsid w:val="00EB64FF"/>
    <w:rsid w:val="00EB658B"/>
    <w:rsid w:val="00EB6CAE"/>
    <w:rsid w:val="00EB6DC4"/>
    <w:rsid w:val="00EB6EB8"/>
    <w:rsid w:val="00EB70E3"/>
    <w:rsid w:val="00EB746D"/>
    <w:rsid w:val="00EB751A"/>
    <w:rsid w:val="00EB7A84"/>
    <w:rsid w:val="00EC0428"/>
    <w:rsid w:val="00EC0683"/>
    <w:rsid w:val="00EC0CF5"/>
    <w:rsid w:val="00EC1D7B"/>
    <w:rsid w:val="00EC281D"/>
    <w:rsid w:val="00EC2BE7"/>
    <w:rsid w:val="00EC2D22"/>
    <w:rsid w:val="00EC301A"/>
    <w:rsid w:val="00EC3483"/>
    <w:rsid w:val="00EC362C"/>
    <w:rsid w:val="00EC3838"/>
    <w:rsid w:val="00EC3B7B"/>
    <w:rsid w:val="00EC4334"/>
    <w:rsid w:val="00EC436C"/>
    <w:rsid w:val="00EC4549"/>
    <w:rsid w:val="00EC4819"/>
    <w:rsid w:val="00EC4EB6"/>
    <w:rsid w:val="00EC4EE0"/>
    <w:rsid w:val="00EC506D"/>
    <w:rsid w:val="00EC54A5"/>
    <w:rsid w:val="00EC5603"/>
    <w:rsid w:val="00EC5AD2"/>
    <w:rsid w:val="00EC63FE"/>
    <w:rsid w:val="00EC64CF"/>
    <w:rsid w:val="00EC6C42"/>
    <w:rsid w:val="00EC73C7"/>
    <w:rsid w:val="00EC7762"/>
    <w:rsid w:val="00EC7B16"/>
    <w:rsid w:val="00EC7B7A"/>
    <w:rsid w:val="00EC7BA8"/>
    <w:rsid w:val="00EC7E3C"/>
    <w:rsid w:val="00EC7F9A"/>
    <w:rsid w:val="00ED03F3"/>
    <w:rsid w:val="00ED050A"/>
    <w:rsid w:val="00ED0BC6"/>
    <w:rsid w:val="00ED0F5D"/>
    <w:rsid w:val="00ED1002"/>
    <w:rsid w:val="00ED16F1"/>
    <w:rsid w:val="00ED199E"/>
    <w:rsid w:val="00ED1B7C"/>
    <w:rsid w:val="00ED23EA"/>
    <w:rsid w:val="00ED23F2"/>
    <w:rsid w:val="00ED2449"/>
    <w:rsid w:val="00ED2898"/>
    <w:rsid w:val="00ED2BF3"/>
    <w:rsid w:val="00ED3327"/>
    <w:rsid w:val="00ED3345"/>
    <w:rsid w:val="00ED3E22"/>
    <w:rsid w:val="00ED416C"/>
    <w:rsid w:val="00ED437A"/>
    <w:rsid w:val="00ED5715"/>
    <w:rsid w:val="00ED57D2"/>
    <w:rsid w:val="00ED5EB9"/>
    <w:rsid w:val="00ED5F51"/>
    <w:rsid w:val="00ED6928"/>
    <w:rsid w:val="00ED72A7"/>
    <w:rsid w:val="00ED7456"/>
    <w:rsid w:val="00ED7689"/>
    <w:rsid w:val="00ED76A7"/>
    <w:rsid w:val="00ED7FB3"/>
    <w:rsid w:val="00EE04A8"/>
    <w:rsid w:val="00EE0643"/>
    <w:rsid w:val="00EE0918"/>
    <w:rsid w:val="00EE0CD7"/>
    <w:rsid w:val="00EE0EF9"/>
    <w:rsid w:val="00EE0FCC"/>
    <w:rsid w:val="00EE1236"/>
    <w:rsid w:val="00EE187F"/>
    <w:rsid w:val="00EE18E9"/>
    <w:rsid w:val="00EE196F"/>
    <w:rsid w:val="00EE1A6E"/>
    <w:rsid w:val="00EE1ACF"/>
    <w:rsid w:val="00EE1C7A"/>
    <w:rsid w:val="00EE22DE"/>
    <w:rsid w:val="00EE2569"/>
    <w:rsid w:val="00EE256B"/>
    <w:rsid w:val="00EE2628"/>
    <w:rsid w:val="00EE277A"/>
    <w:rsid w:val="00EE278A"/>
    <w:rsid w:val="00EE2AA6"/>
    <w:rsid w:val="00EE2D99"/>
    <w:rsid w:val="00EE338B"/>
    <w:rsid w:val="00EE3D28"/>
    <w:rsid w:val="00EE3F92"/>
    <w:rsid w:val="00EE4126"/>
    <w:rsid w:val="00EE42FB"/>
    <w:rsid w:val="00EE4457"/>
    <w:rsid w:val="00EE4A7F"/>
    <w:rsid w:val="00EE4E34"/>
    <w:rsid w:val="00EE53B5"/>
    <w:rsid w:val="00EE6634"/>
    <w:rsid w:val="00EE6643"/>
    <w:rsid w:val="00EE6993"/>
    <w:rsid w:val="00EE6B9E"/>
    <w:rsid w:val="00EE7116"/>
    <w:rsid w:val="00EE718F"/>
    <w:rsid w:val="00EE7CC1"/>
    <w:rsid w:val="00EE7F53"/>
    <w:rsid w:val="00EF0633"/>
    <w:rsid w:val="00EF0AB2"/>
    <w:rsid w:val="00EF0ACE"/>
    <w:rsid w:val="00EF0AE2"/>
    <w:rsid w:val="00EF0D1D"/>
    <w:rsid w:val="00EF0DAD"/>
    <w:rsid w:val="00EF10C6"/>
    <w:rsid w:val="00EF127B"/>
    <w:rsid w:val="00EF12B5"/>
    <w:rsid w:val="00EF145D"/>
    <w:rsid w:val="00EF1645"/>
    <w:rsid w:val="00EF1A8F"/>
    <w:rsid w:val="00EF1DF9"/>
    <w:rsid w:val="00EF262C"/>
    <w:rsid w:val="00EF288A"/>
    <w:rsid w:val="00EF2AB7"/>
    <w:rsid w:val="00EF2F0A"/>
    <w:rsid w:val="00EF301A"/>
    <w:rsid w:val="00EF3620"/>
    <w:rsid w:val="00EF3A58"/>
    <w:rsid w:val="00EF3A67"/>
    <w:rsid w:val="00EF3DA3"/>
    <w:rsid w:val="00EF3FD4"/>
    <w:rsid w:val="00EF4010"/>
    <w:rsid w:val="00EF41F6"/>
    <w:rsid w:val="00EF433B"/>
    <w:rsid w:val="00EF4565"/>
    <w:rsid w:val="00EF47BC"/>
    <w:rsid w:val="00EF4B5C"/>
    <w:rsid w:val="00EF58DE"/>
    <w:rsid w:val="00EF5B66"/>
    <w:rsid w:val="00EF5DD0"/>
    <w:rsid w:val="00EF60E7"/>
    <w:rsid w:val="00EF6106"/>
    <w:rsid w:val="00EF62A1"/>
    <w:rsid w:val="00EF6574"/>
    <w:rsid w:val="00EF6892"/>
    <w:rsid w:val="00EF6C88"/>
    <w:rsid w:val="00EF6D6E"/>
    <w:rsid w:val="00EF6ECD"/>
    <w:rsid w:val="00EF6F11"/>
    <w:rsid w:val="00EF6F56"/>
    <w:rsid w:val="00EF731F"/>
    <w:rsid w:val="00EF7388"/>
    <w:rsid w:val="00EF76B9"/>
    <w:rsid w:val="00EF7BAB"/>
    <w:rsid w:val="00EF7EE0"/>
    <w:rsid w:val="00EF7FF4"/>
    <w:rsid w:val="00F00608"/>
    <w:rsid w:val="00F00A04"/>
    <w:rsid w:val="00F011B9"/>
    <w:rsid w:val="00F0181D"/>
    <w:rsid w:val="00F019C4"/>
    <w:rsid w:val="00F01CB7"/>
    <w:rsid w:val="00F01DFB"/>
    <w:rsid w:val="00F020BE"/>
    <w:rsid w:val="00F02353"/>
    <w:rsid w:val="00F02462"/>
    <w:rsid w:val="00F02683"/>
    <w:rsid w:val="00F026A7"/>
    <w:rsid w:val="00F033FC"/>
    <w:rsid w:val="00F03878"/>
    <w:rsid w:val="00F03DC2"/>
    <w:rsid w:val="00F04A06"/>
    <w:rsid w:val="00F04ACC"/>
    <w:rsid w:val="00F055C9"/>
    <w:rsid w:val="00F05BC4"/>
    <w:rsid w:val="00F05E2D"/>
    <w:rsid w:val="00F06172"/>
    <w:rsid w:val="00F070D7"/>
    <w:rsid w:val="00F0756B"/>
    <w:rsid w:val="00F075A5"/>
    <w:rsid w:val="00F0787C"/>
    <w:rsid w:val="00F1029E"/>
    <w:rsid w:val="00F1069B"/>
    <w:rsid w:val="00F108CD"/>
    <w:rsid w:val="00F10AE5"/>
    <w:rsid w:val="00F10CD1"/>
    <w:rsid w:val="00F10D9F"/>
    <w:rsid w:val="00F10EE3"/>
    <w:rsid w:val="00F10F2C"/>
    <w:rsid w:val="00F10FF5"/>
    <w:rsid w:val="00F1140A"/>
    <w:rsid w:val="00F114CC"/>
    <w:rsid w:val="00F122BB"/>
    <w:rsid w:val="00F1253C"/>
    <w:rsid w:val="00F12C1A"/>
    <w:rsid w:val="00F12ED2"/>
    <w:rsid w:val="00F1325C"/>
    <w:rsid w:val="00F13F13"/>
    <w:rsid w:val="00F14702"/>
    <w:rsid w:val="00F149D7"/>
    <w:rsid w:val="00F14A5D"/>
    <w:rsid w:val="00F14C64"/>
    <w:rsid w:val="00F14D29"/>
    <w:rsid w:val="00F14DAF"/>
    <w:rsid w:val="00F15272"/>
    <w:rsid w:val="00F15566"/>
    <w:rsid w:val="00F16040"/>
    <w:rsid w:val="00F1616F"/>
    <w:rsid w:val="00F162FE"/>
    <w:rsid w:val="00F163F9"/>
    <w:rsid w:val="00F1672F"/>
    <w:rsid w:val="00F16B8E"/>
    <w:rsid w:val="00F16EAF"/>
    <w:rsid w:val="00F17228"/>
    <w:rsid w:val="00F17401"/>
    <w:rsid w:val="00F1784C"/>
    <w:rsid w:val="00F17A0F"/>
    <w:rsid w:val="00F17B7F"/>
    <w:rsid w:val="00F17B94"/>
    <w:rsid w:val="00F17D89"/>
    <w:rsid w:val="00F17F69"/>
    <w:rsid w:val="00F201D1"/>
    <w:rsid w:val="00F2023F"/>
    <w:rsid w:val="00F2031C"/>
    <w:rsid w:val="00F20500"/>
    <w:rsid w:val="00F20718"/>
    <w:rsid w:val="00F20721"/>
    <w:rsid w:val="00F20AFE"/>
    <w:rsid w:val="00F20D91"/>
    <w:rsid w:val="00F210C9"/>
    <w:rsid w:val="00F2133D"/>
    <w:rsid w:val="00F21D2D"/>
    <w:rsid w:val="00F21D84"/>
    <w:rsid w:val="00F225A3"/>
    <w:rsid w:val="00F22994"/>
    <w:rsid w:val="00F22CB5"/>
    <w:rsid w:val="00F2306B"/>
    <w:rsid w:val="00F23F25"/>
    <w:rsid w:val="00F2432A"/>
    <w:rsid w:val="00F2466C"/>
    <w:rsid w:val="00F2493C"/>
    <w:rsid w:val="00F24DC4"/>
    <w:rsid w:val="00F24EBC"/>
    <w:rsid w:val="00F251B3"/>
    <w:rsid w:val="00F255C5"/>
    <w:rsid w:val="00F25672"/>
    <w:rsid w:val="00F2584B"/>
    <w:rsid w:val="00F25D08"/>
    <w:rsid w:val="00F26928"/>
    <w:rsid w:val="00F26AC5"/>
    <w:rsid w:val="00F26D3A"/>
    <w:rsid w:val="00F2758E"/>
    <w:rsid w:val="00F27D51"/>
    <w:rsid w:val="00F3084B"/>
    <w:rsid w:val="00F31221"/>
    <w:rsid w:val="00F314E8"/>
    <w:rsid w:val="00F31963"/>
    <w:rsid w:val="00F3208E"/>
    <w:rsid w:val="00F32951"/>
    <w:rsid w:val="00F32E15"/>
    <w:rsid w:val="00F32E68"/>
    <w:rsid w:val="00F3323C"/>
    <w:rsid w:val="00F333A8"/>
    <w:rsid w:val="00F3350E"/>
    <w:rsid w:val="00F3361E"/>
    <w:rsid w:val="00F338F9"/>
    <w:rsid w:val="00F33BC2"/>
    <w:rsid w:val="00F33D1B"/>
    <w:rsid w:val="00F3417A"/>
    <w:rsid w:val="00F34206"/>
    <w:rsid w:val="00F3451E"/>
    <w:rsid w:val="00F348C6"/>
    <w:rsid w:val="00F35331"/>
    <w:rsid w:val="00F3578D"/>
    <w:rsid w:val="00F35D51"/>
    <w:rsid w:val="00F362C5"/>
    <w:rsid w:val="00F363F5"/>
    <w:rsid w:val="00F364B1"/>
    <w:rsid w:val="00F3657A"/>
    <w:rsid w:val="00F3675E"/>
    <w:rsid w:val="00F369A2"/>
    <w:rsid w:val="00F36D67"/>
    <w:rsid w:val="00F36F18"/>
    <w:rsid w:val="00F374C5"/>
    <w:rsid w:val="00F37931"/>
    <w:rsid w:val="00F379AE"/>
    <w:rsid w:val="00F37A51"/>
    <w:rsid w:val="00F37A55"/>
    <w:rsid w:val="00F37D6D"/>
    <w:rsid w:val="00F37F90"/>
    <w:rsid w:val="00F403CA"/>
    <w:rsid w:val="00F40501"/>
    <w:rsid w:val="00F40D6D"/>
    <w:rsid w:val="00F40E0F"/>
    <w:rsid w:val="00F41193"/>
    <w:rsid w:val="00F41410"/>
    <w:rsid w:val="00F415A6"/>
    <w:rsid w:val="00F416E1"/>
    <w:rsid w:val="00F41A78"/>
    <w:rsid w:val="00F41EBB"/>
    <w:rsid w:val="00F42405"/>
    <w:rsid w:val="00F42D05"/>
    <w:rsid w:val="00F42F13"/>
    <w:rsid w:val="00F42F5E"/>
    <w:rsid w:val="00F42F6B"/>
    <w:rsid w:val="00F430E6"/>
    <w:rsid w:val="00F431AA"/>
    <w:rsid w:val="00F4381C"/>
    <w:rsid w:val="00F43964"/>
    <w:rsid w:val="00F43BCF"/>
    <w:rsid w:val="00F44A62"/>
    <w:rsid w:val="00F44B5C"/>
    <w:rsid w:val="00F44B64"/>
    <w:rsid w:val="00F44DAB"/>
    <w:rsid w:val="00F44EF0"/>
    <w:rsid w:val="00F45010"/>
    <w:rsid w:val="00F450F3"/>
    <w:rsid w:val="00F4588B"/>
    <w:rsid w:val="00F45D99"/>
    <w:rsid w:val="00F46448"/>
    <w:rsid w:val="00F465E8"/>
    <w:rsid w:val="00F468B0"/>
    <w:rsid w:val="00F46F01"/>
    <w:rsid w:val="00F47011"/>
    <w:rsid w:val="00F47327"/>
    <w:rsid w:val="00F47845"/>
    <w:rsid w:val="00F47A72"/>
    <w:rsid w:val="00F47BA7"/>
    <w:rsid w:val="00F50185"/>
    <w:rsid w:val="00F50AA4"/>
    <w:rsid w:val="00F50E2C"/>
    <w:rsid w:val="00F512B2"/>
    <w:rsid w:val="00F5177A"/>
    <w:rsid w:val="00F521AD"/>
    <w:rsid w:val="00F522BF"/>
    <w:rsid w:val="00F52468"/>
    <w:rsid w:val="00F52821"/>
    <w:rsid w:val="00F5285F"/>
    <w:rsid w:val="00F52C2C"/>
    <w:rsid w:val="00F52C45"/>
    <w:rsid w:val="00F52EDA"/>
    <w:rsid w:val="00F53AAD"/>
    <w:rsid w:val="00F53CB0"/>
    <w:rsid w:val="00F53D75"/>
    <w:rsid w:val="00F53E8E"/>
    <w:rsid w:val="00F54295"/>
    <w:rsid w:val="00F548F7"/>
    <w:rsid w:val="00F55439"/>
    <w:rsid w:val="00F5562A"/>
    <w:rsid w:val="00F558D3"/>
    <w:rsid w:val="00F55F2B"/>
    <w:rsid w:val="00F56103"/>
    <w:rsid w:val="00F56357"/>
    <w:rsid w:val="00F56869"/>
    <w:rsid w:val="00F573A7"/>
    <w:rsid w:val="00F57931"/>
    <w:rsid w:val="00F579D0"/>
    <w:rsid w:val="00F6066F"/>
    <w:rsid w:val="00F60A28"/>
    <w:rsid w:val="00F60BB8"/>
    <w:rsid w:val="00F60C9D"/>
    <w:rsid w:val="00F60FF2"/>
    <w:rsid w:val="00F610AB"/>
    <w:rsid w:val="00F610C8"/>
    <w:rsid w:val="00F611BD"/>
    <w:rsid w:val="00F6130E"/>
    <w:rsid w:val="00F6157B"/>
    <w:rsid w:val="00F616F8"/>
    <w:rsid w:val="00F61C0B"/>
    <w:rsid w:val="00F61D7D"/>
    <w:rsid w:val="00F62520"/>
    <w:rsid w:val="00F626C1"/>
    <w:rsid w:val="00F629AF"/>
    <w:rsid w:val="00F62A3E"/>
    <w:rsid w:val="00F62DD8"/>
    <w:rsid w:val="00F6352A"/>
    <w:rsid w:val="00F63606"/>
    <w:rsid w:val="00F637D1"/>
    <w:rsid w:val="00F63B04"/>
    <w:rsid w:val="00F6470A"/>
    <w:rsid w:val="00F649DC"/>
    <w:rsid w:val="00F64F2A"/>
    <w:rsid w:val="00F652B0"/>
    <w:rsid w:val="00F65428"/>
    <w:rsid w:val="00F65470"/>
    <w:rsid w:val="00F659BE"/>
    <w:rsid w:val="00F65A03"/>
    <w:rsid w:val="00F65E32"/>
    <w:rsid w:val="00F66133"/>
    <w:rsid w:val="00F6625F"/>
    <w:rsid w:val="00F66841"/>
    <w:rsid w:val="00F66C4F"/>
    <w:rsid w:val="00F66E89"/>
    <w:rsid w:val="00F67C48"/>
    <w:rsid w:val="00F67E8B"/>
    <w:rsid w:val="00F70505"/>
    <w:rsid w:val="00F7060B"/>
    <w:rsid w:val="00F708A1"/>
    <w:rsid w:val="00F70A88"/>
    <w:rsid w:val="00F70DF0"/>
    <w:rsid w:val="00F70E65"/>
    <w:rsid w:val="00F70F2B"/>
    <w:rsid w:val="00F7105C"/>
    <w:rsid w:val="00F71357"/>
    <w:rsid w:val="00F71552"/>
    <w:rsid w:val="00F7176F"/>
    <w:rsid w:val="00F71A6B"/>
    <w:rsid w:val="00F71DA9"/>
    <w:rsid w:val="00F71F0A"/>
    <w:rsid w:val="00F7228C"/>
    <w:rsid w:val="00F722CB"/>
    <w:rsid w:val="00F7254C"/>
    <w:rsid w:val="00F72D91"/>
    <w:rsid w:val="00F72FFA"/>
    <w:rsid w:val="00F73114"/>
    <w:rsid w:val="00F73379"/>
    <w:rsid w:val="00F7342C"/>
    <w:rsid w:val="00F736E9"/>
    <w:rsid w:val="00F73881"/>
    <w:rsid w:val="00F73AA3"/>
    <w:rsid w:val="00F73AF8"/>
    <w:rsid w:val="00F73CE4"/>
    <w:rsid w:val="00F7417C"/>
    <w:rsid w:val="00F74FA6"/>
    <w:rsid w:val="00F753CE"/>
    <w:rsid w:val="00F75955"/>
    <w:rsid w:val="00F7622E"/>
    <w:rsid w:val="00F76893"/>
    <w:rsid w:val="00F76EB8"/>
    <w:rsid w:val="00F77130"/>
    <w:rsid w:val="00F77298"/>
    <w:rsid w:val="00F772D9"/>
    <w:rsid w:val="00F7731E"/>
    <w:rsid w:val="00F7778C"/>
    <w:rsid w:val="00F77959"/>
    <w:rsid w:val="00F77AE1"/>
    <w:rsid w:val="00F77C60"/>
    <w:rsid w:val="00F80086"/>
    <w:rsid w:val="00F805DC"/>
    <w:rsid w:val="00F80918"/>
    <w:rsid w:val="00F80A8A"/>
    <w:rsid w:val="00F80EB5"/>
    <w:rsid w:val="00F810F2"/>
    <w:rsid w:val="00F8163D"/>
    <w:rsid w:val="00F81818"/>
    <w:rsid w:val="00F818EB"/>
    <w:rsid w:val="00F81CB5"/>
    <w:rsid w:val="00F82809"/>
    <w:rsid w:val="00F82CEF"/>
    <w:rsid w:val="00F82E44"/>
    <w:rsid w:val="00F83110"/>
    <w:rsid w:val="00F83859"/>
    <w:rsid w:val="00F83C1A"/>
    <w:rsid w:val="00F83D3B"/>
    <w:rsid w:val="00F83EA7"/>
    <w:rsid w:val="00F83FBC"/>
    <w:rsid w:val="00F844C3"/>
    <w:rsid w:val="00F84A7E"/>
    <w:rsid w:val="00F84A9C"/>
    <w:rsid w:val="00F84DB6"/>
    <w:rsid w:val="00F8500D"/>
    <w:rsid w:val="00F86015"/>
    <w:rsid w:val="00F860E2"/>
    <w:rsid w:val="00F86122"/>
    <w:rsid w:val="00F865A9"/>
    <w:rsid w:val="00F86997"/>
    <w:rsid w:val="00F86C67"/>
    <w:rsid w:val="00F87139"/>
    <w:rsid w:val="00F873C1"/>
    <w:rsid w:val="00F87C65"/>
    <w:rsid w:val="00F87FB5"/>
    <w:rsid w:val="00F900E4"/>
    <w:rsid w:val="00F90157"/>
    <w:rsid w:val="00F9015F"/>
    <w:rsid w:val="00F90DCA"/>
    <w:rsid w:val="00F90F87"/>
    <w:rsid w:val="00F91B23"/>
    <w:rsid w:val="00F924B6"/>
    <w:rsid w:val="00F928B2"/>
    <w:rsid w:val="00F92CC8"/>
    <w:rsid w:val="00F92FE0"/>
    <w:rsid w:val="00F93731"/>
    <w:rsid w:val="00F93EA4"/>
    <w:rsid w:val="00F94458"/>
    <w:rsid w:val="00F94AAA"/>
    <w:rsid w:val="00F94D75"/>
    <w:rsid w:val="00F9508E"/>
    <w:rsid w:val="00F95168"/>
    <w:rsid w:val="00F9525C"/>
    <w:rsid w:val="00F956D0"/>
    <w:rsid w:val="00F957F2"/>
    <w:rsid w:val="00F95836"/>
    <w:rsid w:val="00F95A70"/>
    <w:rsid w:val="00F96121"/>
    <w:rsid w:val="00F962D1"/>
    <w:rsid w:val="00F96B50"/>
    <w:rsid w:val="00F96C68"/>
    <w:rsid w:val="00F96F33"/>
    <w:rsid w:val="00F97531"/>
    <w:rsid w:val="00F97F05"/>
    <w:rsid w:val="00FA0CE2"/>
    <w:rsid w:val="00FA1612"/>
    <w:rsid w:val="00FA1A79"/>
    <w:rsid w:val="00FA24FD"/>
    <w:rsid w:val="00FA27C2"/>
    <w:rsid w:val="00FA2A27"/>
    <w:rsid w:val="00FA2A58"/>
    <w:rsid w:val="00FA2CE0"/>
    <w:rsid w:val="00FA2F35"/>
    <w:rsid w:val="00FA306C"/>
    <w:rsid w:val="00FA327B"/>
    <w:rsid w:val="00FA32CB"/>
    <w:rsid w:val="00FA342A"/>
    <w:rsid w:val="00FA36D5"/>
    <w:rsid w:val="00FA37D2"/>
    <w:rsid w:val="00FA3D39"/>
    <w:rsid w:val="00FA3F42"/>
    <w:rsid w:val="00FA40EF"/>
    <w:rsid w:val="00FA45A9"/>
    <w:rsid w:val="00FA45E1"/>
    <w:rsid w:val="00FA4733"/>
    <w:rsid w:val="00FA482E"/>
    <w:rsid w:val="00FA4A24"/>
    <w:rsid w:val="00FA4B5D"/>
    <w:rsid w:val="00FA4BEE"/>
    <w:rsid w:val="00FA5528"/>
    <w:rsid w:val="00FA59B1"/>
    <w:rsid w:val="00FA5F76"/>
    <w:rsid w:val="00FA5FD7"/>
    <w:rsid w:val="00FA6212"/>
    <w:rsid w:val="00FA642E"/>
    <w:rsid w:val="00FA68ED"/>
    <w:rsid w:val="00FA70F0"/>
    <w:rsid w:val="00FA71C0"/>
    <w:rsid w:val="00FA7520"/>
    <w:rsid w:val="00FA753F"/>
    <w:rsid w:val="00FA7ADC"/>
    <w:rsid w:val="00FA7E4B"/>
    <w:rsid w:val="00FB0433"/>
    <w:rsid w:val="00FB0589"/>
    <w:rsid w:val="00FB0974"/>
    <w:rsid w:val="00FB1211"/>
    <w:rsid w:val="00FB12B4"/>
    <w:rsid w:val="00FB1360"/>
    <w:rsid w:val="00FB17EB"/>
    <w:rsid w:val="00FB1A83"/>
    <w:rsid w:val="00FB1CE4"/>
    <w:rsid w:val="00FB201B"/>
    <w:rsid w:val="00FB2480"/>
    <w:rsid w:val="00FB2826"/>
    <w:rsid w:val="00FB2926"/>
    <w:rsid w:val="00FB295D"/>
    <w:rsid w:val="00FB2C4B"/>
    <w:rsid w:val="00FB3498"/>
    <w:rsid w:val="00FB3574"/>
    <w:rsid w:val="00FB374A"/>
    <w:rsid w:val="00FB390D"/>
    <w:rsid w:val="00FB40E5"/>
    <w:rsid w:val="00FB4647"/>
    <w:rsid w:val="00FB4B24"/>
    <w:rsid w:val="00FB4FE2"/>
    <w:rsid w:val="00FB603C"/>
    <w:rsid w:val="00FB640A"/>
    <w:rsid w:val="00FB66BC"/>
    <w:rsid w:val="00FB67C6"/>
    <w:rsid w:val="00FB69A4"/>
    <w:rsid w:val="00FB6E18"/>
    <w:rsid w:val="00FB7055"/>
    <w:rsid w:val="00FB7371"/>
    <w:rsid w:val="00FB74DF"/>
    <w:rsid w:val="00FB7732"/>
    <w:rsid w:val="00FB7A4F"/>
    <w:rsid w:val="00FC0015"/>
    <w:rsid w:val="00FC0672"/>
    <w:rsid w:val="00FC0683"/>
    <w:rsid w:val="00FC08CA"/>
    <w:rsid w:val="00FC0AFB"/>
    <w:rsid w:val="00FC0B9E"/>
    <w:rsid w:val="00FC0C0E"/>
    <w:rsid w:val="00FC0F72"/>
    <w:rsid w:val="00FC103C"/>
    <w:rsid w:val="00FC1194"/>
    <w:rsid w:val="00FC160D"/>
    <w:rsid w:val="00FC20BD"/>
    <w:rsid w:val="00FC28F6"/>
    <w:rsid w:val="00FC32F2"/>
    <w:rsid w:val="00FC35D8"/>
    <w:rsid w:val="00FC372D"/>
    <w:rsid w:val="00FC3B50"/>
    <w:rsid w:val="00FC419C"/>
    <w:rsid w:val="00FC43AF"/>
    <w:rsid w:val="00FC469F"/>
    <w:rsid w:val="00FC46F9"/>
    <w:rsid w:val="00FC47AE"/>
    <w:rsid w:val="00FC48C2"/>
    <w:rsid w:val="00FC4B29"/>
    <w:rsid w:val="00FC4E19"/>
    <w:rsid w:val="00FC4EFA"/>
    <w:rsid w:val="00FC4FCF"/>
    <w:rsid w:val="00FC5228"/>
    <w:rsid w:val="00FC5A1A"/>
    <w:rsid w:val="00FC5BB6"/>
    <w:rsid w:val="00FC6246"/>
    <w:rsid w:val="00FC641C"/>
    <w:rsid w:val="00FC6554"/>
    <w:rsid w:val="00FC6AE2"/>
    <w:rsid w:val="00FC71A2"/>
    <w:rsid w:val="00FC7503"/>
    <w:rsid w:val="00FC7B45"/>
    <w:rsid w:val="00FD0464"/>
    <w:rsid w:val="00FD07A9"/>
    <w:rsid w:val="00FD1350"/>
    <w:rsid w:val="00FD14F9"/>
    <w:rsid w:val="00FD1679"/>
    <w:rsid w:val="00FD16E7"/>
    <w:rsid w:val="00FD1723"/>
    <w:rsid w:val="00FD18BB"/>
    <w:rsid w:val="00FD1955"/>
    <w:rsid w:val="00FD1B9B"/>
    <w:rsid w:val="00FD20B1"/>
    <w:rsid w:val="00FD22A9"/>
    <w:rsid w:val="00FD27AA"/>
    <w:rsid w:val="00FD28E0"/>
    <w:rsid w:val="00FD2988"/>
    <w:rsid w:val="00FD2D4B"/>
    <w:rsid w:val="00FD2EC7"/>
    <w:rsid w:val="00FD2FF6"/>
    <w:rsid w:val="00FD30D2"/>
    <w:rsid w:val="00FD32F2"/>
    <w:rsid w:val="00FD3F4D"/>
    <w:rsid w:val="00FD400B"/>
    <w:rsid w:val="00FD40B4"/>
    <w:rsid w:val="00FD41DD"/>
    <w:rsid w:val="00FD46E9"/>
    <w:rsid w:val="00FD4F54"/>
    <w:rsid w:val="00FD4FB4"/>
    <w:rsid w:val="00FD5FEC"/>
    <w:rsid w:val="00FD628D"/>
    <w:rsid w:val="00FD66C9"/>
    <w:rsid w:val="00FD66D7"/>
    <w:rsid w:val="00FD681C"/>
    <w:rsid w:val="00FD6830"/>
    <w:rsid w:val="00FD6A79"/>
    <w:rsid w:val="00FD6B1F"/>
    <w:rsid w:val="00FD6BE2"/>
    <w:rsid w:val="00FD7096"/>
    <w:rsid w:val="00FD70A8"/>
    <w:rsid w:val="00FD72C2"/>
    <w:rsid w:val="00FD72EA"/>
    <w:rsid w:val="00FD7608"/>
    <w:rsid w:val="00FD7D08"/>
    <w:rsid w:val="00FE05FC"/>
    <w:rsid w:val="00FE1123"/>
    <w:rsid w:val="00FE1175"/>
    <w:rsid w:val="00FE119D"/>
    <w:rsid w:val="00FE178E"/>
    <w:rsid w:val="00FE1A31"/>
    <w:rsid w:val="00FE1C0C"/>
    <w:rsid w:val="00FE1C56"/>
    <w:rsid w:val="00FE1E29"/>
    <w:rsid w:val="00FE2410"/>
    <w:rsid w:val="00FE2AF7"/>
    <w:rsid w:val="00FE3146"/>
    <w:rsid w:val="00FE34FD"/>
    <w:rsid w:val="00FE36AC"/>
    <w:rsid w:val="00FE3721"/>
    <w:rsid w:val="00FE3A53"/>
    <w:rsid w:val="00FE4317"/>
    <w:rsid w:val="00FE477C"/>
    <w:rsid w:val="00FE47BA"/>
    <w:rsid w:val="00FE4B9A"/>
    <w:rsid w:val="00FE4C32"/>
    <w:rsid w:val="00FE5030"/>
    <w:rsid w:val="00FE55E6"/>
    <w:rsid w:val="00FE5961"/>
    <w:rsid w:val="00FE5ECD"/>
    <w:rsid w:val="00FE6091"/>
    <w:rsid w:val="00FE62E6"/>
    <w:rsid w:val="00FE6AC6"/>
    <w:rsid w:val="00FE6D5F"/>
    <w:rsid w:val="00FE6FA2"/>
    <w:rsid w:val="00FE6FE9"/>
    <w:rsid w:val="00FE7C90"/>
    <w:rsid w:val="00FF0972"/>
    <w:rsid w:val="00FF11B7"/>
    <w:rsid w:val="00FF1204"/>
    <w:rsid w:val="00FF1292"/>
    <w:rsid w:val="00FF1F4F"/>
    <w:rsid w:val="00FF201C"/>
    <w:rsid w:val="00FF2142"/>
    <w:rsid w:val="00FF2615"/>
    <w:rsid w:val="00FF3B83"/>
    <w:rsid w:val="00FF4074"/>
    <w:rsid w:val="00FF43BB"/>
    <w:rsid w:val="00FF4956"/>
    <w:rsid w:val="00FF4AFE"/>
    <w:rsid w:val="00FF52DD"/>
    <w:rsid w:val="00FF57A6"/>
    <w:rsid w:val="00FF60A0"/>
    <w:rsid w:val="00FF68D0"/>
    <w:rsid w:val="00FF6A3B"/>
    <w:rsid w:val="00FF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20806"/>
  <w15:docId w15:val="{D9DEDF1A-6223-4030-BE66-E38C2A73B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B Nazani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D78"/>
    <w:pPr>
      <w:bidi/>
      <w:spacing w:line="360" w:lineRule="auto"/>
    </w:pPr>
    <w:rPr>
      <w:sz w:val="28"/>
      <w:szCs w:val="28"/>
    </w:rPr>
  </w:style>
  <w:style w:type="paragraph" w:styleId="Heading1">
    <w:name w:val="heading 1"/>
    <w:aliases w:val="1-عنوان,1,تیتر اصلی"/>
    <w:basedOn w:val="Normal"/>
    <w:link w:val="Heading1Char"/>
    <w:qFormat/>
    <w:rsid w:val="0044735B"/>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lang w:val="x-none" w:eastAsia="x-none"/>
    </w:rPr>
  </w:style>
  <w:style w:type="paragraph" w:styleId="Heading2">
    <w:name w:val="heading 2"/>
    <w:aliases w:val="تیتر فرعی"/>
    <w:basedOn w:val="Normal"/>
    <w:next w:val="Normal"/>
    <w:link w:val="Heading2Char"/>
    <w:unhideWhenUsed/>
    <w:qFormat/>
    <w:rsid w:val="00C142BD"/>
    <w:pPr>
      <w:keepNext/>
      <w:keepLines/>
      <w:widowControl w:val="0"/>
      <w:spacing w:before="360" w:after="300" w:line="276" w:lineRule="auto"/>
      <w:ind w:left="576" w:hanging="576"/>
      <w:jc w:val="lowKashida"/>
      <w:outlineLvl w:val="1"/>
    </w:pPr>
    <w:rPr>
      <w:rFonts w:ascii="Times New Roman" w:eastAsia="Times New Roman" w:hAnsi="Times New Roman" w:cs="B Titr"/>
      <w:b/>
      <w:bCs/>
      <w:szCs w:val="32"/>
      <w:lang w:val="x-none" w:eastAsia="x-none" w:bidi="fa-IR"/>
    </w:rPr>
  </w:style>
  <w:style w:type="paragraph" w:styleId="Heading3">
    <w:name w:val="heading 3"/>
    <w:aliases w:val="2-عنوان,زیرنویس جدول نمودار"/>
    <w:basedOn w:val="Normal"/>
    <w:next w:val="Normal"/>
    <w:link w:val="Heading3Char"/>
    <w:unhideWhenUsed/>
    <w:qFormat/>
    <w:rsid w:val="00C142BD"/>
    <w:pPr>
      <w:keepNext/>
      <w:keepLines/>
      <w:spacing w:before="200"/>
      <w:outlineLvl w:val="2"/>
    </w:pPr>
    <w:rPr>
      <w:rFonts w:ascii="Calibri Light" w:eastAsia="Times New Roman" w:hAnsi="Calibri Light" w:cs="Times New Roman"/>
      <w:b/>
      <w:bCs/>
      <w:color w:val="5B9BD5"/>
      <w:lang w:val="x-none" w:eastAsia="x-none"/>
    </w:rPr>
  </w:style>
  <w:style w:type="paragraph" w:styleId="Heading4">
    <w:name w:val="heading 4"/>
    <w:aliases w:val="H4"/>
    <w:basedOn w:val="Normal"/>
    <w:next w:val="Normal"/>
    <w:link w:val="Heading4Char"/>
    <w:uiPriority w:val="9"/>
    <w:unhideWhenUsed/>
    <w:qFormat/>
    <w:rsid w:val="00C142BD"/>
    <w:pPr>
      <w:keepNext/>
      <w:keepLines/>
      <w:spacing w:before="200"/>
      <w:outlineLvl w:val="3"/>
    </w:pPr>
    <w:rPr>
      <w:rFonts w:ascii="Calibri Light" w:eastAsia="Times New Roman" w:hAnsi="Calibri Light" w:cs="Times New Roman"/>
      <w:b/>
      <w:bCs/>
      <w:i/>
      <w:iCs/>
      <w:color w:val="5B9BD5"/>
      <w:lang w:val="x-none" w:eastAsia="x-none"/>
    </w:rPr>
  </w:style>
  <w:style w:type="paragraph" w:styleId="Heading5">
    <w:name w:val="heading 5"/>
    <w:basedOn w:val="Normal"/>
    <w:next w:val="Normal"/>
    <w:link w:val="Heading5Char"/>
    <w:uiPriority w:val="9"/>
    <w:qFormat/>
    <w:rsid w:val="00151125"/>
    <w:pPr>
      <w:bidi w:val="0"/>
      <w:spacing w:before="200" w:line="276" w:lineRule="auto"/>
      <w:outlineLvl w:val="4"/>
    </w:pPr>
    <w:rPr>
      <w:rFonts w:ascii="Cambria" w:eastAsia="Times New Roman" w:hAnsi="Cambria" w:cs="Times New Roman"/>
      <w:b/>
      <w:bCs/>
      <w:color w:val="7F7F7F"/>
      <w:sz w:val="20"/>
      <w:szCs w:val="20"/>
      <w:lang w:val="x-none" w:eastAsia="x-none" w:bidi="en-US"/>
    </w:rPr>
  </w:style>
  <w:style w:type="paragraph" w:styleId="Heading6">
    <w:name w:val="heading 6"/>
    <w:basedOn w:val="Normal"/>
    <w:next w:val="Normal"/>
    <w:link w:val="Heading6Char"/>
    <w:uiPriority w:val="9"/>
    <w:qFormat/>
    <w:rsid w:val="00151125"/>
    <w:pPr>
      <w:bidi w:val="0"/>
      <w:spacing w:line="271" w:lineRule="auto"/>
      <w:outlineLvl w:val="5"/>
    </w:pPr>
    <w:rPr>
      <w:rFonts w:ascii="Cambria" w:eastAsia="Times New Roman" w:hAnsi="Cambria" w:cs="Times New Roman"/>
      <w:b/>
      <w:bCs/>
      <w:i/>
      <w:iCs/>
      <w:color w:val="7F7F7F"/>
      <w:sz w:val="20"/>
      <w:szCs w:val="20"/>
      <w:lang w:val="x-none" w:eastAsia="x-none" w:bidi="en-US"/>
    </w:rPr>
  </w:style>
  <w:style w:type="paragraph" w:styleId="Heading7">
    <w:name w:val="heading 7"/>
    <w:basedOn w:val="Normal"/>
    <w:next w:val="Normal"/>
    <w:link w:val="Heading7Char"/>
    <w:uiPriority w:val="9"/>
    <w:qFormat/>
    <w:rsid w:val="00151125"/>
    <w:pPr>
      <w:bidi w:val="0"/>
      <w:spacing w:line="276" w:lineRule="auto"/>
      <w:outlineLvl w:val="6"/>
    </w:pPr>
    <w:rPr>
      <w:rFonts w:ascii="Cambria" w:eastAsia="Times New Roman" w:hAnsi="Cambria" w:cs="Times New Roman"/>
      <w:i/>
      <w:iCs/>
      <w:sz w:val="20"/>
      <w:szCs w:val="20"/>
      <w:lang w:val="x-none" w:eastAsia="x-none" w:bidi="en-US"/>
    </w:rPr>
  </w:style>
  <w:style w:type="paragraph" w:styleId="Heading8">
    <w:name w:val="heading 8"/>
    <w:basedOn w:val="Normal"/>
    <w:next w:val="Normal"/>
    <w:link w:val="Heading8Char"/>
    <w:uiPriority w:val="9"/>
    <w:qFormat/>
    <w:rsid w:val="00151125"/>
    <w:pPr>
      <w:bidi w:val="0"/>
      <w:spacing w:line="276" w:lineRule="auto"/>
      <w:outlineLvl w:val="7"/>
    </w:pPr>
    <w:rPr>
      <w:rFonts w:ascii="Cambria" w:eastAsia="Times New Roman" w:hAnsi="Cambria" w:cs="Times New Roman"/>
      <w:sz w:val="20"/>
      <w:szCs w:val="20"/>
      <w:lang w:val="x-none" w:eastAsia="x-none" w:bidi="en-US"/>
    </w:rPr>
  </w:style>
  <w:style w:type="paragraph" w:styleId="Heading9">
    <w:name w:val="heading 9"/>
    <w:basedOn w:val="Normal"/>
    <w:next w:val="Normal"/>
    <w:link w:val="Heading9Char"/>
    <w:uiPriority w:val="9"/>
    <w:qFormat/>
    <w:rsid w:val="00151125"/>
    <w:pPr>
      <w:bidi w:val="0"/>
      <w:spacing w:line="276" w:lineRule="auto"/>
      <w:outlineLvl w:val="8"/>
    </w:pPr>
    <w:rPr>
      <w:rFonts w:ascii="Cambria" w:eastAsia="Times New Roman" w:hAnsi="Cambria" w:cs="Times New Roman"/>
      <w:i/>
      <w:iCs/>
      <w:spacing w:val="5"/>
      <w:sz w:val="20"/>
      <w:szCs w:val="20"/>
      <w:lang w:val="x-none" w:eastAsia="x-non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71F67"/>
    <w:rPr>
      <w:color w:val="808080"/>
    </w:rPr>
  </w:style>
  <w:style w:type="paragraph" w:styleId="FootnoteText">
    <w:name w:val="footnote text"/>
    <w:aliases w:val="Char Char,Char,Char Char Char,متن زيرنويس,Char Char Char Char Char,Char Char Char Char Char Char,Footnote Text Char Char,پاورقي, Char,Footnote Text Char1 Char1 Char,Footnote Text Char Char Char1 Char"/>
    <w:basedOn w:val="Normal"/>
    <w:link w:val="FootnoteTextChar"/>
    <w:uiPriority w:val="99"/>
    <w:qFormat/>
    <w:rsid w:val="00E460B4"/>
    <w:rPr>
      <w:rFonts w:ascii="2  Nazanin" w:eastAsia="2  Nazanin" w:hAnsi="2  Nazanin" w:cs="Times New Roman"/>
      <w:sz w:val="20"/>
      <w:szCs w:val="20"/>
      <w:lang w:val="x-none" w:eastAsia="x-none"/>
    </w:rPr>
  </w:style>
  <w:style w:type="character" w:customStyle="1" w:styleId="FootnoteTextChar">
    <w:name w:val="Footnote Text Char"/>
    <w:aliases w:val="Char Char Char1,Char Char1,Char Char Char Char,متن زيرنويس Char,Char Char Char Char Char Char1,Char Char Char Char Char Char Char,Footnote Text Char Char Char,پاورقي Char, Char Char,Footnote Text Char1 Char1 Char Char"/>
    <w:link w:val="FootnoteText"/>
    <w:uiPriority w:val="99"/>
    <w:rsid w:val="00E460B4"/>
    <w:rPr>
      <w:rFonts w:ascii="2  Nazanin" w:eastAsia="2  Nazanin" w:hAnsi="2  Nazanin" w:cs="2  Nazanin"/>
      <w:sz w:val="20"/>
      <w:szCs w:val="20"/>
    </w:rPr>
  </w:style>
  <w:style w:type="character" w:styleId="FootnoteReference">
    <w:name w:val="footnote reference"/>
    <w:aliases w:val="شماره زيرنويس,Omid Footnote,پاورقی,زیرنویس,مرجع پاورقي,My_Footnote_Reference,زيرنويس, Char Char1 Char,Char Char1 Char,شماره زیرنویس"/>
    <w:uiPriority w:val="99"/>
    <w:qFormat/>
    <w:rsid w:val="00E460B4"/>
    <w:rPr>
      <w:rFonts w:cs="Times New Roman"/>
      <w:vertAlign w:val="superscript"/>
    </w:rPr>
  </w:style>
  <w:style w:type="table" w:styleId="TableGrid">
    <w:name w:val="Table Grid"/>
    <w:basedOn w:val="TableNormal"/>
    <w:rsid w:val="00255087"/>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255087"/>
    <w:rPr>
      <w:color w:val="0563C1"/>
      <w:u w:val="single"/>
    </w:rPr>
  </w:style>
  <w:style w:type="paragraph" w:styleId="Header">
    <w:name w:val="header"/>
    <w:basedOn w:val="Normal"/>
    <w:link w:val="HeaderChar"/>
    <w:unhideWhenUsed/>
    <w:rsid w:val="001D0222"/>
    <w:pPr>
      <w:tabs>
        <w:tab w:val="center" w:pos="4680"/>
        <w:tab w:val="right" w:pos="9360"/>
      </w:tabs>
      <w:spacing w:line="240" w:lineRule="auto"/>
    </w:pPr>
    <w:rPr>
      <w:rFonts w:ascii="2  Nazanin" w:eastAsia="2  Nazanin" w:hAnsi="2  Nazanin" w:cs="Times New Roman"/>
      <w:lang w:val="x-none" w:eastAsia="x-none"/>
    </w:rPr>
  </w:style>
  <w:style w:type="character" w:customStyle="1" w:styleId="HeaderChar">
    <w:name w:val="Header Char"/>
    <w:link w:val="Header"/>
    <w:rsid w:val="001D0222"/>
    <w:rPr>
      <w:rFonts w:ascii="2  Nazanin" w:eastAsia="2  Nazanin" w:hAnsi="2  Nazanin" w:cs="2  Nazanin"/>
      <w:sz w:val="28"/>
      <w:szCs w:val="28"/>
    </w:rPr>
  </w:style>
  <w:style w:type="paragraph" w:styleId="Footer">
    <w:name w:val="footer"/>
    <w:basedOn w:val="Normal"/>
    <w:link w:val="FooterChar"/>
    <w:uiPriority w:val="99"/>
    <w:unhideWhenUsed/>
    <w:rsid w:val="001D0222"/>
    <w:pPr>
      <w:tabs>
        <w:tab w:val="center" w:pos="4680"/>
        <w:tab w:val="right" w:pos="9360"/>
      </w:tabs>
      <w:spacing w:line="240" w:lineRule="auto"/>
    </w:pPr>
    <w:rPr>
      <w:rFonts w:ascii="2  Nazanin" w:eastAsia="2  Nazanin" w:hAnsi="2  Nazanin" w:cs="Times New Roman"/>
      <w:lang w:val="x-none" w:eastAsia="x-none"/>
    </w:rPr>
  </w:style>
  <w:style w:type="character" w:customStyle="1" w:styleId="FooterChar">
    <w:name w:val="Footer Char"/>
    <w:link w:val="Footer"/>
    <w:uiPriority w:val="99"/>
    <w:rsid w:val="001D0222"/>
    <w:rPr>
      <w:rFonts w:ascii="2  Nazanin" w:eastAsia="2  Nazanin" w:hAnsi="2  Nazanin" w:cs="2  Nazanin"/>
      <w:sz w:val="28"/>
      <w:szCs w:val="28"/>
    </w:rPr>
  </w:style>
  <w:style w:type="paragraph" w:styleId="BalloonText">
    <w:name w:val="Balloon Text"/>
    <w:basedOn w:val="Normal"/>
    <w:link w:val="BalloonTextChar"/>
    <w:unhideWhenUsed/>
    <w:rsid w:val="001C5ED8"/>
    <w:pPr>
      <w:spacing w:line="240" w:lineRule="auto"/>
    </w:pPr>
    <w:rPr>
      <w:rFonts w:ascii="Tahoma" w:eastAsia="2  Nazanin" w:hAnsi="Tahoma" w:cs="Times New Roman"/>
      <w:sz w:val="16"/>
      <w:szCs w:val="16"/>
      <w:lang w:val="x-none" w:eastAsia="x-none"/>
    </w:rPr>
  </w:style>
  <w:style w:type="character" w:customStyle="1" w:styleId="BalloonTextChar">
    <w:name w:val="Balloon Text Char"/>
    <w:link w:val="BalloonText"/>
    <w:rsid w:val="001C5ED8"/>
    <w:rPr>
      <w:rFonts w:ascii="Tahoma" w:eastAsia="2  Nazanin" w:hAnsi="Tahoma" w:cs="Tahoma"/>
      <w:sz w:val="16"/>
      <w:szCs w:val="16"/>
    </w:rPr>
  </w:style>
  <w:style w:type="paragraph" w:styleId="ListParagraph">
    <w:name w:val="List Paragraph"/>
    <w:aliases w:val="عنوان اصلی"/>
    <w:basedOn w:val="Normal"/>
    <w:link w:val="ListParagraphChar"/>
    <w:uiPriority w:val="34"/>
    <w:qFormat/>
    <w:rsid w:val="0044735B"/>
    <w:pPr>
      <w:ind w:left="720"/>
      <w:contextualSpacing/>
    </w:pPr>
    <w:rPr>
      <w:rFonts w:ascii="2  Nazanin" w:eastAsia="2  Nazanin" w:hAnsi="2  Nazanin" w:cs="Times New Roman"/>
      <w:lang w:val="x-none" w:eastAsia="x-none"/>
    </w:rPr>
  </w:style>
  <w:style w:type="character" w:customStyle="1" w:styleId="Heading1Char">
    <w:name w:val="Heading 1 Char"/>
    <w:aliases w:val="1-عنوان Char,1 Char,تیتر اصلی Char"/>
    <w:link w:val="Heading1"/>
    <w:rsid w:val="0044735B"/>
    <w:rPr>
      <w:rFonts w:ascii="Times New Roman" w:eastAsia="Times New Roman" w:hAnsi="Times New Roman" w:cs="Times New Roman"/>
      <w:b/>
      <w:bCs/>
      <w:kern w:val="36"/>
      <w:sz w:val="48"/>
      <w:szCs w:val="48"/>
    </w:rPr>
  </w:style>
  <w:style w:type="character" w:styleId="Strong">
    <w:name w:val="Strong"/>
    <w:uiPriority w:val="22"/>
    <w:qFormat/>
    <w:rsid w:val="0044735B"/>
    <w:rPr>
      <w:b/>
      <w:bCs/>
    </w:rPr>
  </w:style>
  <w:style w:type="paragraph" w:styleId="NormalWeb">
    <w:name w:val="Normal (Web)"/>
    <w:basedOn w:val="Normal"/>
    <w:uiPriority w:val="99"/>
    <w:unhideWhenUsed/>
    <w:rsid w:val="0044735B"/>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Accent4">
    <w:name w:val="Light Shading Accent 4"/>
    <w:basedOn w:val="TableNormal"/>
    <w:uiPriority w:val="60"/>
    <w:rsid w:val="007443D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2">
    <w:name w:val="Light Shading Accent 2"/>
    <w:basedOn w:val="TableNormal"/>
    <w:uiPriority w:val="60"/>
    <w:rsid w:val="007443D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character" w:customStyle="1" w:styleId="shorttext">
    <w:name w:val="short_text"/>
    <w:basedOn w:val="DefaultParagraphFont"/>
    <w:rsid w:val="00A72054"/>
  </w:style>
  <w:style w:type="table" w:customStyle="1" w:styleId="GridTable3-Accent51">
    <w:name w:val="Grid Table 3 - Accent 51"/>
    <w:basedOn w:val="TableNormal"/>
    <w:uiPriority w:val="48"/>
    <w:rsid w:val="00A7205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A7205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21">
    <w:name w:val="Grid Table 2 - Accent 21"/>
    <w:basedOn w:val="TableNormal"/>
    <w:uiPriority w:val="47"/>
    <w:rsid w:val="00D4223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Heading2Char">
    <w:name w:val="Heading 2 Char"/>
    <w:aliases w:val="تیتر فرعی Char"/>
    <w:link w:val="Heading2"/>
    <w:rsid w:val="00C142BD"/>
    <w:rPr>
      <w:rFonts w:ascii="Times New Roman" w:eastAsia="Times New Roman" w:hAnsi="Times New Roman" w:cs="B Titr"/>
      <w:b/>
      <w:bCs/>
      <w:sz w:val="28"/>
      <w:szCs w:val="32"/>
      <w:lang w:bidi="fa-IR"/>
    </w:rPr>
  </w:style>
  <w:style w:type="character" w:customStyle="1" w:styleId="Heading3Char">
    <w:name w:val="Heading 3 Char"/>
    <w:aliases w:val="2-عنوان Char,زیرنویس جدول نمودار Char"/>
    <w:link w:val="Heading3"/>
    <w:rsid w:val="00C142BD"/>
    <w:rPr>
      <w:rFonts w:ascii="Calibri Light" w:eastAsia="Times New Roman" w:hAnsi="Calibri Light" w:cs="Times New Roman"/>
      <w:b/>
      <w:bCs/>
      <w:color w:val="5B9BD5"/>
      <w:sz w:val="28"/>
      <w:szCs w:val="28"/>
    </w:rPr>
  </w:style>
  <w:style w:type="character" w:customStyle="1" w:styleId="Heading4Char">
    <w:name w:val="Heading 4 Char"/>
    <w:aliases w:val="H4 Char"/>
    <w:link w:val="Heading4"/>
    <w:uiPriority w:val="9"/>
    <w:rsid w:val="00C142BD"/>
    <w:rPr>
      <w:rFonts w:ascii="Calibri Light" w:eastAsia="Times New Roman" w:hAnsi="Calibri Light" w:cs="Times New Roman"/>
      <w:b/>
      <w:bCs/>
      <w:i/>
      <w:iCs/>
      <w:color w:val="5B9BD5"/>
      <w:sz w:val="28"/>
      <w:szCs w:val="28"/>
    </w:rPr>
  </w:style>
  <w:style w:type="character" w:customStyle="1" w:styleId="ListParagraphChar">
    <w:name w:val="List Paragraph Char"/>
    <w:aliases w:val="عنوان اصلی Char"/>
    <w:link w:val="ListParagraph"/>
    <w:uiPriority w:val="34"/>
    <w:locked/>
    <w:rsid w:val="00C142BD"/>
    <w:rPr>
      <w:rFonts w:ascii="2  Nazanin" w:eastAsia="2  Nazanin" w:hAnsi="2  Nazanin" w:cs="2  Nazanin"/>
      <w:sz w:val="28"/>
      <w:szCs w:val="28"/>
    </w:rPr>
  </w:style>
  <w:style w:type="character" w:customStyle="1" w:styleId="1-Char">
    <w:name w:val="1-نرمال Char"/>
    <w:link w:val="1-"/>
    <w:locked/>
    <w:rsid w:val="00C142BD"/>
    <w:rPr>
      <w:rFonts w:ascii="Times New Roman" w:hAnsi="Times New Roman" w:cs="B Lotus"/>
      <w:szCs w:val="28"/>
      <w:lang w:bidi="fa-IR"/>
    </w:rPr>
  </w:style>
  <w:style w:type="paragraph" w:customStyle="1" w:styleId="1-">
    <w:name w:val="1-نرمال"/>
    <w:basedOn w:val="Normal"/>
    <w:link w:val="1-Char"/>
    <w:qFormat/>
    <w:rsid w:val="00C142BD"/>
    <w:pPr>
      <w:spacing w:after="120" w:line="276" w:lineRule="auto"/>
      <w:ind w:firstLine="573"/>
      <w:jc w:val="both"/>
    </w:pPr>
    <w:rPr>
      <w:rFonts w:ascii="Times New Roman" w:hAnsi="Times New Roman" w:cs="B Lotus"/>
      <w:sz w:val="20"/>
      <w:lang w:val="x-none" w:eastAsia="x-none" w:bidi="fa-IR"/>
    </w:rPr>
  </w:style>
  <w:style w:type="character" w:customStyle="1" w:styleId="1-Char0">
    <w:name w:val="1- نرمال Char"/>
    <w:link w:val="1-0"/>
    <w:locked/>
    <w:rsid w:val="00C142BD"/>
    <w:rPr>
      <w:rFonts w:ascii="Times New Roman" w:hAnsi="Times New Roman" w:cs="B Lotus"/>
      <w:sz w:val="24"/>
      <w:szCs w:val="28"/>
      <w:lang w:bidi="fa-IR"/>
    </w:rPr>
  </w:style>
  <w:style w:type="paragraph" w:customStyle="1" w:styleId="1-0">
    <w:name w:val="1- نرمال"/>
    <w:basedOn w:val="Normal"/>
    <w:link w:val="1-Char0"/>
    <w:qFormat/>
    <w:rsid w:val="00C142BD"/>
    <w:pPr>
      <w:spacing w:after="100" w:afterAutospacing="1" w:line="336" w:lineRule="auto"/>
      <w:ind w:firstLine="573"/>
      <w:jc w:val="both"/>
    </w:pPr>
    <w:rPr>
      <w:rFonts w:ascii="Times New Roman" w:hAnsi="Times New Roman" w:cs="B Lotus"/>
      <w:sz w:val="24"/>
      <w:lang w:val="x-none" w:eastAsia="x-none" w:bidi="fa-IR"/>
    </w:rPr>
  </w:style>
  <w:style w:type="character" w:customStyle="1" w:styleId="2-Char">
    <w:name w:val="2- ليست مياني Char"/>
    <w:link w:val="2-"/>
    <w:locked/>
    <w:rsid w:val="00C142BD"/>
    <w:rPr>
      <w:rFonts w:ascii="Times New Roman" w:hAnsi="Times New Roman" w:cs="B Lotus"/>
      <w:sz w:val="24"/>
      <w:szCs w:val="28"/>
      <w:lang w:bidi="fa-IR"/>
    </w:rPr>
  </w:style>
  <w:style w:type="paragraph" w:customStyle="1" w:styleId="2-">
    <w:name w:val="2- ليست مياني"/>
    <w:basedOn w:val="Normal"/>
    <w:link w:val="2-Char"/>
    <w:qFormat/>
    <w:rsid w:val="00C142BD"/>
    <w:pPr>
      <w:spacing w:line="240" w:lineRule="auto"/>
      <w:ind w:left="1138" w:hanging="565"/>
      <w:jc w:val="both"/>
    </w:pPr>
    <w:rPr>
      <w:rFonts w:ascii="Times New Roman" w:hAnsi="Times New Roman" w:cs="B Lotus"/>
      <w:sz w:val="24"/>
      <w:lang w:val="x-none" w:eastAsia="x-none" w:bidi="fa-IR"/>
    </w:rPr>
  </w:style>
  <w:style w:type="character" w:customStyle="1" w:styleId="hps">
    <w:name w:val="hps"/>
    <w:basedOn w:val="DefaultParagraphFont"/>
    <w:rsid w:val="007E5E52"/>
  </w:style>
  <w:style w:type="character" w:customStyle="1" w:styleId="longtext">
    <w:name w:val="long_text"/>
    <w:basedOn w:val="DefaultParagraphFont"/>
    <w:rsid w:val="007E5E52"/>
  </w:style>
  <w:style w:type="paragraph" w:styleId="Subtitle">
    <w:name w:val="Subtitle"/>
    <w:basedOn w:val="Normal"/>
    <w:link w:val="SubtitleChar"/>
    <w:qFormat/>
    <w:rsid w:val="00CA59FD"/>
    <w:pPr>
      <w:spacing w:line="240" w:lineRule="auto"/>
      <w:jc w:val="center"/>
    </w:pPr>
    <w:rPr>
      <w:rFonts w:ascii="Times New Roman" w:eastAsia="Times New Roman" w:hAnsi="Times New Roman" w:cs="Times New Roman"/>
      <w:lang w:val="x-none" w:eastAsia="x-none"/>
    </w:rPr>
  </w:style>
  <w:style w:type="character" w:customStyle="1" w:styleId="SubtitleChar">
    <w:name w:val="Subtitle Char"/>
    <w:link w:val="Subtitle"/>
    <w:rsid w:val="00CA59FD"/>
    <w:rPr>
      <w:rFonts w:ascii="Times New Roman" w:eastAsia="Times New Roman" w:hAnsi="Times New Roman" w:cs="Times New Roman"/>
      <w:sz w:val="28"/>
      <w:szCs w:val="28"/>
      <w:lang w:val="x-none" w:eastAsia="x-none"/>
    </w:rPr>
  </w:style>
  <w:style w:type="character" w:customStyle="1" w:styleId="alt-edited">
    <w:name w:val="alt-edited"/>
    <w:rsid w:val="00D830EA"/>
  </w:style>
  <w:style w:type="table" w:customStyle="1" w:styleId="LightList-Accent11">
    <w:name w:val="Light List - Accent 11"/>
    <w:basedOn w:val="TableNormal"/>
    <w:uiPriority w:val="61"/>
    <w:rsid w:val="008E78B7"/>
    <w:rPr>
      <w:lang w:val="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styleId="PlainText">
    <w:name w:val="Plain Text"/>
    <w:basedOn w:val="Normal"/>
    <w:link w:val="PlainTextChar"/>
    <w:uiPriority w:val="99"/>
    <w:unhideWhenUsed/>
    <w:rsid w:val="00AE50E8"/>
    <w:pPr>
      <w:bidi w:val="0"/>
      <w:spacing w:line="240" w:lineRule="auto"/>
      <w:jc w:val="center"/>
    </w:pPr>
    <w:rPr>
      <w:rFonts w:ascii="Consolas" w:hAnsi="Consolas" w:cs="Times New Roman"/>
      <w:sz w:val="21"/>
      <w:szCs w:val="21"/>
      <w:lang w:val="x-none" w:eastAsia="x-none"/>
    </w:rPr>
  </w:style>
  <w:style w:type="character" w:customStyle="1" w:styleId="PlainTextChar">
    <w:name w:val="Plain Text Char"/>
    <w:link w:val="PlainText"/>
    <w:uiPriority w:val="99"/>
    <w:rsid w:val="00AE50E8"/>
    <w:rPr>
      <w:rFonts w:ascii="Consolas" w:hAnsi="Consolas"/>
      <w:sz w:val="21"/>
      <w:szCs w:val="21"/>
    </w:rPr>
  </w:style>
  <w:style w:type="character" w:customStyle="1" w:styleId="Heading5Char">
    <w:name w:val="Heading 5 Char"/>
    <w:link w:val="Heading5"/>
    <w:uiPriority w:val="9"/>
    <w:rsid w:val="00151125"/>
    <w:rPr>
      <w:rFonts w:ascii="Cambria" w:eastAsia="Times New Roman" w:hAnsi="Cambria" w:cs="Times New Roman"/>
      <w:b/>
      <w:bCs/>
      <w:color w:val="7F7F7F"/>
      <w:lang w:bidi="en-US"/>
    </w:rPr>
  </w:style>
  <w:style w:type="character" w:customStyle="1" w:styleId="Heading6Char">
    <w:name w:val="Heading 6 Char"/>
    <w:link w:val="Heading6"/>
    <w:uiPriority w:val="9"/>
    <w:rsid w:val="00151125"/>
    <w:rPr>
      <w:rFonts w:ascii="Cambria" w:eastAsia="Times New Roman" w:hAnsi="Cambria" w:cs="Times New Roman"/>
      <w:b/>
      <w:bCs/>
      <w:i/>
      <w:iCs/>
      <w:color w:val="7F7F7F"/>
      <w:lang w:bidi="en-US"/>
    </w:rPr>
  </w:style>
  <w:style w:type="character" w:customStyle="1" w:styleId="Heading7Char">
    <w:name w:val="Heading 7 Char"/>
    <w:link w:val="Heading7"/>
    <w:uiPriority w:val="9"/>
    <w:rsid w:val="00151125"/>
    <w:rPr>
      <w:rFonts w:ascii="Cambria" w:eastAsia="Times New Roman" w:hAnsi="Cambria" w:cs="Times New Roman"/>
      <w:i/>
      <w:iCs/>
      <w:lang w:bidi="en-US"/>
    </w:rPr>
  </w:style>
  <w:style w:type="character" w:customStyle="1" w:styleId="Heading8Char">
    <w:name w:val="Heading 8 Char"/>
    <w:link w:val="Heading8"/>
    <w:uiPriority w:val="9"/>
    <w:rsid w:val="00151125"/>
    <w:rPr>
      <w:rFonts w:ascii="Cambria" w:eastAsia="Times New Roman" w:hAnsi="Cambria" w:cs="Times New Roman"/>
      <w:sz w:val="20"/>
      <w:szCs w:val="20"/>
      <w:lang w:bidi="en-US"/>
    </w:rPr>
  </w:style>
  <w:style w:type="character" w:customStyle="1" w:styleId="Heading9Char">
    <w:name w:val="Heading 9 Char"/>
    <w:link w:val="Heading9"/>
    <w:uiPriority w:val="9"/>
    <w:rsid w:val="00151125"/>
    <w:rPr>
      <w:rFonts w:ascii="Cambria" w:eastAsia="Times New Roman" w:hAnsi="Cambria" w:cs="Times New Roman"/>
      <w:i/>
      <w:iCs/>
      <w:spacing w:val="5"/>
      <w:sz w:val="20"/>
      <w:szCs w:val="20"/>
      <w:lang w:bidi="en-US"/>
    </w:rPr>
  </w:style>
  <w:style w:type="character" w:styleId="PageNumber">
    <w:name w:val="page number"/>
    <w:basedOn w:val="DefaultParagraphFont"/>
    <w:rsid w:val="00151125"/>
  </w:style>
  <w:style w:type="character" w:customStyle="1" w:styleId="EndnoteTextChar">
    <w:name w:val="Endnote Text Char"/>
    <w:link w:val="EndnoteText"/>
    <w:rsid w:val="00151125"/>
    <w:rPr>
      <w:rFonts w:ascii="Times New Roman" w:eastAsia="Times New Roman" w:hAnsi="Times New Roman" w:cs="Times New Roman"/>
      <w:sz w:val="20"/>
      <w:szCs w:val="20"/>
    </w:rPr>
  </w:style>
  <w:style w:type="paragraph" w:styleId="EndnoteText">
    <w:name w:val="endnote text"/>
    <w:basedOn w:val="Normal"/>
    <w:link w:val="EndnoteTextChar"/>
    <w:rsid w:val="00151125"/>
    <w:pPr>
      <w:spacing w:line="240" w:lineRule="auto"/>
    </w:pPr>
    <w:rPr>
      <w:rFonts w:ascii="Times New Roman" w:eastAsia="Times New Roman" w:hAnsi="Times New Roman" w:cs="Times New Roman"/>
      <w:sz w:val="20"/>
      <w:szCs w:val="20"/>
      <w:lang w:val="x-none" w:eastAsia="x-none"/>
    </w:rPr>
  </w:style>
  <w:style w:type="character" w:customStyle="1" w:styleId="EndnoteTextChar1">
    <w:name w:val="Endnote Text Char1"/>
    <w:uiPriority w:val="99"/>
    <w:semiHidden/>
    <w:rsid w:val="00151125"/>
    <w:rPr>
      <w:rFonts w:ascii="2  Nazanin" w:eastAsia="2  Nazanin" w:hAnsi="2  Nazanin" w:cs="2  Nazanin"/>
      <w:sz w:val="20"/>
      <w:szCs w:val="20"/>
    </w:rPr>
  </w:style>
  <w:style w:type="paragraph" w:styleId="NoSpacing">
    <w:name w:val="No Spacing"/>
    <w:basedOn w:val="Normal"/>
    <w:link w:val="NoSpacingChar"/>
    <w:uiPriority w:val="1"/>
    <w:qFormat/>
    <w:rsid w:val="00151125"/>
    <w:pPr>
      <w:bidi w:val="0"/>
      <w:spacing w:line="240" w:lineRule="auto"/>
    </w:pPr>
    <w:rPr>
      <w:rFonts w:eastAsia="Times New Roman" w:cs="Arial"/>
      <w:sz w:val="20"/>
      <w:szCs w:val="20"/>
      <w:lang w:val="x-none" w:eastAsia="x-none" w:bidi="en-US"/>
    </w:rPr>
  </w:style>
  <w:style w:type="character" w:customStyle="1" w:styleId="NoSpacingChar">
    <w:name w:val="No Spacing Char"/>
    <w:link w:val="NoSpacing"/>
    <w:uiPriority w:val="1"/>
    <w:rsid w:val="00151125"/>
    <w:rPr>
      <w:rFonts w:ascii="Calibri" w:eastAsia="Times New Roman" w:hAnsi="Calibri" w:cs="Arial"/>
      <w:lang w:bidi="en-US"/>
    </w:rPr>
  </w:style>
  <w:style w:type="character" w:styleId="Emphasis">
    <w:name w:val="Emphasis"/>
    <w:uiPriority w:val="20"/>
    <w:qFormat/>
    <w:rsid w:val="00151125"/>
    <w:rPr>
      <w:b/>
      <w:bCs/>
      <w:i/>
      <w:iCs/>
      <w:spacing w:val="10"/>
      <w:bdr w:val="none" w:sz="0" w:space="0" w:color="auto"/>
      <w:shd w:val="clear" w:color="auto" w:fill="auto"/>
    </w:rPr>
  </w:style>
  <w:style w:type="paragraph" w:styleId="Title">
    <w:name w:val="Title"/>
    <w:aliases w:val="سر فصل"/>
    <w:basedOn w:val="Normal"/>
    <w:next w:val="Normal"/>
    <w:link w:val="TitleChar"/>
    <w:uiPriority w:val="10"/>
    <w:qFormat/>
    <w:rsid w:val="00151125"/>
    <w:pPr>
      <w:pBdr>
        <w:bottom w:val="single" w:sz="4" w:space="1" w:color="auto"/>
      </w:pBdr>
      <w:bidi w:val="0"/>
      <w:spacing w:after="200" w:line="240" w:lineRule="auto"/>
      <w:contextualSpacing/>
    </w:pPr>
    <w:rPr>
      <w:rFonts w:ascii="Cambria" w:eastAsia="Times New Roman" w:hAnsi="Cambria" w:cs="Times New Roman"/>
      <w:spacing w:val="5"/>
      <w:sz w:val="52"/>
      <w:szCs w:val="52"/>
      <w:lang w:val="x-none" w:eastAsia="x-none" w:bidi="en-US"/>
    </w:rPr>
  </w:style>
  <w:style w:type="character" w:customStyle="1" w:styleId="TitleChar">
    <w:name w:val="Title Char"/>
    <w:aliases w:val="سر فصل Char"/>
    <w:link w:val="Title"/>
    <w:uiPriority w:val="10"/>
    <w:rsid w:val="00151125"/>
    <w:rPr>
      <w:rFonts w:ascii="Cambria" w:eastAsia="Times New Roman" w:hAnsi="Cambria" w:cs="Times New Roman"/>
      <w:spacing w:val="5"/>
      <w:sz w:val="52"/>
      <w:szCs w:val="52"/>
      <w:lang w:bidi="en-US"/>
    </w:rPr>
  </w:style>
  <w:style w:type="paragraph" w:styleId="Quote">
    <w:name w:val="Quote"/>
    <w:basedOn w:val="Normal"/>
    <w:next w:val="Normal"/>
    <w:link w:val="QuoteChar"/>
    <w:uiPriority w:val="29"/>
    <w:qFormat/>
    <w:rsid w:val="00151125"/>
    <w:pPr>
      <w:bidi w:val="0"/>
      <w:spacing w:before="200" w:line="276" w:lineRule="auto"/>
      <w:ind w:left="360" w:right="360"/>
    </w:pPr>
    <w:rPr>
      <w:rFonts w:eastAsia="Times New Roman" w:cs="Arial"/>
      <w:i/>
      <w:iCs/>
      <w:sz w:val="20"/>
      <w:szCs w:val="20"/>
      <w:lang w:val="x-none" w:eastAsia="x-none" w:bidi="en-US"/>
    </w:rPr>
  </w:style>
  <w:style w:type="character" w:customStyle="1" w:styleId="QuoteChar">
    <w:name w:val="Quote Char"/>
    <w:link w:val="Quote"/>
    <w:uiPriority w:val="29"/>
    <w:rsid w:val="00151125"/>
    <w:rPr>
      <w:rFonts w:ascii="Calibri" w:eastAsia="Times New Roman" w:hAnsi="Calibri" w:cs="Arial"/>
      <w:i/>
      <w:iCs/>
      <w:lang w:bidi="en-US"/>
    </w:rPr>
  </w:style>
  <w:style w:type="paragraph" w:styleId="IntenseQuote">
    <w:name w:val="Intense Quote"/>
    <w:basedOn w:val="Normal"/>
    <w:next w:val="Normal"/>
    <w:link w:val="IntenseQuoteChar"/>
    <w:uiPriority w:val="30"/>
    <w:qFormat/>
    <w:rsid w:val="00151125"/>
    <w:pPr>
      <w:pBdr>
        <w:bottom w:val="single" w:sz="4" w:space="1" w:color="auto"/>
      </w:pBdr>
      <w:bidi w:val="0"/>
      <w:spacing w:before="200" w:after="280" w:line="276" w:lineRule="auto"/>
      <w:ind w:left="1008" w:right="1152"/>
      <w:jc w:val="both"/>
    </w:pPr>
    <w:rPr>
      <w:rFonts w:eastAsia="Times New Roman" w:cs="Arial"/>
      <w:b/>
      <w:bCs/>
      <w:i/>
      <w:iCs/>
      <w:sz w:val="20"/>
      <w:szCs w:val="20"/>
      <w:lang w:val="x-none" w:eastAsia="x-none" w:bidi="en-US"/>
    </w:rPr>
  </w:style>
  <w:style w:type="character" w:customStyle="1" w:styleId="IntenseQuoteChar">
    <w:name w:val="Intense Quote Char"/>
    <w:link w:val="IntenseQuote"/>
    <w:uiPriority w:val="30"/>
    <w:rsid w:val="00151125"/>
    <w:rPr>
      <w:rFonts w:ascii="Calibri" w:eastAsia="Times New Roman" w:hAnsi="Calibri" w:cs="Arial"/>
      <w:b/>
      <w:bCs/>
      <w:i/>
      <w:iCs/>
      <w:lang w:bidi="en-US"/>
    </w:rPr>
  </w:style>
  <w:style w:type="character" w:styleId="SubtleEmphasis">
    <w:name w:val="Subtle Emphasis"/>
    <w:uiPriority w:val="19"/>
    <w:qFormat/>
    <w:rsid w:val="00151125"/>
    <w:rPr>
      <w:i/>
      <w:iCs/>
    </w:rPr>
  </w:style>
  <w:style w:type="character" w:styleId="IntenseEmphasis">
    <w:name w:val="Intense Emphasis"/>
    <w:uiPriority w:val="21"/>
    <w:qFormat/>
    <w:rsid w:val="00151125"/>
    <w:rPr>
      <w:b/>
      <w:bCs/>
    </w:rPr>
  </w:style>
  <w:style w:type="character" w:styleId="SubtleReference">
    <w:name w:val="Subtle Reference"/>
    <w:aliases w:val="زیر نویس شکل"/>
    <w:uiPriority w:val="31"/>
    <w:qFormat/>
    <w:rsid w:val="00151125"/>
    <w:rPr>
      <w:smallCaps/>
    </w:rPr>
  </w:style>
  <w:style w:type="character" w:styleId="IntenseReference">
    <w:name w:val="Intense Reference"/>
    <w:uiPriority w:val="32"/>
    <w:qFormat/>
    <w:rsid w:val="00151125"/>
    <w:rPr>
      <w:smallCaps/>
      <w:spacing w:val="5"/>
      <w:u w:val="single"/>
    </w:rPr>
  </w:style>
  <w:style w:type="character" w:styleId="BookTitle">
    <w:name w:val="Book Title"/>
    <w:aliases w:val="عنوان فرعی"/>
    <w:uiPriority w:val="33"/>
    <w:qFormat/>
    <w:rsid w:val="00151125"/>
    <w:rPr>
      <w:i/>
      <w:iCs/>
      <w:smallCaps/>
      <w:spacing w:val="5"/>
    </w:rPr>
  </w:style>
  <w:style w:type="paragraph" w:styleId="TOCHeading">
    <w:name w:val="TOC Heading"/>
    <w:basedOn w:val="Heading1"/>
    <w:next w:val="Normal"/>
    <w:uiPriority w:val="39"/>
    <w:qFormat/>
    <w:rsid w:val="00151125"/>
    <w:pPr>
      <w:spacing w:before="480" w:beforeAutospacing="0" w:after="0" w:afterAutospacing="0" w:line="276" w:lineRule="auto"/>
      <w:contextualSpacing/>
      <w:outlineLvl w:val="9"/>
    </w:pPr>
    <w:rPr>
      <w:rFonts w:ascii="Cambria" w:hAnsi="Cambria"/>
      <w:kern w:val="0"/>
      <w:sz w:val="28"/>
      <w:szCs w:val="28"/>
      <w:lang w:bidi="en-US"/>
    </w:rPr>
  </w:style>
  <w:style w:type="paragraph" w:styleId="Caption">
    <w:name w:val="caption"/>
    <w:basedOn w:val="Normal"/>
    <w:next w:val="Normal"/>
    <w:link w:val="CaptionChar"/>
    <w:qFormat/>
    <w:rsid w:val="00151125"/>
    <w:pPr>
      <w:bidi w:val="0"/>
      <w:spacing w:after="200" w:line="240" w:lineRule="auto"/>
    </w:pPr>
    <w:rPr>
      <w:rFonts w:eastAsia="Times New Roman" w:cs="Arial"/>
      <w:b/>
      <w:bCs/>
      <w:color w:val="4F81BD"/>
      <w:sz w:val="18"/>
      <w:szCs w:val="18"/>
      <w:lang w:bidi="en-US"/>
    </w:rPr>
  </w:style>
  <w:style w:type="paragraph" w:customStyle="1" w:styleId="Default">
    <w:name w:val="Default"/>
    <w:rsid w:val="00151125"/>
    <w:pPr>
      <w:autoSpaceDE w:val="0"/>
      <w:autoSpaceDN w:val="0"/>
      <w:adjustRightInd w:val="0"/>
    </w:pPr>
    <w:rPr>
      <w:rFonts w:ascii="Times New Roman" w:eastAsia="Times New Roman" w:hAnsi="Times New Roman" w:cs="Times New Roman"/>
      <w:color w:val="000000"/>
      <w:sz w:val="24"/>
      <w:szCs w:val="24"/>
    </w:rPr>
  </w:style>
  <w:style w:type="paragraph" w:customStyle="1" w:styleId="Style115">
    <w:name w:val="Style115"/>
    <w:basedOn w:val="Normal"/>
    <w:qFormat/>
    <w:rsid w:val="007727ED"/>
    <w:pPr>
      <w:keepLines/>
      <w:widowControl w:val="0"/>
      <w:spacing w:line="660" w:lineRule="exact"/>
      <w:ind w:firstLine="288"/>
      <w:jc w:val="both"/>
    </w:pPr>
    <w:rPr>
      <w:rFonts w:ascii="Times New Roman" w:hAnsi="Times New Roman" w:cs="B Zar"/>
      <w:sz w:val="24"/>
      <w:lang w:bidi="fa-IR"/>
    </w:rPr>
  </w:style>
  <w:style w:type="character" w:styleId="LineNumber">
    <w:name w:val="line number"/>
    <w:basedOn w:val="DefaultParagraphFont"/>
    <w:uiPriority w:val="99"/>
    <w:semiHidden/>
    <w:unhideWhenUsed/>
    <w:rsid w:val="00CA6736"/>
  </w:style>
  <w:style w:type="character" w:styleId="EndnoteReference">
    <w:name w:val="endnote reference"/>
    <w:uiPriority w:val="99"/>
    <w:unhideWhenUsed/>
    <w:rsid w:val="00CA6736"/>
    <w:rPr>
      <w:vertAlign w:val="superscript"/>
    </w:rPr>
  </w:style>
  <w:style w:type="character" w:styleId="FollowedHyperlink">
    <w:name w:val="FollowedHyperlink"/>
    <w:unhideWhenUsed/>
    <w:rsid w:val="00CA6736"/>
    <w:rPr>
      <w:color w:val="800080"/>
      <w:u w:val="single"/>
    </w:rPr>
  </w:style>
  <w:style w:type="character" w:styleId="HTMLCite">
    <w:name w:val="HTML Cite"/>
    <w:uiPriority w:val="99"/>
    <w:unhideWhenUsed/>
    <w:rsid w:val="00CA6736"/>
    <w:rPr>
      <w:i w:val="0"/>
      <w:iCs w:val="0"/>
    </w:rPr>
  </w:style>
  <w:style w:type="character" w:styleId="HTMLCode">
    <w:name w:val="HTML Code"/>
    <w:uiPriority w:val="99"/>
    <w:semiHidden/>
    <w:unhideWhenUsed/>
    <w:rsid w:val="00CA6736"/>
    <w:rPr>
      <w:rFonts w:ascii="Courier New" w:eastAsia="Times New Roman" w:hAnsi="Courier New" w:cs="Courier New" w:hint="default"/>
      <w:sz w:val="20"/>
      <w:szCs w:val="20"/>
      <w:bdr w:val="single" w:sz="6" w:space="0" w:color="EBEBEB" w:frame="1"/>
      <w:shd w:val="clear" w:color="auto" w:fill="F7F7F7"/>
    </w:rPr>
  </w:style>
  <w:style w:type="paragraph" w:styleId="HTMLPreformatted">
    <w:name w:val="HTML Preformatted"/>
    <w:basedOn w:val="Normal"/>
    <w:link w:val="HTMLPreformattedChar"/>
    <w:uiPriority w:val="99"/>
    <w:unhideWhenUsed/>
    <w:rsid w:val="00CA6736"/>
    <w:pPr>
      <w:pBdr>
        <w:top w:val="single" w:sz="6" w:space="0" w:color="EBEBEB"/>
        <w:left w:val="single" w:sz="6" w:space="0" w:color="EBEBEB"/>
        <w:bottom w:val="single" w:sz="6" w:space="0" w:color="EBEBEB"/>
        <w:right w:val="single" w:sz="6" w:space="0" w:color="EBEBEB"/>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line="240" w:lineRule="auto"/>
    </w:pPr>
    <w:rPr>
      <w:rFonts w:ascii="Courier New" w:eastAsia="Times New Roman" w:hAnsi="Courier New" w:cs="Times New Roman"/>
      <w:color w:val="333333"/>
      <w:sz w:val="20"/>
      <w:szCs w:val="20"/>
      <w:lang w:val="x-none" w:eastAsia="x-none"/>
    </w:rPr>
  </w:style>
  <w:style w:type="character" w:customStyle="1" w:styleId="HTMLPreformattedChar">
    <w:name w:val="HTML Preformatted Char"/>
    <w:link w:val="HTMLPreformatted"/>
    <w:uiPriority w:val="99"/>
    <w:rsid w:val="00CA6736"/>
    <w:rPr>
      <w:rFonts w:ascii="Courier New" w:eastAsia="Times New Roman" w:hAnsi="Courier New" w:cs="Courier New"/>
      <w:color w:val="333333"/>
      <w:sz w:val="20"/>
      <w:szCs w:val="20"/>
      <w:shd w:val="clear" w:color="auto" w:fill="F7F7F7"/>
    </w:rPr>
  </w:style>
  <w:style w:type="character" w:styleId="HTMLTypewriter">
    <w:name w:val="HTML Typewriter"/>
    <w:unhideWhenUsed/>
    <w:rsid w:val="00CA6736"/>
    <w:rPr>
      <w:rFonts w:ascii="Courier New" w:eastAsia="Times New Roman" w:hAnsi="Courier New" w:cs="Courier New" w:hint="default"/>
      <w:sz w:val="20"/>
      <w:szCs w:val="20"/>
    </w:rPr>
  </w:style>
  <w:style w:type="paragraph" w:customStyle="1" w:styleId="suggestions">
    <w:name w:val="suggestions"/>
    <w:basedOn w:val="Normal"/>
    <w:rsid w:val="00CA6736"/>
    <w:pPr>
      <w:bidi w:val="0"/>
      <w:spacing w:line="240" w:lineRule="auto"/>
      <w:ind w:left="-15"/>
    </w:pPr>
    <w:rPr>
      <w:rFonts w:ascii="Times New Roman" w:eastAsia="Times New Roman" w:hAnsi="Times New Roman" w:cs="Times New Roman"/>
      <w:color w:val="333333"/>
      <w:sz w:val="24"/>
      <w:szCs w:val="24"/>
    </w:rPr>
  </w:style>
  <w:style w:type="paragraph" w:customStyle="1" w:styleId="suggestions-special">
    <w:name w:val="suggestions-special"/>
    <w:basedOn w:val="Normal"/>
    <w:rsid w:val="00CA6736"/>
    <w:pPr>
      <w:pBdr>
        <w:top w:val="single" w:sz="6" w:space="3" w:color="AAAAAA"/>
        <w:left w:val="single" w:sz="6" w:space="3" w:color="AAAAAA"/>
        <w:bottom w:val="single" w:sz="6" w:space="3" w:color="AAAAAA"/>
        <w:right w:val="single" w:sz="6" w:space="3" w:color="AAAAAA"/>
      </w:pBdr>
      <w:shd w:val="clear" w:color="auto" w:fill="FFFFFF"/>
      <w:bidi w:val="0"/>
      <w:spacing w:line="300" w:lineRule="atLeast"/>
    </w:pPr>
    <w:rPr>
      <w:rFonts w:ascii="Times New Roman" w:eastAsia="Times New Roman" w:hAnsi="Times New Roman" w:cs="Times New Roman"/>
      <w:vanish/>
      <w:color w:val="333333"/>
      <w:sz w:val="19"/>
      <w:szCs w:val="19"/>
    </w:rPr>
  </w:style>
  <w:style w:type="paragraph" w:customStyle="1" w:styleId="suggestions-results">
    <w:name w:val="suggestions-results"/>
    <w:basedOn w:val="Normal"/>
    <w:rsid w:val="00CA6736"/>
    <w:pPr>
      <w:pBdr>
        <w:top w:val="single" w:sz="6" w:space="0" w:color="AAAAAA"/>
        <w:left w:val="single" w:sz="6" w:space="0" w:color="AAAAAA"/>
        <w:bottom w:val="single" w:sz="6" w:space="0" w:color="AAAAAA"/>
        <w:right w:val="single" w:sz="6" w:space="0" w:color="AAAAAA"/>
      </w:pBdr>
      <w:shd w:val="clear" w:color="auto" w:fill="FFFFFF"/>
      <w:bidi w:val="0"/>
      <w:spacing w:line="240" w:lineRule="auto"/>
    </w:pPr>
    <w:rPr>
      <w:rFonts w:ascii="Times New Roman" w:eastAsia="Times New Roman" w:hAnsi="Times New Roman" w:cs="Times New Roman"/>
      <w:color w:val="333333"/>
      <w:sz w:val="19"/>
      <w:szCs w:val="19"/>
    </w:rPr>
  </w:style>
  <w:style w:type="paragraph" w:customStyle="1" w:styleId="suggestions-result">
    <w:name w:val="suggestions-result"/>
    <w:basedOn w:val="Normal"/>
    <w:rsid w:val="00CA6736"/>
    <w:pPr>
      <w:bidi w:val="0"/>
      <w:spacing w:line="360" w:lineRule="atLeast"/>
      <w:jc w:val="right"/>
    </w:pPr>
    <w:rPr>
      <w:rFonts w:ascii="Times New Roman" w:eastAsia="Times New Roman" w:hAnsi="Times New Roman" w:cs="Times New Roman"/>
      <w:color w:val="333333"/>
      <w:sz w:val="24"/>
      <w:szCs w:val="24"/>
    </w:rPr>
  </w:style>
  <w:style w:type="paragraph" w:customStyle="1" w:styleId="suggestions-result-current">
    <w:name w:val="suggestions-result-current"/>
    <w:basedOn w:val="Normal"/>
    <w:rsid w:val="00CA6736"/>
    <w:pPr>
      <w:shd w:val="clear" w:color="auto" w:fill="4C59A6"/>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autoellipsis-matched">
    <w:name w:val="autoellipsis-matched"/>
    <w:basedOn w:val="Normal"/>
    <w:rsid w:val="00CA6736"/>
    <w:pPr>
      <w:bidi w:val="0"/>
      <w:spacing w:before="100" w:beforeAutospacing="1" w:after="100" w:afterAutospacing="1" w:line="240" w:lineRule="auto"/>
    </w:pPr>
    <w:rPr>
      <w:rFonts w:ascii="Times New Roman" w:eastAsia="Times New Roman" w:hAnsi="Times New Roman" w:cs="Times New Roman"/>
      <w:b/>
      <w:bCs/>
      <w:color w:val="333333"/>
      <w:sz w:val="24"/>
      <w:szCs w:val="24"/>
    </w:rPr>
  </w:style>
  <w:style w:type="paragraph" w:customStyle="1" w:styleId="highlight">
    <w:name w:val="highlight"/>
    <w:basedOn w:val="Normal"/>
    <w:rsid w:val="00CA6736"/>
    <w:pPr>
      <w:bidi w:val="0"/>
      <w:spacing w:before="100" w:beforeAutospacing="1" w:after="100" w:afterAutospacing="1" w:line="240" w:lineRule="auto"/>
    </w:pPr>
    <w:rPr>
      <w:rFonts w:ascii="Times New Roman" w:eastAsia="Times New Roman" w:hAnsi="Times New Roman" w:cs="Times New Roman"/>
      <w:b/>
      <w:bCs/>
      <w:color w:val="333333"/>
      <w:sz w:val="24"/>
      <w:szCs w:val="24"/>
    </w:rPr>
  </w:style>
  <w:style w:type="paragraph" w:customStyle="1" w:styleId="references-small">
    <w:name w:val="references-small"/>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navbox-title">
    <w:name w:val="navbox-title"/>
    <w:basedOn w:val="Normal"/>
    <w:rsid w:val="00CA6736"/>
    <w:pPr>
      <w:shd w:val="clear" w:color="auto" w:fill="CCCCFF"/>
      <w:bidi w:val="0"/>
      <w:spacing w:before="100" w:beforeAutospacing="1" w:after="100" w:afterAutospacing="1" w:line="240" w:lineRule="auto"/>
      <w:jc w:val="center"/>
    </w:pPr>
    <w:rPr>
      <w:rFonts w:ascii="Times New Roman" w:eastAsia="Times New Roman" w:hAnsi="Times New Roman" w:cs="Times New Roman"/>
      <w:color w:val="333333"/>
      <w:sz w:val="24"/>
      <w:szCs w:val="24"/>
    </w:rPr>
  </w:style>
  <w:style w:type="paragraph" w:customStyle="1" w:styleId="navbox-abovebelow">
    <w:name w:val="navbox-abovebelow"/>
    <w:basedOn w:val="Normal"/>
    <w:rsid w:val="00CA6736"/>
    <w:pPr>
      <w:shd w:val="clear" w:color="auto" w:fill="DDDDFF"/>
      <w:bidi w:val="0"/>
      <w:spacing w:before="100" w:beforeAutospacing="1" w:after="100" w:afterAutospacing="1" w:line="240" w:lineRule="auto"/>
      <w:jc w:val="center"/>
    </w:pPr>
    <w:rPr>
      <w:rFonts w:ascii="Times New Roman" w:eastAsia="Times New Roman" w:hAnsi="Times New Roman" w:cs="Times New Roman"/>
      <w:color w:val="333333"/>
      <w:sz w:val="24"/>
      <w:szCs w:val="24"/>
    </w:rPr>
  </w:style>
  <w:style w:type="paragraph" w:customStyle="1" w:styleId="navbox-group">
    <w:name w:val="navbox-group"/>
    <w:basedOn w:val="Normal"/>
    <w:rsid w:val="00CA6736"/>
    <w:pPr>
      <w:shd w:val="clear" w:color="auto" w:fill="DDDDFF"/>
      <w:bidi w:val="0"/>
      <w:spacing w:before="100" w:beforeAutospacing="1" w:after="100" w:afterAutospacing="1" w:line="240" w:lineRule="auto"/>
      <w:jc w:val="right"/>
    </w:pPr>
    <w:rPr>
      <w:rFonts w:ascii="Times New Roman" w:eastAsia="Times New Roman" w:hAnsi="Times New Roman" w:cs="Times New Roman"/>
      <w:b/>
      <w:bCs/>
      <w:color w:val="333333"/>
      <w:sz w:val="24"/>
      <w:szCs w:val="24"/>
    </w:rPr>
  </w:style>
  <w:style w:type="paragraph" w:customStyle="1" w:styleId="navbox">
    <w:name w:val="navbox"/>
    <w:basedOn w:val="Normal"/>
    <w:rsid w:val="00CA6736"/>
    <w:pPr>
      <w:shd w:val="clear" w:color="auto" w:fill="FDFDFD"/>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navbox-subgroup">
    <w:name w:val="navbox-subgroup"/>
    <w:basedOn w:val="Normal"/>
    <w:rsid w:val="00CA6736"/>
    <w:pPr>
      <w:shd w:val="clear" w:color="auto" w:fill="FDFDFD"/>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navbox-list">
    <w:name w:val="navbox-list"/>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navbox-even">
    <w:name w:val="navbox-even"/>
    <w:basedOn w:val="Normal"/>
    <w:rsid w:val="00CA6736"/>
    <w:pPr>
      <w:shd w:val="clear" w:color="auto" w:fill="F7F7F7"/>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navbox-odd">
    <w:name w:val="navbox-odd"/>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collapsebutton">
    <w:name w:val="collapsebutton"/>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navbar">
    <w:name w:val="navbar"/>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1"/>
      <w:szCs w:val="21"/>
    </w:rPr>
  </w:style>
  <w:style w:type="paragraph" w:customStyle="1" w:styleId="infobox">
    <w:name w:val="infobox"/>
    <w:basedOn w:val="Normal"/>
    <w:rsid w:val="00CA6736"/>
    <w:pPr>
      <w:pBdr>
        <w:top w:val="single" w:sz="6" w:space="2" w:color="AAAAAA"/>
        <w:left w:val="single" w:sz="6" w:space="2" w:color="AAAAAA"/>
        <w:bottom w:val="single" w:sz="6" w:space="2" w:color="AAAAAA"/>
        <w:right w:val="single" w:sz="6" w:space="2" w:color="AAAAAA"/>
      </w:pBdr>
      <w:shd w:val="clear" w:color="auto" w:fill="F9F9F9"/>
      <w:bidi w:val="0"/>
      <w:spacing w:before="120" w:after="120" w:line="360" w:lineRule="atLeast"/>
      <w:ind w:right="240"/>
      <w:jc w:val="right"/>
    </w:pPr>
    <w:rPr>
      <w:rFonts w:ascii="Times New Roman" w:eastAsia="Times New Roman" w:hAnsi="Times New Roman" w:cs="Times New Roman"/>
      <w:color w:val="000000"/>
      <w:sz w:val="21"/>
      <w:szCs w:val="21"/>
    </w:rPr>
  </w:style>
  <w:style w:type="paragraph" w:customStyle="1" w:styleId="notice">
    <w:name w:val="notice"/>
    <w:basedOn w:val="Normal"/>
    <w:rsid w:val="00CA6736"/>
    <w:pPr>
      <w:bidi w:val="0"/>
      <w:spacing w:before="240" w:after="240" w:line="240" w:lineRule="auto"/>
      <w:ind w:left="240" w:right="240"/>
    </w:pPr>
    <w:rPr>
      <w:rFonts w:ascii="Times New Roman" w:eastAsia="Times New Roman" w:hAnsi="Times New Roman" w:cs="Times New Roman"/>
      <w:color w:val="333333"/>
      <w:sz w:val="24"/>
      <w:szCs w:val="24"/>
    </w:rPr>
  </w:style>
  <w:style w:type="paragraph" w:customStyle="1" w:styleId="spoiler">
    <w:name w:val="spoiler"/>
    <w:basedOn w:val="Normal"/>
    <w:rsid w:val="00CA6736"/>
    <w:pPr>
      <w:pBdr>
        <w:top w:val="single" w:sz="12" w:space="0" w:color="DDDDDD"/>
        <w:bottom w:val="single" w:sz="12" w:space="0" w:color="DDDDDD"/>
      </w:pBd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alk-notice">
    <w:name w:val="talk-notice"/>
    <w:basedOn w:val="Normal"/>
    <w:rsid w:val="00CA6736"/>
    <w:pPr>
      <w:pBdr>
        <w:top w:val="single" w:sz="6" w:space="0" w:color="C0C090"/>
        <w:left w:val="single" w:sz="6" w:space="0" w:color="C0C090"/>
        <w:bottom w:val="single" w:sz="6" w:space="0" w:color="C0C090"/>
        <w:right w:val="single" w:sz="6" w:space="0" w:color="C0C090"/>
      </w:pBdr>
      <w:shd w:val="clear" w:color="auto" w:fill="F8EABA"/>
      <w:bidi w:val="0"/>
      <w:spacing w:before="100" w:beforeAutospacing="1" w:after="45" w:line="240" w:lineRule="auto"/>
    </w:pPr>
    <w:rPr>
      <w:rFonts w:ascii="Times New Roman" w:eastAsia="Times New Roman" w:hAnsi="Times New Roman" w:cs="Times New Roman"/>
      <w:color w:val="333333"/>
      <w:sz w:val="24"/>
      <w:szCs w:val="24"/>
    </w:rPr>
  </w:style>
  <w:style w:type="paragraph" w:customStyle="1" w:styleId="notice-text">
    <w:name w:val="notice-text"/>
    <w:basedOn w:val="Normal"/>
    <w:rsid w:val="00CA6736"/>
    <w:pPr>
      <w:bidi w:val="0"/>
      <w:spacing w:before="100" w:beforeAutospacing="1" w:after="100" w:afterAutospacing="1" w:line="240" w:lineRule="auto"/>
    </w:pPr>
    <w:rPr>
      <w:rFonts w:ascii="Tahoma" w:eastAsia="Times New Roman" w:hAnsi="Tahoma" w:cs="Tahoma"/>
      <w:color w:val="333333"/>
      <w:sz w:val="24"/>
      <w:szCs w:val="24"/>
    </w:rPr>
  </w:style>
  <w:style w:type="paragraph" w:customStyle="1" w:styleId="toggle-box">
    <w:name w:val="toggle-box"/>
    <w:basedOn w:val="Normal"/>
    <w:rsid w:val="00CA6736"/>
    <w:pPr>
      <w:bidi w:val="0"/>
      <w:spacing w:before="100" w:beforeAutospacing="1" w:after="100" w:afterAutospacing="1" w:line="240" w:lineRule="auto"/>
    </w:pPr>
    <w:rPr>
      <w:rFonts w:ascii="Tahoma" w:eastAsia="Times New Roman" w:hAnsi="Tahoma" w:cs="Tahoma"/>
      <w:color w:val="333333"/>
      <w:sz w:val="24"/>
      <w:szCs w:val="24"/>
    </w:rPr>
  </w:style>
  <w:style w:type="paragraph" w:customStyle="1" w:styleId="red-button">
    <w:name w:val="red-button"/>
    <w:basedOn w:val="Normal"/>
    <w:rsid w:val="00CA6736"/>
    <w:pPr>
      <w:bidi w:val="0"/>
      <w:spacing w:before="100" w:beforeAutospacing="1" w:after="100" w:afterAutospacing="1" w:line="240" w:lineRule="auto"/>
    </w:pPr>
    <w:rPr>
      <w:rFonts w:ascii="Tahoma" w:eastAsia="Times New Roman" w:hAnsi="Tahoma" w:cs="Tahoma"/>
      <w:color w:val="333333"/>
      <w:sz w:val="24"/>
      <w:szCs w:val="24"/>
    </w:rPr>
  </w:style>
  <w:style w:type="paragraph" w:customStyle="1" w:styleId="goal">
    <w:name w:val="goal"/>
    <w:basedOn w:val="Normal"/>
    <w:rsid w:val="00CA6736"/>
    <w:pPr>
      <w:bidi w:val="0"/>
      <w:spacing w:before="100" w:beforeAutospacing="1" w:after="100" w:afterAutospacing="1" w:line="240" w:lineRule="auto"/>
    </w:pPr>
    <w:rPr>
      <w:rFonts w:ascii="Tahoma" w:eastAsia="Times New Roman" w:hAnsi="Tahoma" w:cs="Tahoma"/>
      <w:color w:val="333333"/>
      <w:sz w:val="24"/>
      <w:szCs w:val="24"/>
    </w:rPr>
  </w:style>
  <w:style w:type="paragraph" w:customStyle="1" w:styleId="inchi-label">
    <w:name w:val="inchi-label"/>
    <w:basedOn w:val="Normal"/>
    <w:rsid w:val="00CA6736"/>
    <w:pPr>
      <w:bidi w:val="0"/>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ersondata-label">
    <w:name w:val="persondata-label"/>
    <w:basedOn w:val="Normal"/>
    <w:rsid w:val="00CA6736"/>
    <w:pPr>
      <w:bidi w:val="0"/>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redirect-in-category">
    <w:name w:val="redirect-in-category"/>
    <w:basedOn w:val="Normal"/>
    <w:rsid w:val="00CA6736"/>
    <w:pPr>
      <w:bidi w:val="0"/>
      <w:spacing w:before="100" w:beforeAutospacing="1" w:after="100" w:afterAutospacing="1" w:line="240" w:lineRule="auto"/>
    </w:pPr>
    <w:rPr>
      <w:rFonts w:ascii="Times New Roman" w:eastAsia="Times New Roman" w:hAnsi="Times New Roman" w:cs="Times New Roman"/>
      <w:i/>
      <w:iCs/>
      <w:color w:val="333333"/>
      <w:sz w:val="24"/>
      <w:szCs w:val="24"/>
    </w:rPr>
  </w:style>
  <w:style w:type="paragraph" w:customStyle="1" w:styleId="allpagesredirect">
    <w:name w:val="allpagesredirect"/>
    <w:basedOn w:val="Normal"/>
    <w:rsid w:val="00CA6736"/>
    <w:pPr>
      <w:bidi w:val="0"/>
      <w:spacing w:before="100" w:beforeAutospacing="1" w:after="100" w:afterAutospacing="1" w:line="240" w:lineRule="auto"/>
    </w:pPr>
    <w:rPr>
      <w:rFonts w:ascii="Times New Roman" w:eastAsia="Times New Roman" w:hAnsi="Times New Roman" w:cs="Times New Roman"/>
      <w:i/>
      <w:iCs/>
      <w:color w:val="333333"/>
      <w:sz w:val="24"/>
      <w:szCs w:val="24"/>
    </w:rPr>
  </w:style>
  <w:style w:type="paragraph" w:customStyle="1" w:styleId="ltr">
    <w:name w:val="ltr"/>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messagebox">
    <w:name w:val="messagebox"/>
    <w:basedOn w:val="Normal"/>
    <w:rsid w:val="00CA6736"/>
    <w:pPr>
      <w:pBdr>
        <w:top w:val="single" w:sz="6" w:space="2" w:color="AAAAAA"/>
        <w:left w:val="single" w:sz="6" w:space="2" w:color="AAAAAA"/>
        <w:bottom w:val="single" w:sz="6" w:space="2" w:color="AAAAAA"/>
        <w:right w:val="single" w:sz="6" w:space="2" w:color="AAAAAA"/>
      </w:pBdr>
      <w:shd w:val="clear" w:color="auto" w:fill="F9F9F9"/>
      <w:bidi w:val="0"/>
      <w:spacing w:after="240" w:line="240" w:lineRule="auto"/>
    </w:pPr>
    <w:rPr>
      <w:rFonts w:ascii="Times New Roman" w:eastAsia="Times New Roman" w:hAnsi="Times New Roman" w:cs="Times New Roman"/>
      <w:color w:val="333333"/>
      <w:sz w:val="24"/>
      <w:szCs w:val="24"/>
    </w:rPr>
  </w:style>
  <w:style w:type="paragraph" w:customStyle="1" w:styleId="ipa">
    <w:name w:val="ipa"/>
    <w:basedOn w:val="Normal"/>
    <w:rsid w:val="00CA6736"/>
    <w:pPr>
      <w:bidi w:val="0"/>
      <w:spacing w:before="100" w:beforeAutospacing="1" w:after="100" w:afterAutospacing="1" w:line="240" w:lineRule="auto"/>
    </w:pPr>
    <w:rPr>
      <w:rFonts w:ascii="inherit" w:eastAsia="Times New Roman" w:hAnsi="inherit" w:cs="Times New Roman"/>
      <w:color w:val="333333"/>
      <w:sz w:val="24"/>
      <w:szCs w:val="24"/>
    </w:rPr>
  </w:style>
  <w:style w:type="paragraph" w:customStyle="1" w:styleId="unicode">
    <w:name w:val="unicode"/>
    <w:basedOn w:val="Normal"/>
    <w:rsid w:val="00CA6736"/>
    <w:pPr>
      <w:bidi w:val="0"/>
      <w:spacing w:before="100" w:beforeAutospacing="1" w:after="100" w:afterAutospacing="1" w:line="240" w:lineRule="auto"/>
    </w:pPr>
    <w:rPr>
      <w:rFonts w:ascii="inherit" w:eastAsia="Times New Roman" w:hAnsi="inherit" w:cs="Times New Roman"/>
      <w:color w:val="333333"/>
      <w:sz w:val="24"/>
      <w:szCs w:val="24"/>
    </w:rPr>
  </w:style>
  <w:style w:type="paragraph" w:customStyle="1" w:styleId="latinx">
    <w:name w:val="latinx"/>
    <w:basedOn w:val="Normal"/>
    <w:rsid w:val="00CA6736"/>
    <w:pPr>
      <w:bidi w:val="0"/>
      <w:spacing w:before="100" w:beforeAutospacing="1" w:after="100" w:afterAutospacing="1" w:line="240" w:lineRule="auto"/>
    </w:pPr>
    <w:rPr>
      <w:rFonts w:ascii="inherit" w:eastAsia="Times New Roman" w:hAnsi="inherit" w:cs="Times New Roman"/>
      <w:color w:val="333333"/>
      <w:sz w:val="24"/>
      <w:szCs w:val="24"/>
    </w:rPr>
  </w:style>
  <w:style w:type="paragraph" w:customStyle="1" w:styleId="polytonic">
    <w:name w:val="polytonic"/>
    <w:basedOn w:val="Normal"/>
    <w:rsid w:val="00CA6736"/>
    <w:pPr>
      <w:bidi w:val="0"/>
      <w:spacing w:before="100" w:beforeAutospacing="1" w:after="100" w:afterAutospacing="1" w:line="240" w:lineRule="auto"/>
    </w:pPr>
    <w:rPr>
      <w:rFonts w:ascii="inherit" w:eastAsia="Times New Roman" w:hAnsi="inherit" w:cs="Times New Roman"/>
      <w:color w:val="333333"/>
      <w:sz w:val="24"/>
      <w:szCs w:val="24"/>
    </w:rPr>
  </w:style>
  <w:style w:type="paragraph" w:customStyle="1" w:styleId="mufi">
    <w:name w:val="mufi"/>
    <w:basedOn w:val="Normal"/>
    <w:rsid w:val="00CA6736"/>
    <w:pPr>
      <w:bidi w:val="0"/>
      <w:spacing w:before="100" w:beforeAutospacing="1" w:after="100" w:afterAutospacing="1" w:line="240" w:lineRule="auto"/>
    </w:pPr>
    <w:rPr>
      <w:rFonts w:ascii="ALPHA-Demo" w:eastAsia="Times New Roman" w:hAnsi="ALPHA-Demo" w:cs="Times New Roman"/>
      <w:color w:val="333333"/>
      <w:sz w:val="24"/>
      <w:szCs w:val="24"/>
    </w:rPr>
  </w:style>
  <w:style w:type="paragraph" w:customStyle="1" w:styleId="hiddenstructure">
    <w:name w:val="hiddenstructure"/>
    <w:basedOn w:val="Normal"/>
    <w:rsid w:val="00CA6736"/>
    <w:pPr>
      <w:shd w:val="clear" w:color="auto" w:fill="00FF00"/>
      <w:bidi w:val="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w-plusminus-pos">
    <w:name w:val="mw-plusminus-pos"/>
    <w:basedOn w:val="Normal"/>
    <w:rsid w:val="00CA6736"/>
    <w:pPr>
      <w:bidi w:val="0"/>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CA6736"/>
    <w:pPr>
      <w:bidi w:val="0"/>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dablink">
    <w:name w:val="dablink"/>
    <w:basedOn w:val="Normal"/>
    <w:rsid w:val="00CA6736"/>
    <w:pPr>
      <w:bidi w:val="0"/>
      <w:spacing w:before="100" w:beforeAutospacing="1" w:after="100" w:afterAutospacing="1" w:line="240" w:lineRule="auto"/>
    </w:pPr>
    <w:rPr>
      <w:rFonts w:ascii="Times New Roman" w:eastAsia="Times New Roman" w:hAnsi="Times New Roman" w:cs="Times New Roman"/>
      <w:i/>
      <w:iCs/>
      <w:color w:val="333333"/>
      <w:sz w:val="24"/>
      <w:szCs w:val="24"/>
    </w:rPr>
  </w:style>
  <w:style w:type="paragraph" w:customStyle="1" w:styleId="geo-default">
    <w:name w:val="geo-default"/>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geo-nondefault">
    <w:name w:val="geo-nondefault"/>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geo-dms">
    <w:name w:val="geo-dms"/>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geo-dec">
    <w:name w:val="geo-dec"/>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geo-multi-punct">
    <w:name w:val="geo-multi-punct"/>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template-documentation">
    <w:name w:val="template-documentation"/>
    <w:basedOn w:val="Normal"/>
    <w:rsid w:val="00CA6736"/>
    <w:pPr>
      <w:pBdr>
        <w:top w:val="single" w:sz="6" w:space="4" w:color="AAAAAA"/>
        <w:left w:val="single" w:sz="6" w:space="4" w:color="AAAAAA"/>
        <w:bottom w:val="single" w:sz="6" w:space="4" w:color="AAAAAA"/>
        <w:right w:val="single" w:sz="6" w:space="4" w:color="AAAAAA"/>
      </w:pBdr>
      <w:shd w:val="clear" w:color="auto" w:fill="ECFCF4"/>
      <w:bidi w:val="0"/>
      <w:spacing w:before="240" w:line="240" w:lineRule="auto"/>
    </w:pPr>
    <w:rPr>
      <w:rFonts w:ascii="Times New Roman" w:eastAsia="Times New Roman" w:hAnsi="Times New Roman" w:cs="Times New Roman"/>
      <w:color w:val="333333"/>
      <w:sz w:val="24"/>
      <w:szCs w:val="24"/>
    </w:rPr>
  </w:style>
  <w:style w:type="paragraph" w:customStyle="1" w:styleId="mw-tag-markers">
    <w:name w:val="mw-tag-markers"/>
    <w:basedOn w:val="Normal"/>
    <w:rsid w:val="00CA6736"/>
    <w:pPr>
      <w:bidi w:val="0"/>
      <w:spacing w:before="100" w:beforeAutospacing="1" w:after="100" w:afterAutospacing="1" w:line="240" w:lineRule="auto"/>
    </w:pPr>
    <w:rPr>
      <w:rFonts w:ascii="Times New Roman" w:eastAsia="Times New Roman" w:hAnsi="Times New Roman" w:cs="Times New Roman"/>
      <w:i/>
      <w:iCs/>
      <w:color w:val="333333"/>
      <w:sz w:val="24"/>
      <w:szCs w:val="24"/>
    </w:rPr>
  </w:style>
  <w:style w:type="paragraph" w:customStyle="1" w:styleId="infoboxv2">
    <w:name w:val="infobox_v2"/>
    <w:basedOn w:val="Normal"/>
    <w:rsid w:val="00CA6736"/>
    <w:pPr>
      <w:pBdr>
        <w:top w:val="single" w:sz="6" w:space="1" w:color="AAAAAA"/>
        <w:left w:val="single" w:sz="6" w:space="1" w:color="AAAAAA"/>
        <w:bottom w:val="single" w:sz="6" w:space="1" w:color="AAAAAA"/>
        <w:right w:val="single" w:sz="6" w:space="1" w:color="AAAAAA"/>
      </w:pBdr>
      <w:shd w:val="clear" w:color="auto" w:fill="F9F9F9"/>
      <w:bidi w:val="0"/>
      <w:spacing w:after="120" w:line="264" w:lineRule="atLeast"/>
      <w:ind w:right="240"/>
    </w:pPr>
    <w:rPr>
      <w:rFonts w:ascii="Times New Roman" w:eastAsia="Times New Roman" w:hAnsi="Times New Roman" w:cs="Times New Roman"/>
      <w:color w:val="000000"/>
      <w:sz w:val="24"/>
      <w:szCs w:val="24"/>
    </w:rPr>
  </w:style>
  <w:style w:type="paragraph" w:customStyle="1" w:styleId="globegris">
    <w:name w:val="globegris"/>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b">
    <w:name w:val="b"/>
    <w:basedOn w:val="Normal"/>
    <w:rsid w:val="00CA6736"/>
    <w:pPr>
      <w:bidi w:val="0"/>
      <w:spacing w:before="100" w:beforeAutospacing="1" w:after="100" w:afterAutospacing="1" w:line="240" w:lineRule="auto"/>
      <w:jc w:val="both"/>
    </w:pPr>
    <w:rPr>
      <w:rFonts w:ascii="Times New Roman" w:eastAsia="Times New Roman" w:hAnsi="Times New Roman" w:cs="Times New Roman"/>
      <w:color w:val="333333"/>
      <w:sz w:val="24"/>
      <w:szCs w:val="24"/>
    </w:rPr>
  </w:style>
  <w:style w:type="paragraph" w:customStyle="1" w:styleId="beyt">
    <w:name w:val="beyt"/>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nastaliq">
    <w:name w:val="nastaliq"/>
    <w:basedOn w:val="Normal"/>
    <w:rsid w:val="00CA6736"/>
    <w:pPr>
      <w:bidi w:val="0"/>
      <w:spacing w:before="100" w:beforeAutospacing="1" w:after="100" w:afterAutospacing="1" w:line="480" w:lineRule="auto"/>
    </w:pPr>
    <w:rPr>
      <w:rFonts w:ascii="IranNastaliq" w:eastAsia="Times New Roman" w:hAnsi="IranNastaliq" w:cs="IranNastaliq"/>
      <w:color w:val="333333"/>
      <w:sz w:val="36"/>
      <w:szCs w:val="36"/>
    </w:rPr>
  </w:style>
  <w:style w:type="paragraph" w:customStyle="1" w:styleId="listify">
    <w:name w:val="listify"/>
    <w:basedOn w:val="Normal"/>
    <w:rsid w:val="00CA6736"/>
    <w:pPr>
      <w:bidi w:val="0"/>
      <w:spacing w:before="100" w:beforeAutospacing="1" w:after="100" w:afterAutospacing="1" w:line="240" w:lineRule="auto"/>
      <w:ind w:right="480"/>
    </w:pPr>
    <w:rPr>
      <w:rFonts w:ascii="Times New Roman" w:eastAsia="Times New Roman" w:hAnsi="Times New Roman" w:cs="Times New Roman"/>
      <w:color w:val="333333"/>
      <w:sz w:val="24"/>
      <w:szCs w:val="24"/>
    </w:rPr>
  </w:style>
  <w:style w:type="paragraph" w:customStyle="1" w:styleId="blockexpiry">
    <w:name w:val="blockexpiry"/>
    <w:basedOn w:val="Normal"/>
    <w:rsid w:val="00CA6736"/>
    <w:pPr>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exhtml">
    <w:name w:val="texhtml"/>
    <w:basedOn w:val="Normal"/>
    <w:rsid w:val="00CA6736"/>
    <w:pPr>
      <w:bidi w:val="0"/>
      <w:spacing w:before="100" w:beforeAutospacing="1" w:after="100" w:afterAutospacing="1" w:line="360" w:lineRule="atLeast"/>
    </w:pPr>
    <w:rPr>
      <w:rFonts w:ascii="Times New Roman" w:eastAsia="Times New Roman" w:hAnsi="Times New Roman" w:cs="Times New Roman"/>
      <w:color w:val="333333"/>
      <w:sz w:val="30"/>
      <w:szCs w:val="30"/>
    </w:rPr>
  </w:style>
  <w:style w:type="paragraph" w:customStyle="1" w:styleId="ui-widget-overlay">
    <w:name w:val="ui-widget-overlay"/>
    <w:basedOn w:val="Normal"/>
    <w:rsid w:val="00CA6736"/>
    <w:pPr>
      <w:shd w:val="clear" w:color="auto" w:fill="666666"/>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special-label">
    <w:name w:val="special-label"/>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special-query">
    <w:name w:val="special-query"/>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special-hover">
    <w:name w:val="special-hover"/>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editsection">
    <w:name w:val="editsection"/>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imbox">
    <w:name w:val="imbox"/>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latitude">
    <w:name w:val="latitude"/>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cnumber">
    <w:name w:val="tocnumber"/>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clevel-2">
    <w:name w:val="toclevel-2"/>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clevel-3">
    <w:name w:val="toclevel-3"/>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clevel-4">
    <w:name w:val="toclevel-4"/>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clevel-5">
    <w:name w:val="toclevel-5"/>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clevel-6">
    <w:name w:val="toclevel-6"/>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clevel-7">
    <w:name w:val="toclevel-7"/>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entete">
    <w:name w:val="entete"/>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media">
    <w:name w:val="media"/>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mbox">
    <w:name w:val="tmbox"/>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plainlinksneverexpand">
    <w:name w:val="plainlinksneverexpand"/>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rlexpansion">
    <w:name w:val="urlexpansion"/>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character" w:customStyle="1" w:styleId="citation">
    <w:name w:val="citation"/>
    <w:rsid w:val="00CA6736"/>
    <w:rPr>
      <w:i w:val="0"/>
      <w:iCs w:val="0"/>
    </w:rPr>
  </w:style>
  <w:style w:type="character" w:customStyle="1" w:styleId="texhtml1">
    <w:name w:val="texhtml1"/>
    <w:rsid w:val="00CA6736"/>
    <w:rPr>
      <w:sz w:val="30"/>
      <w:szCs w:val="30"/>
      <w:rtl w:val="0"/>
    </w:rPr>
  </w:style>
  <w:style w:type="paragraph" w:customStyle="1" w:styleId="special-label1">
    <w:name w:val="special-label1"/>
    <w:basedOn w:val="Normal"/>
    <w:rsid w:val="00CA6736"/>
    <w:pPr>
      <w:bidi w:val="0"/>
      <w:spacing w:before="100" w:beforeAutospacing="1" w:after="100" w:afterAutospacing="1" w:line="240" w:lineRule="auto"/>
      <w:jc w:val="right"/>
    </w:pPr>
    <w:rPr>
      <w:rFonts w:ascii="Times New Roman" w:eastAsia="Times New Roman" w:hAnsi="Times New Roman" w:cs="Times New Roman"/>
      <w:color w:val="808080"/>
      <w:sz w:val="19"/>
      <w:szCs w:val="19"/>
    </w:rPr>
  </w:style>
  <w:style w:type="paragraph" w:customStyle="1" w:styleId="special-query1">
    <w:name w:val="special-query1"/>
    <w:basedOn w:val="Normal"/>
    <w:rsid w:val="00CA6736"/>
    <w:pPr>
      <w:bidi w:val="0"/>
      <w:spacing w:before="100" w:beforeAutospacing="1" w:after="100" w:afterAutospacing="1" w:line="240" w:lineRule="auto"/>
      <w:jc w:val="right"/>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CA6736"/>
    <w:pPr>
      <w:shd w:val="clear" w:color="auto" w:fill="C0C0C0"/>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special-label2">
    <w:name w:val="special-label2"/>
    <w:basedOn w:val="Normal"/>
    <w:rsid w:val="00CA6736"/>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Normal"/>
    <w:rsid w:val="00CA6736"/>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navbox-title1">
    <w:name w:val="navbox-title1"/>
    <w:basedOn w:val="Normal"/>
    <w:rsid w:val="00CA6736"/>
    <w:pPr>
      <w:shd w:val="clear" w:color="auto" w:fill="DDDDFF"/>
      <w:bidi w:val="0"/>
      <w:spacing w:before="100" w:beforeAutospacing="1" w:after="100" w:afterAutospacing="1" w:line="240" w:lineRule="auto"/>
      <w:jc w:val="center"/>
    </w:pPr>
    <w:rPr>
      <w:rFonts w:ascii="Times New Roman" w:eastAsia="Times New Roman" w:hAnsi="Times New Roman" w:cs="Times New Roman"/>
      <w:color w:val="333333"/>
      <w:sz w:val="24"/>
      <w:szCs w:val="24"/>
    </w:rPr>
  </w:style>
  <w:style w:type="paragraph" w:customStyle="1" w:styleId="navbox-group1">
    <w:name w:val="navbox-group1"/>
    <w:basedOn w:val="Normal"/>
    <w:rsid w:val="00CA6736"/>
    <w:pPr>
      <w:shd w:val="clear" w:color="auto" w:fill="E6E6FF"/>
      <w:bidi w:val="0"/>
      <w:spacing w:before="100" w:beforeAutospacing="1" w:after="100" w:afterAutospacing="1" w:line="240" w:lineRule="auto"/>
      <w:jc w:val="right"/>
    </w:pPr>
    <w:rPr>
      <w:rFonts w:ascii="Times New Roman" w:eastAsia="Times New Roman" w:hAnsi="Times New Roman" w:cs="Times New Roman"/>
      <w:b/>
      <w:bCs/>
      <w:color w:val="333333"/>
      <w:sz w:val="24"/>
      <w:szCs w:val="24"/>
    </w:rPr>
  </w:style>
  <w:style w:type="paragraph" w:customStyle="1" w:styleId="navbox-abovebelow1">
    <w:name w:val="navbox-abovebelow1"/>
    <w:basedOn w:val="Normal"/>
    <w:rsid w:val="00CA6736"/>
    <w:pPr>
      <w:shd w:val="clear" w:color="auto" w:fill="E6E6FF"/>
      <w:bidi w:val="0"/>
      <w:spacing w:before="100" w:beforeAutospacing="1" w:after="100" w:afterAutospacing="1" w:line="240" w:lineRule="auto"/>
      <w:jc w:val="center"/>
    </w:pPr>
    <w:rPr>
      <w:rFonts w:ascii="Times New Roman" w:eastAsia="Times New Roman" w:hAnsi="Times New Roman" w:cs="Times New Roman"/>
      <w:color w:val="333333"/>
      <w:sz w:val="24"/>
      <w:szCs w:val="24"/>
    </w:rPr>
  </w:style>
  <w:style w:type="paragraph" w:customStyle="1" w:styleId="collapsebutton1">
    <w:name w:val="collapsebutton1"/>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navbar1">
    <w:name w:val="navbar1"/>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editsection1">
    <w:name w:val="editsection1"/>
    <w:basedOn w:val="Normal"/>
    <w:rsid w:val="00CA6736"/>
    <w:pPr>
      <w:bidi w:val="0"/>
      <w:spacing w:before="100" w:beforeAutospacing="1" w:after="100" w:afterAutospacing="1" w:line="240" w:lineRule="auto"/>
      <w:ind w:left="75"/>
    </w:pPr>
    <w:rPr>
      <w:rFonts w:ascii="Times New Roman" w:eastAsia="Times New Roman" w:hAnsi="Times New Roman" w:cs="Times New Roman"/>
      <w:color w:val="333333"/>
      <w:sz w:val="24"/>
      <w:szCs w:val="24"/>
    </w:rPr>
  </w:style>
  <w:style w:type="paragraph" w:customStyle="1" w:styleId="urlexpansion1">
    <w:name w:val="urlexpansion1"/>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imbox1">
    <w:name w:val="imbox1"/>
    <w:basedOn w:val="Normal"/>
    <w:rsid w:val="00CA6736"/>
    <w:pPr>
      <w:bidi w:val="0"/>
      <w:spacing w:line="240" w:lineRule="auto"/>
      <w:ind w:left="-120" w:right="-120"/>
    </w:pPr>
    <w:rPr>
      <w:rFonts w:ascii="Times New Roman" w:eastAsia="Times New Roman" w:hAnsi="Times New Roman" w:cs="Times New Roman"/>
      <w:color w:val="333333"/>
      <w:sz w:val="24"/>
      <w:szCs w:val="24"/>
    </w:rPr>
  </w:style>
  <w:style w:type="paragraph" w:customStyle="1" w:styleId="imbox2">
    <w:name w:val="imbox2"/>
    <w:basedOn w:val="Normal"/>
    <w:rsid w:val="00CA6736"/>
    <w:pPr>
      <w:bidi w:val="0"/>
      <w:spacing w:before="60" w:after="60" w:line="240" w:lineRule="auto"/>
      <w:ind w:left="60" w:right="60"/>
    </w:pPr>
    <w:rPr>
      <w:rFonts w:ascii="Times New Roman" w:eastAsia="Times New Roman" w:hAnsi="Times New Roman" w:cs="Times New Roman"/>
      <w:color w:val="333333"/>
      <w:sz w:val="24"/>
      <w:szCs w:val="24"/>
    </w:rPr>
  </w:style>
  <w:style w:type="paragraph" w:customStyle="1" w:styleId="tmbox1">
    <w:name w:val="tmbox1"/>
    <w:basedOn w:val="Normal"/>
    <w:rsid w:val="00CA6736"/>
    <w:pPr>
      <w:bidi w:val="0"/>
      <w:spacing w:before="30" w:after="30" w:line="240" w:lineRule="auto"/>
    </w:pPr>
    <w:rPr>
      <w:rFonts w:ascii="Times New Roman" w:eastAsia="Times New Roman" w:hAnsi="Times New Roman" w:cs="Times New Roman"/>
      <w:color w:val="333333"/>
      <w:sz w:val="24"/>
      <w:szCs w:val="24"/>
    </w:rPr>
  </w:style>
  <w:style w:type="paragraph" w:customStyle="1" w:styleId="latitude1">
    <w:name w:val="latitude1"/>
    <w:basedOn w:val="Normal"/>
    <w:rsid w:val="00CA6736"/>
    <w:pPr>
      <w:bidi w:val="0"/>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tocnumber1">
    <w:name w:val="tocnumber1"/>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toclevel-21">
    <w:name w:val="toclevel-21"/>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toclevel-31">
    <w:name w:val="toclevel-31"/>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toclevel-41">
    <w:name w:val="toclevel-41"/>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toclevel-51">
    <w:name w:val="toclevel-51"/>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toclevel-61">
    <w:name w:val="toclevel-61"/>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toclevel-71">
    <w:name w:val="toclevel-71"/>
    <w:basedOn w:val="Normal"/>
    <w:rsid w:val="00CA6736"/>
    <w:pPr>
      <w:bidi w:val="0"/>
      <w:spacing w:before="100" w:beforeAutospacing="1" w:after="100" w:afterAutospacing="1" w:line="240" w:lineRule="auto"/>
    </w:pPr>
    <w:rPr>
      <w:rFonts w:ascii="Times New Roman" w:eastAsia="Times New Roman" w:hAnsi="Times New Roman" w:cs="Times New Roman"/>
      <w:vanish/>
      <w:color w:val="333333"/>
      <w:sz w:val="24"/>
      <w:szCs w:val="24"/>
    </w:rPr>
  </w:style>
  <w:style w:type="paragraph" w:customStyle="1" w:styleId="entete1">
    <w:name w:val="entete1"/>
    <w:basedOn w:val="Normal"/>
    <w:rsid w:val="00CA6736"/>
    <w:pPr>
      <w:bidi w:val="0"/>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Normal"/>
    <w:rsid w:val="00CA6736"/>
    <w:pPr>
      <w:bidi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character" w:customStyle="1" w:styleId="toctoggle">
    <w:name w:val="toctoggle"/>
    <w:basedOn w:val="DefaultParagraphFont"/>
    <w:rsid w:val="00CA6736"/>
  </w:style>
  <w:style w:type="character" w:customStyle="1" w:styleId="tocnumber2">
    <w:name w:val="tocnumber2"/>
    <w:basedOn w:val="DefaultParagraphFont"/>
    <w:rsid w:val="00CA6736"/>
  </w:style>
  <w:style w:type="character" w:customStyle="1" w:styleId="toctext">
    <w:name w:val="toctext"/>
    <w:basedOn w:val="DefaultParagraphFont"/>
    <w:rsid w:val="00CA6736"/>
  </w:style>
  <w:style w:type="character" w:customStyle="1" w:styleId="editsection2">
    <w:name w:val="editsection2"/>
    <w:basedOn w:val="DefaultParagraphFont"/>
    <w:rsid w:val="00CA6736"/>
  </w:style>
  <w:style w:type="character" w:customStyle="1" w:styleId="mw-headline">
    <w:name w:val="mw-headline"/>
    <w:basedOn w:val="DefaultParagraphFont"/>
    <w:rsid w:val="00CA6736"/>
  </w:style>
  <w:style w:type="character" w:customStyle="1" w:styleId="atn">
    <w:name w:val="atn"/>
    <w:basedOn w:val="DefaultParagraphFont"/>
    <w:rsid w:val="00CA6736"/>
  </w:style>
  <w:style w:type="character" w:customStyle="1" w:styleId="apple-style-span">
    <w:name w:val="apple-style-span"/>
    <w:basedOn w:val="DefaultParagraphFont"/>
    <w:rsid w:val="00CA6736"/>
  </w:style>
  <w:style w:type="table" w:styleId="MediumGrid1-Accent3">
    <w:name w:val="Medium Grid 1 Accent 3"/>
    <w:basedOn w:val="TableNormal"/>
    <w:uiPriority w:val="67"/>
    <w:rsid w:val="00CA6736"/>
    <w:rPr>
      <w:rFonts w:ascii="Times New Roman" w:hAnsi="Times New Roman" w:cs="B Lotus"/>
      <w:color w:val="333333"/>
      <w:sz w:val="24"/>
      <w:szCs w:val="24"/>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character" w:customStyle="1" w:styleId="gt-trans-draggable">
    <w:name w:val="gt-trans-draggable"/>
    <w:basedOn w:val="DefaultParagraphFont"/>
    <w:rsid w:val="00CA6736"/>
  </w:style>
  <w:style w:type="table" w:customStyle="1" w:styleId="TableGrid1">
    <w:name w:val="Table Grid1"/>
    <w:basedOn w:val="TableNormal"/>
    <w:next w:val="TableGrid"/>
    <w:uiPriority w:val="59"/>
    <w:rsid w:val="00CA6736"/>
    <w:rPr>
      <w:rFonts w:cs="Arial"/>
      <w:color w:val="333333"/>
      <w:lang w:val="en-CA" w:eastAsia="en-C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3">
    <w:name w:val="Light Shading Accent 3"/>
    <w:basedOn w:val="TableNormal"/>
    <w:uiPriority w:val="60"/>
    <w:rsid w:val="00CA6736"/>
    <w:rPr>
      <w:rFonts w:ascii="Times New Roman" w:hAnsi="Times New Roman" w:cs="B Lotus"/>
      <w:color w:val="7B7B7B"/>
      <w:sz w:val="24"/>
      <w:szCs w:val="24"/>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rsid w:val="00CA6736"/>
    <w:rPr>
      <w:rFonts w:ascii="Times New Roman" w:hAnsi="Times New Roman" w:cs="B Lotus"/>
      <w:color w:val="333333"/>
      <w:sz w:val="24"/>
      <w:szCs w:val="24"/>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MediumShading1-Accent3">
    <w:name w:val="Medium Shading 1 Accent 3"/>
    <w:basedOn w:val="TableNormal"/>
    <w:uiPriority w:val="63"/>
    <w:rsid w:val="00CA6736"/>
    <w:rPr>
      <w:rFonts w:ascii="Times New Roman" w:hAnsi="Times New Roman" w:cs="B Lotus"/>
      <w:color w:val="333333"/>
      <w:sz w:val="24"/>
      <w:szCs w:val="24"/>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A6736"/>
    <w:rPr>
      <w:rFonts w:ascii="Times New Roman" w:hAnsi="Times New Roman" w:cs="B Lotus"/>
      <w:color w:val="333333"/>
      <w:sz w:val="24"/>
      <w:szCs w:val="24"/>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LightGrid-Accent4">
    <w:name w:val="Light Grid Accent 4"/>
    <w:basedOn w:val="TableNormal"/>
    <w:uiPriority w:val="62"/>
    <w:rsid w:val="00CA6736"/>
    <w:rPr>
      <w:rFonts w:ascii="Times New Roman" w:hAnsi="Times New Roman" w:cs="B Lotus"/>
      <w:color w:val="333333"/>
      <w:sz w:val="24"/>
      <w:szCs w:val="24"/>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BNazanin" w:eastAsia="Times New Roman" w:hAnsi="BNazanin"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BNazanin" w:eastAsia="Times New Roman" w:hAnsi="BNazanin"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List1-Accent4">
    <w:name w:val="Medium List 1 Accent 4"/>
    <w:basedOn w:val="TableNormal"/>
    <w:uiPriority w:val="65"/>
    <w:rsid w:val="00CA6736"/>
    <w:rPr>
      <w:rFonts w:ascii="Times New Roman" w:hAnsi="Times New Roman" w:cs="B Lotus"/>
      <w:color w:val="000000"/>
      <w:sz w:val="24"/>
      <w:szCs w:val="24"/>
    </w:rPr>
    <w:tblPr>
      <w:tblStyleRowBandSize w:val="1"/>
      <w:tblStyleColBandSize w:val="1"/>
      <w:tblBorders>
        <w:top w:val="single" w:sz="8" w:space="0" w:color="FFC000"/>
        <w:bottom w:val="single" w:sz="8" w:space="0" w:color="FFC000"/>
      </w:tblBorders>
    </w:tblPr>
    <w:tblStylePr w:type="firstRow">
      <w:rPr>
        <w:rFonts w:ascii="BNazanin" w:eastAsia="Times New Roman" w:hAnsi="BNazanin"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ghtList-Accent4">
    <w:name w:val="Light List Accent 4"/>
    <w:basedOn w:val="TableNormal"/>
    <w:uiPriority w:val="61"/>
    <w:rsid w:val="00CA6736"/>
    <w:rPr>
      <w:rFonts w:ascii="Times New Roman" w:hAnsi="Times New Roman" w:cs="B Lotus"/>
      <w:color w:val="333333"/>
      <w:sz w:val="24"/>
      <w:szCs w:val="24"/>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Shading-Accent11">
    <w:name w:val="Light Shading - Accent 11"/>
    <w:basedOn w:val="TableNormal"/>
    <w:uiPriority w:val="60"/>
    <w:rsid w:val="00CA6736"/>
    <w:rPr>
      <w:rFonts w:ascii="Times New Roman" w:hAnsi="Times New Roman" w:cs="B Lotus"/>
      <w:color w:val="2E74B5"/>
      <w:sz w:val="24"/>
      <w:szCs w:val="24"/>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tyle1">
    <w:name w:val="Style1"/>
    <w:basedOn w:val="TableNormal"/>
    <w:uiPriority w:val="99"/>
    <w:qFormat/>
    <w:rsid w:val="00CA6736"/>
    <w:rPr>
      <w:rFonts w:ascii="Times New Roman" w:hAnsi="Times New Roman" w:cs="B Lotus"/>
      <w:color w:val="FFFFFF"/>
      <w:sz w:val="24"/>
      <w:szCs w:val="24"/>
    </w:rPr>
    <w:tblPr/>
  </w:style>
  <w:style w:type="table" w:styleId="MediumShading1-Accent2">
    <w:name w:val="Medium Shading 1 Accent 2"/>
    <w:basedOn w:val="TableNormal"/>
    <w:uiPriority w:val="63"/>
    <w:rsid w:val="00CA6736"/>
    <w:rPr>
      <w:rFonts w:ascii="Times New Roman" w:hAnsi="Times New Roman" w:cs="B Lotus"/>
      <w:color w:val="333333"/>
      <w:sz w:val="24"/>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LightGrid-Accent3">
    <w:name w:val="Light Grid Accent 3"/>
    <w:basedOn w:val="TableNormal"/>
    <w:uiPriority w:val="62"/>
    <w:rsid w:val="00CA6736"/>
    <w:rPr>
      <w:rFonts w:ascii="Times New Roman" w:hAnsi="Times New Roman" w:cs="B Lotus"/>
      <w:color w:val="333333"/>
      <w:sz w:val="24"/>
      <w:szCs w:val="24"/>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BNazanin" w:eastAsia="Times New Roman" w:hAnsi="BNazanin"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BNazanin" w:eastAsia="Times New Roman" w:hAnsi="BNazanin"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2">
    <w:name w:val="Light Grid Accent 2"/>
    <w:basedOn w:val="TableNormal"/>
    <w:uiPriority w:val="62"/>
    <w:rsid w:val="00CA6736"/>
    <w:rPr>
      <w:rFonts w:ascii="Times New Roman" w:hAnsi="Times New Roman" w:cs="B Lotus"/>
      <w:color w:val="333333"/>
      <w:sz w:val="24"/>
      <w:szCs w:val="24"/>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BNazanin" w:eastAsia="Times New Roman" w:hAnsi="BNazanin"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BNazanin" w:eastAsia="Times New Roman" w:hAnsi="BNazanin"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11">
    <w:name w:val="Light Grid - Accent 11"/>
    <w:basedOn w:val="TableNormal"/>
    <w:uiPriority w:val="62"/>
    <w:rsid w:val="00CA6736"/>
    <w:rPr>
      <w:rFonts w:ascii="Times New Roman" w:hAnsi="Times New Roman" w:cs="B Lotus"/>
      <w:color w:val="333333"/>
      <w:sz w:val="24"/>
      <w:szCs w:val="24"/>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BNazanin" w:eastAsia="Times New Roman" w:hAnsi="BNazanin"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BNazanin" w:eastAsia="Times New Roman" w:hAnsi="BNazanin"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paragraph" w:customStyle="1" w:styleId="a2">
    <w:name w:val="عنوان پايان‌نامه"/>
    <w:basedOn w:val="Normal"/>
    <w:next w:val="Normal"/>
    <w:rsid w:val="00CA6736"/>
    <w:pPr>
      <w:widowControl w:val="0"/>
      <w:spacing w:line="240" w:lineRule="auto"/>
      <w:jc w:val="center"/>
    </w:pPr>
    <w:rPr>
      <w:rFonts w:ascii="Times New Roman" w:eastAsia="Times New Roman" w:hAnsi="Times New Roman" w:cs="Titr"/>
      <w:b/>
      <w:bCs/>
      <w:sz w:val="40"/>
      <w:szCs w:val="44"/>
      <w:lang w:bidi="fa-IR"/>
    </w:rPr>
  </w:style>
  <w:style w:type="paragraph" w:customStyle="1" w:styleId="a3">
    <w:name w:val="متن روي جلد"/>
    <w:basedOn w:val="Normal"/>
    <w:rsid w:val="00CA6736"/>
    <w:pPr>
      <w:widowControl w:val="0"/>
      <w:spacing w:line="288" w:lineRule="auto"/>
      <w:jc w:val="center"/>
    </w:pPr>
    <w:rPr>
      <w:rFonts w:ascii="Times New Roman" w:eastAsia="Times New Roman" w:hAnsi="Times New Roman" w:cs="Zar"/>
      <w:b/>
      <w:bCs/>
      <w:sz w:val="24"/>
      <w:lang w:bidi="fa-IR"/>
    </w:rPr>
  </w:style>
  <w:style w:type="character" w:styleId="CommentReference">
    <w:name w:val="annotation reference"/>
    <w:uiPriority w:val="99"/>
    <w:semiHidden/>
    <w:unhideWhenUsed/>
    <w:rsid w:val="00CA6736"/>
    <w:rPr>
      <w:sz w:val="16"/>
      <w:szCs w:val="16"/>
    </w:rPr>
  </w:style>
  <w:style w:type="paragraph" w:styleId="CommentText">
    <w:name w:val="annotation text"/>
    <w:basedOn w:val="Normal"/>
    <w:link w:val="CommentTextChar"/>
    <w:uiPriority w:val="99"/>
    <w:unhideWhenUsed/>
    <w:rsid w:val="00CA6736"/>
    <w:pPr>
      <w:widowControl w:val="0"/>
      <w:spacing w:line="240" w:lineRule="auto"/>
      <w:ind w:firstLine="397"/>
      <w:jc w:val="both"/>
    </w:pPr>
    <w:rPr>
      <w:rFonts w:ascii="Cambria Math" w:eastAsia="Times New Roman" w:hAnsi="Cambria Math" w:cs="Lotus"/>
      <w:sz w:val="20"/>
      <w:szCs w:val="20"/>
      <w:lang w:val="x-none" w:eastAsia="x-none" w:bidi="fa-IR"/>
    </w:rPr>
  </w:style>
  <w:style w:type="character" w:customStyle="1" w:styleId="CommentTextChar">
    <w:name w:val="Comment Text Char"/>
    <w:link w:val="CommentText"/>
    <w:uiPriority w:val="99"/>
    <w:rsid w:val="00CA6736"/>
    <w:rPr>
      <w:rFonts w:ascii="Cambria Math" w:eastAsia="Times New Roman" w:hAnsi="Cambria Math" w:cs="Lotus"/>
      <w:sz w:val="20"/>
      <w:szCs w:val="20"/>
      <w:lang w:bidi="fa-IR"/>
    </w:rPr>
  </w:style>
  <w:style w:type="paragraph" w:styleId="CommentSubject">
    <w:name w:val="annotation subject"/>
    <w:basedOn w:val="CommentText"/>
    <w:next w:val="CommentText"/>
    <w:link w:val="CommentSubjectChar"/>
    <w:uiPriority w:val="99"/>
    <w:semiHidden/>
    <w:unhideWhenUsed/>
    <w:rsid w:val="00CA6736"/>
    <w:rPr>
      <w:b/>
      <w:bCs/>
    </w:rPr>
  </w:style>
  <w:style w:type="character" w:customStyle="1" w:styleId="CommentSubjectChar">
    <w:name w:val="Comment Subject Char"/>
    <w:link w:val="CommentSubject"/>
    <w:uiPriority w:val="99"/>
    <w:semiHidden/>
    <w:rsid w:val="00CA6736"/>
    <w:rPr>
      <w:rFonts w:ascii="Cambria Math" w:eastAsia="Times New Roman" w:hAnsi="Cambria Math" w:cs="Lotus"/>
      <w:b/>
      <w:bCs/>
      <w:sz w:val="20"/>
      <w:szCs w:val="20"/>
      <w:lang w:bidi="fa-IR"/>
    </w:rPr>
  </w:style>
  <w:style w:type="paragraph" w:customStyle="1" w:styleId="mw-hiero-outer">
    <w:name w:val="mw-hiero-outer"/>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
    <w:name w:val="js-messagebox"/>
    <w:basedOn w:val="Normal"/>
    <w:rsid w:val="00CA6736"/>
    <w:pPr>
      <w:pBdr>
        <w:top w:val="single" w:sz="6" w:space="6" w:color="CCCCCC"/>
        <w:left w:val="single" w:sz="6" w:space="15" w:color="CCCCCC"/>
        <w:bottom w:val="single" w:sz="6" w:space="6" w:color="CCCCCC"/>
        <w:right w:val="single" w:sz="6" w:space="15" w:color="CCCCCC"/>
      </w:pBdr>
      <w:shd w:val="clear" w:color="auto" w:fill="FCFCFC"/>
      <w:bidi w:val="0"/>
      <w:spacing w:before="240" w:after="240" w:line="240" w:lineRule="auto"/>
      <w:ind w:left="612" w:right="612"/>
    </w:pPr>
    <w:rPr>
      <w:rFonts w:ascii="Times New Roman" w:eastAsia="Times New Roman" w:hAnsi="Times New Roman" w:cs="Times New Roman"/>
      <w:sz w:val="19"/>
      <w:szCs w:val="19"/>
    </w:rPr>
  </w:style>
  <w:style w:type="paragraph" w:customStyle="1" w:styleId="ui-helper-hidden">
    <w:name w:val="ui-helper-hidden"/>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i-helper-reset">
    <w:name w:val="ui-helper-reset"/>
    <w:basedOn w:val="Normal"/>
    <w:rsid w:val="00CA6736"/>
    <w:pPr>
      <w:bidi w:val="0"/>
      <w:spacing w:line="240" w:lineRule="auto"/>
    </w:pPr>
    <w:rPr>
      <w:rFonts w:ascii="Times New Roman" w:eastAsia="Times New Roman" w:hAnsi="Times New Roman" w:cs="Times New Roman"/>
      <w:sz w:val="24"/>
      <w:szCs w:val="24"/>
    </w:rPr>
  </w:style>
  <w:style w:type="paragraph" w:customStyle="1" w:styleId="ui-helper-clearfix">
    <w:name w:val="ui-helper-clearfix"/>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helper-zfix">
    <w:name w:val="ui-helper-zfix"/>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
    <w:name w:val="ui-icon"/>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widget">
    <w:name w:val="ui-widget"/>
    <w:basedOn w:val="Normal"/>
    <w:rsid w:val="00CA6736"/>
    <w:pPr>
      <w:bidi w:val="0"/>
      <w:spacing w:before="100" w:beforeAutospacing="1" w:after="100" w:afterAutospacing="1" w:line="240" w:lineRule="auto"/>
    </w:pPr>
    <w:rPr>
      <w:rFonts w:ascii="Arial" w:eastAsia="Times New Roman" w:hAnsi="Arial" w:cs="Arial"/>
      <w:sz w:val="19"/>
      <w:szCs w:val="19"/>
    </w:rPr>
  </w:style>
  <w:style w:type="paragraph" w:customStyle="1" w:styleId="ui-widget-content">
    <w:name w:val="ui-widget-content"/>
    <w:basedOn w:val="Normal"/>
    <w:rsid w:val="00CA6736"/>
    <w:pPr>
      <w:pBdr>
        <w:top w:val="single" w:sz="6" w:space="0" w:color="CCCCCC"/>
        <w:left w:val="single" w:sz="6" w:space="0" w:color="CCCCCC"/>
        <w:bottom w:val="single" w:sz="6" w:space="0" w:color="CCCCCC"/>
        <w:right w:val="single" w:sz="6" w:space="0" w:color="CCCCCC"/>
      </w:pBdr>
      <w:bidi w:val="0"/>
      <w:spacing w:before="100" w:beforeAutospacing="1" w:after="100" w:afterAutospacing="1" w:line="240" w:lineRule="auto"/>
    </w:pPr>
    <w:rPr>
      <w:rFonts w:ascii="Times New Roman" w:eastAsia="Times New Roman" w:hAnsi="Times New Roman" w:cs="Times New Roman"/>
      <w:color w:val="362B36"/>
      <w:sz w:val="24"/>
      <w:szCs w:val="24"/>
    </w:rPr>
  </w:style>
  <w:style w:type="paragraph" w:customStyle="1" w:styleId="ui-widget-header">
    <w:name w:val="ui-widget-header"/>
    <w:basedOn w:val="Normal"/>
    <w:rsid w:val="00CA6736"/>
    <w:pPr>
      <w:pBdr>
        <w:bottom w:val="single" w:sz="6" w:space="0" w:color="BBBBBB"/>
      </w:pBdr>
      <w:shd w:val="clear" w:color="auto" w:fill="FFFFFF"/>
      <w:bidi w:val="0"/>
      <w:spacing w:before="100" w:beforeAutospacing="1" w:after="100" w:afterAutospacing="1" w:line="240" w:lineRule="atLeast"/>
    </w:pPr>
    <w:rPr>
      <w:rFonts w:ascii="Times New Roman" w:eastAsia="Times New Roman" w:hAnsi="Times New Roman" w:cs="Times New Roman"/>
      <w:b/>
      <w:bCs/>
      <w:color w:val="222222"/>
      <w:sz w:val="24"/>
      <w:szCs w:val="24"/>
    </w:rPr>
  </w:style>
  <w:style w:type="paragraph" w:customStyle="1" w:styleId="ui-state-default">
    <w:name w:val="ui-state-default"/>
    <w:basedOn w:val="Normal"/>
    <w:rsid w:val="00CA6736"/>
    <w:pPr>
      <w:pBdr>
        <w:top w:val="single" w:sz="6" w:space="0" w:color="AED0EA"/>
        <w:left w:val="single" w:sz="6" w:space="0" w:color="AED0EA"/>
        <w:bottom w:val="single" w:sz="6" w:space="0" w:color="AED0EA"/>
        <w:right w:val="single" w:sz="6" w:space="0" w:color="AED0EA"/>
      </w:pBdr>
      <w:shd w:val="clear" w:color="auto" w:fill="D7EBF9"/>
      <w:bidi w:val="0"/>
      <w:spacing w:before="100" w:beforeAutospacing="1" w:after="100" w:afterAutospacing="1" w:line="240" w:lineRule="auto"/>
    </w:pPr>
    <w:rPr>
      <w:rFonts w:ascii="Times New Roman" w:eastAsia="Times New Roman" w:hAnsi="Times New Roman" w:cs="Times New Roman"/>
      <w:color w:val="2779AA"/>
      <w:sz w:val="24"/>
      <w:szCs w:val="24"/>
    </w:rPr>
  </w:style>
  <w:style w:type="paragraph" w:customStyle="1" w:styleId="ui-state-hover">
    <w:name w:val="ui-state-hover"/>
    <w:basedOn w:val="Normal"/>
    <w:rsid w:val="00CA6736"/>
    <w:pPr>
      <w:pBdr>
        <w:top w:val="single" w:sz="6" w:space="0" w:color="74B2E2"/>
        <w:left w:val="single" w:sz="6" w:space="0" w:color="74B2E2"/>
        <w:bottom w:val="single" w:sz="6" w:space="0" w:color="74B2E2"/>
        <w:right w:val="single" w:sz="6" w:space="0" w:color="74B2E2"/>
      </w:pBdr>
      <w:shd w:val="clear" w:color="auto" w:fill="E4F1FB"/>
      <w:bidi w:val="0"/>
      <w:spacing w:before="100" w:beforeAutospacing="1" w:after="100" w:afterAutospacing="1" w:line="240" w:lineRule="auto"/>
    </w:pPr>
    <w:rPr>
      <w:rFonts w:ascii="Times New Roman" w:eastAsia="Times New Roman" w:hAnsi="Times New Roman" w:cs="Times New Roman"/>
      <w:color w:val="0070A3"/>
      <w:sz w:val="24"/>
      <w:szCs w:val="24"/>
    </w:rPr>
  </w:style>
  <w:style w:type="paragraph" w:customStyle="1" w:styleId="ui-state-focus">
    <w:name w:val="ui-state-focus"/>
    <w:basedOn w:val="Normal"/>
    <w:rsid w:val="00CA6736"/>
    <w:pPr>
      <w:pBdr>
        <w:top w:val="single" w:sz="6" w:space="0" w:color="74B2E2"/>
        <w:left w:val="single" w:sz="6" w:space="0" w:color="74B2E2"/>
        <w:bottom w:val="single" w:sz="6" w:space="0" w:color="74B2E2"/>
        <w:right w:val="single" w:sz="6" w:space="0" w:color="74B2E2"/>
      </w:pBdr>
      <w:shd w:val="clear" w:color="auto" w:fill="E4F1FB"/>
      <w:bidi w:val="0"/>
      <w:spacing w:before="100" w:beforeAutospacing="1" w:after="100" w:afterAutospacing="1" w:line="240" w:lineRule="auto"/>
    </w:pPr>
    <w:rPr>
      <w:rFonts w:ascii="Times New Roman" w:eastAsia="Times New Roman" w:hAnsi="Times New Roman" w:cs="Times New Roman"/>
      <w:color w:val="0070A3"/>
      <w:sz w:val="24"/>
      <w:szCs w:val="24"/>
    </w:rPr>
  </w:style>
  <w:style w:type="paragraph" w:customStyle="1" w:styleId="ui-state-active">
    <w:name w:val="ui-state-active"/>
    <w:basedOn w:val="Normal"/>
    <w:rsid w:val="00CA6736"/>
    <w:pPr>
      <w:pBdr>
        <w:top w:val="single" w:sz="6" w:space="0" w:color="CCCCCC"/>
        <w:left w:val="single" w:sz="6" w:space="0" w:color="CCCCCC"/>
        <w:bottom w:val="single" w:sz="6" w:space="0" w:color="CCCCCC"/>
        <w:right w:val="single" w:sz="6" w:space="0" w:color="CCCCCC"/>
      </w:pBdr>
      <w:shd w:val="clear" w:color="auto" w:fill="F0F0F0"/>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ui-state-highlight">
    <w:name w:val="ui-state-highlight"/>
    <w:basedOn w:val="Normal"/>
    <w:rsid w:val="00CA6736"/>
    <w:pPr>
      <w:pBdr>
        <w:top w:val="single" w:sz="6" w:space="0" w:color="F9DD34"/>
        <w:left w:val="single" w:sz="6" w:space="0" w:color="F9DD34"/>
        <w:bottom w:val="single" w:sz="6" w:space="0" w:color="F9DD34"/>
        <w:right w:val="single" w:sz="6" w:space="0" w:color="F9DD34"/>
      </w:pBdr>
      <w:bidi w:val="0"/>
      <w:spacing w:before="100" w:beforeAutospacing="1" w:after="100" w:afterAutospacing="1" w:line="240" w:lineRule="auto"/>
    </w:pPr>
    <w:rPr>
      <w:rFonts w:ascii="Times New Roman" w:eastAsia="Times New Roman" w:hAnsi="Times New Roman" w:cs="Times New Roman"/>
      <w:color w:val="363636"/>
      <w:sz w:val="24"/>
      <w:szCs w:val="24"/>
    </w:rPr>
  </w:style>
  <w:style w:type="paragraph" w:customStyle="1" w:styleId="ui-state-error">
    <w:name w:val="ui-state-error"/>
    <w:basedOn w:val="Normal"/>
    <w:rsid w:val="00CA6736"/>
    <w:pPr>
      <w:pBdr>
        <w:top w:val="single" w:sz="6" w:space="0" w:color="CD0A0A"/>
        <w:left w:val="single" w:sz="6" w:space="0" w:color="CD0A0A"/>
        <w:bottom w:val="single" w:sz="6" w:space="0" w:color="CD0A0A"/>
        <w:right w:val="single" w:sz="6" w:space="0" w:color="CD0A0A"/>
      </w:pBdr>
      <w:shd w:val="clear" w:color="auto" w:fill="CD0A0A"/>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ui-state-error-text">
    <w:name w:val="ui-state-error-text"/>
    <w:basedOn w:val="Normal"/>
    <w:rsid w:val="00CA6736"/>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ui-priority-primary">
    <w:name w:val="ui-priority-primary"/>
    <w:basedOn w:val="Normal"/>
    <w:rsid w:val="00CA673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priority-secondary">
    <w:name w:val="ui-priority-secondary"/>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tate-disabled">
    <w:name w:val="ui-state-disabled"/>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shadow">
    <w:name w:val="ui-widget-shadow"/>
    <w:basedOn w:val="Normal"/>
    <w:rsid w:val="00CA6736"/>
    <w:pPr>
      <w:shd w:val="clear" w:color="auto" w:fill="000000"/>
      <w:bidi w:val="0"/>
      <w:spacing w:line="240" w:lineRule="auto"/>
      <w:ind w:left="-105"/>
    </w:pPr>
    <w:rPr>
      <w:rFonts w:ascii="Times New Roman" w:eastAsia="Times New Roman" w:hAnsi="Times New Roman" w:cs="Times New Roman"/>
      <w:sz w:val="24"/>
      <w:szCs w:val="24"/>
    </w:rPr>
  </w:style>
  <w:style w:type="paragraph" w:customStyle="1" w:styleId="ui-resizable-handle">
    <w:name w:val="ui-resizable-handle"/>
    <w:basedOn w:val="Normal"/>
    <w:rsid w:val="00CA6736"/>
    <w:pPr>
      <w:bidi w:val="0"/>
      <w:spacing w:before="100" w:beforeAutospacing="1" w:after="100" w:afterAutospacing="1" w:line="240" w:lineRule="auto"/>
    </w:pPr>
    <w:rPr>
      <w:rFonts w:ascii="Times New Roman" w:eastAsia="Times New Roman" w:hAnsi="Times New Roman" w:cs="Times New Roman"/>
      <w:sz w:val="2"/>
      <w:szCs w:val="2"/>
    </w:rPr>
  </w:style>
  <w:style w:type="paragraph" w:customStyle="1" w:styleId="ui-resizable-n">
    <w:name w:val="ui-resizable-n"/>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
    <w:name w:val="ui-resizable-s"/>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e">
    <w:name w:val="ui-resizable-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w">
    <w:name w:val="ui-resizable-w"/>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e">
    <w:name w:val="ui-resizable-s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w">
    <w:name w:val="ui-resizable-sw"/>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nw">
    <w:name w:val="ui-resizable-nw"/>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ne">
    <w:name w:val="ui-resizable-n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button">
    <w:name w:val="ui-button"/>
    <w:basedOn w:val="Normal"/>
    <w:rsid w:val="00CA6736"/>
    <w:pPr>
      <w:bidi w:val="0"/>
      <w:spacing w:before="100" w:beforeAutospacing="1" w:after="100" w:afterAutospacing="1" w:line="240" w:lineRule="auto"/>
      <w:ind w:right="24"/>
      <w:jc w:val="center"/>
    </w:pPr>
    <w:rPr>
      <w:rFonts w:ascii="Times New Roman" w:eastAsia="Times New Roman" w:hAnsi="Times New Roman" w:cs="Times New Roman"/>
      <w:sz w:val="24"/>
      <w:szCs w:val="24"/>
    </w:rPr>
  </w:style>
  <w:style w:type="paragraph" w:customStyle="1" w:styleId="ui-button-icon-only">
    <w:name w:val="ui-button-icon-only"/>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button-icons-only">
    <w:name w:val="ui-button-icons-only"/>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buttonset">
    <w:name w:val="ui-buttonset"/>
    <w:basedOn w:val="Normal"/>
    <w:rsid w:val="00CA6736"/>
    <w:pPr>
      <w:bidi w:val="0"/>
      <w:spacing w:before="100" w:beforeAutospacing="1" w:after="100" w:afterAutospacing="1" w:line="240" w:lineRule="auto"/>
      <w:ind w:right="105"/>
    </w:pPr>
    <w:rPr>
      <w:rFonts w:ascii="Times New Roman" w:eastAsia="Times New Roman" w:hAnsi="Times New Roman" w:cs="Times New Roman"/>
      <w:sz w:val="24"/>
      <w:szCs w:val="24"/>
    </w:rPr>
  </w:style>
  <w:style w:type="paragraph" w:customStyle="1" w:styleId="ui-dialog">
    <w:name w:val="ui-dialog"/>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sy">
    <w:name w:val="tipsy"/>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sy-inner">
    <w:name w:val="tipsy-inner"/>
    <w:basedOn w:val="Normal"/>
    <w:rsid w:val="00CA6736"/>
    <w:pPr>
      <w:pBdr>
        <w:top w:val="single" w:sz="6" w:space="4" w:color="A7D7F9"/>
        <w:left w:val="single" w:sz="6" w:space="6" w:color="A7D7F9"/>
        <w:bottom w:val="single" w:sz="6" w:space="3" w:color="A7D7F9"/>
        <w:right w:val="single" w:sz="6" w:space="6" w:color="A7D7F9"/>
      </w:pBdr>
      <w:shd w:val="clear" w:color="auto" w:fill="FFFFFF"/>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tipsy-arrow">
    <w:name w:val="tipsy-arrow"/>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
    <w:name w:val="articlefeedback"/>
    <w:basedOn w:val="Normal"/>
    <w:rsid w:val="00CA6736"/>
    <w:pPr>
      <w:bidi w:val="0"/>
      <w:spacing w:before="240" w:after="100" w:afterAutospacing="1" w:line="240" w:lineRule="auto"/>
    </w:pPr>
    <w:rPr>
      <w:rFonts w:ascii="Times New Roman" w:eastAsia="Times New Roman" w:hAnsi="Times New Roman" w:cs="Times New Roman"/>
      <w:sz w:val="24"/>
      <w:szCs w:val="24"/>
    </w:rPr>
  </w:style>
  <w:style w:type="paragraph" w:customStyle="1" w:styleId="articlefeedback-panel">
    <w:name w:val="articlefeedback-panel"/>
    <w:basedOn w:val="Normal"/>
    <w:rsid w:val="00CA6736"/>
    <w:pPr>
      <w:pBdr>
        <w:top w:val="single" w:sz="6" w:space="0" w:color="CCCCCC"/>
        <w:left w:val="single" w:sz="6" w:space="0" w:color="CCCCCC"/>
        <w:bottom w:val="single" w:sz="6" w:space="1" w:color="CCCCCC"/>
        <w:right w:val="single" w:sz="6" w:space="0" w:color="CCCCCC"/>
      </w:pBdr>
      <w:shd w:val="clear" w:color="auto" w:fill="F9F9F9"/>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error-message">
    <w:name w:val="articlefeedback-error-message"/>
    <w:basedOn w:val="Normal"/>
    <w:rsid w:val="00CA6736"/>
    <w:pP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rticlefeedback-error">
    <w:name w:val="articlefeedback-error"/>
    <w:basedOn w:val="Normal"/>
    <w:rsid w:val="00CA6736"/>
    <w:pPr>
      <w:pBdr>
        <w:top w:val="single" w:sz="6" w:space="0" w:color="CCCCCC"/>
        <w:left w:val="single" w:sz="6" w:space="0" w:color="CCCCCC"/>
        <w:bottom w:val="single" w:sz="6" w:space="1" w:color="CCCCCC"/>
        <w:right w:val="single" w:sz="6" w:space="0" w:color="CCCCCC"/>
      </w:pBdr>
      <w:shd w:val="clear" w:color="auto" w:fill="F9F9F9"/>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rticlefeedback-lock">
    <w:name w:val="articlefeedback-lock"/>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rticlefeedback-pitches">
    <w:name w:val="articlefeedback-pitches"/>
    <w:basedOn w:val="Normal"/>
    <w:rsid w:val="00CA6736"/>
    <w:pPr>
      <w:shd w:val="clear" w:color="auto" w:fill="F9F9F9"/>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pitch">
    <w:name w:val="articlefeedback-pitch"/>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rticlefeedback-pitch-or">
    <w:name w:val="articlefeedback-pitch-or"/>
    <w:basedOn w:val="Normal"/>
    <w:rsid w:val="00CA6736"/>
    <w:pPr>
      <w:bidi w:val="0"/>
      <w:spacing w:before="100" w:beforeAutospacing="1" w:after="100" w:afterAutospacing="1" w:line="240" w:lineRule="auto"/>
      <w:ind w:left="180" w:right="60"/>
    </w:pPr>
    <w:rPr>
      <w:rFonts w:ascii="Times New Roman" w:eastAsia="Times New Roman" w:hAnsi="Times New Roman" w:cs="Times New Roman"/>
      <w:sz w:val="24"/>
      <w:szCs w:val="24"/>
    </w:rPr>
  </w:style>
  <w:style w:type="paragraph" w:customStyle="1" w:styleId="articlefeedback-reject">
    <w:name w:val="articlefeedback-reject"/>
    <w:basedOn w:val="Normal"/>
    <w:rsid w:val="00CA6736"/>
    <w:pPr>
      <w:bidi w:val="0"/>
      <w:spacing w:before="100" w:beforeAutospacing="1" w:after="100" w:afterAutospacing="1" w:line="336" w:lineRule="atLeast"/>
    </w:pPr>
    <w:rPr>
      <w:rFonts w:ascii="Times New Roman" w:eastAsia="Times New Roman" w:hAnsi="Times New Roman" w:cs="Times New Roman"/>
      <w:color w:val="0645AD"/>
      <w:sz w:val="24"/>
      <w:szCs w:val="24"/>
    </w:rPr>
  </w:style>
  <w:style w:type="paragraph" w:customStyle="1" w:styleId="articlefeedback-title">
    <w:name w:val="articlefeedback-title"/>
    <w:basedOn w:val="Normal"/>
    <w:rsid w:val="00CA6736"/>
    <w:pPr>
      <w:bidi w:val="0"/>
      <w:spacing w:before="100" w:beforeAutospacing="1" w:after="100" w:afterAutospacing="1" w:line="240" w:lineRule="auto"/>
    </w:pPr>
    <w:rPr>
      <w:rFonts w:ascii="Times New Roman" w:eastAsia="Times New Roman" w:hAnsi="Times New Roman" w:cs="Times New Roman"/>
      <w:sz w:val="34"/>
      <w:szCs w:val="34"/>
    </w:rPr>
  </w:style>
  <w:style w:type="paragraph" w:customStyle="1" w:styleId="articlefeedback-message">
    <w:name w:val="articlefeedback-message"/>
    <w:basedOn w:val="Normal"/>
    <w:rsid w:val="00CA6736"/>
    <w:pPr>
      <w:bidi w:val="0"/>
      <w:spacing w:before="79" w:after="79" w:line="240" w:lineRule="auto"/>
      <w:ind w:left="79" w:right="79"/>
    </w:pPr>
    <w:rPr>
      <w:rFonts w:ascii="Times New Roman" w:eastAsia="Times New Roman" w:hAnsi="Times New Roman" w:cs="Times New Roman"/>
      <w:sz w:val="36"/>
      <w:szCs w:val="36"/>
    </w:rPr>
  </w:style>
  <w:style w:type="paragraph" w:customStyle="1" w:styleId="articlefeedback-body">
    <w:name w:val="articlefeedback-body"/>
    <w:basedOn w:val="Normal"/>
    <w:rsid w:val="00CA6736"/>
    <w:pPr>
      <w:bidi w:val="0"/>
      <w:spacing w:before="120" w:after="120" w:line="240" w:lineRule="auto"/>
      <w:ind w:left="120" w:right="120"/>
    </w:pPr>
    <w:rPr>
      <w:rFonts w:ascii="Times New Roman" w:eastAsia="Times New Roman" w:hAnsi="Times New Roman" w:cs="Times New Roman"/>
      <w:color w:val="333333"/>
      <w:sz w:val="24"/>
      <w:szCs w:val="24"/>
    </w:rPr>
  </w:style>
  <w:style w:type="paragraph" w:customStyle="1" w:styleId="articlefeedback-switch">
    <w:name w:val="articlefeedback-switch"/>
    <w:basedOn w:val="Normal"/>
    <w:rsid w:val="00CA6736"/>
    <w:pPr>
      <w:bidi w:val="0"/>
      <w:spacing w:before="100" w:beforeAutospacing="1" w:after="100" w:afterAutospacing="1" w:line="336" w:lineRule="atLeast"/>
    </w:pPr>
    <w:rPr>
      <w:rFonts w:ascii="Times New Roman" w:eastAsia="Times New Roman" w:hAnsi="Times New Roman" w:cs="Times New Roman"/>
      <w:color w:val="0645AD"/>
      <w:sz w:val="24"/>
      <w:szCs w:val="24"/>
    </w:rPr>
  </w:style>
  <w:style w:type="paragraph" w:customStyle="1" w:styleId="articlefeedback-switch-form">
    <w:name w:val="articlefeedback-switch-form"/>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switch-report">
    <w:name w:val="articlefeedback-switch-report"/>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explanation">
    <w:name w:val="articlefeedback-explanation"/>
    <w:basedOn w:val="Normal"/>
    <w:rsid w:val="00CA6736"/>
    <w:pPr>
      <w:bidi w:val="0"/>
      <w:spacing w:before="100" w:beforeAutospacing="1" w:after="180" w:line="240" w:lineRule="auto"/>
    </w:pPr>
    <w:rPr>
      <w:rFonts w:ascii="Times New Roman" w:eastAsia="Times New Roman" w:hAnsi="Times New Roman" w:cs="Times New Roman"/>
      <w:b/>
      <w:bCs/>
      <w:sz w:val="24"/>
      <w:szCs w:val="24"/>
    </w:rPr>
  </w:style>
  <w:style w:type="paragraph" w:customStyle="1" w:styleId="articlefeedback-description">
    <w:name w:val="articlefeedback-description"/>
    <w:basedOn w:val="Normal"/>
    <w:rsid w:val="00CA6736"/>
    <w:pPr>
      <w:bidi w:val="0"/>
      <w:spacing w:before="100" w:beforeAutospacing="1" w:after="180" w:line="240" w:lineRule="auto"/>
    </w:pPr>
    <w:rPr>
      <w:rFonts w:ascii="Times New Roman" w:eastAsia="Times New Roman" w:hAnsi="Times New Roman" w:cs="Times New Roman"/>
      <w:b/>
      <w:bCs/>
      <w:sz w:val="24"/>
      <w:szCs w:val="24"/>
    </w:rPr>
  </w:style>
  <w:style w:type="paragraph" w:customStyle="1" w:styleId="articlefeedback-rating-labels">
    <w:name w:val="articlefeedback-rating-labels"/>
    <w:basedOn w:val="Normal"/>
    <w:rsid w:val="00CA6736"/>
    <w:pPr>
      <w:bidi w:val="0"/>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articlefeedback-rating-label">
    <w:name w:val="articlefeedback-rating-label"/>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rating-clear">
    <w:name w:val="articlefeedback-rating-clear"/>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rticlefeedback-rating-tooltip">
    <w:name w:val="articlefeedback-rating-tooltip"/>
    <w:basedOn w:val="Normal"/>
    <w:rsid w:val="00CA6736"/>
    <w:pPr>
      <w:bidi w:val="0"/>
      <w:spacing w:before="100" w:beforeAutospacing="1" w:after="100" w:afterAutospacing="1" w:line="240" w:lineRule="auto"/>
      <w:ind w:left="180"/>
    </w:pPr>
    <w:rPr>
      <w:rFonts w:ascii="Times New Roman" w:eastAsia="Times New Roman" w:hAnsi="Times New Roman" w:cs="Times New Roman"/>
      <w:vanish/>
      <w:color w:val="999999"/>
      <w:sz w:val="22"/>
      <w:szCs w:val="22"/>
    </w:rPr>
  </w:style>
  <w:style w:type="paragraph" w:customStyle="1" w:styleId="articlefeedback-rating">
    <w:name w:val="articlefeedback-rating"/>
    <w:basedOn w:val="Normal"/>
    <w:rsid w:val="00CA6736"/>
    <w:pPr>
      <w:bidi w:val="0"/>
      <w:spacing w:before="100" w:beforeAutospacing="1" w:after="120" w:line="240" w:lineRule="auto"/>
    </w:pPr>
    <w:rPr>
      <w:rFonts w:ascii="Times New Roman" w:eastAsia="Times New Roman" w:hAnsi="Times New Roman" w:cs="Times New Roman"/>
      <w:sz w:val="24"/>
      <w:szCs w:val="24"/>
    </w:rPr>
  </w:style>
  <w:style w:type="paragraph" w:customStyle="1" w:styleId="articlefeedback-rating-average">
    <w:name w:val="articlefeedback-rating-average"/>
    <w:basedOn w:val="Normal"/>
    <w:rsid w:val="00CA6736"/>
    <w:pPr>
      <w:bidi w:val="0"/>
      <w:spacing w:before="100" w:beforeAutospacing="1" w:after="100" w:afterAutospacing="1" w:line="255" w:lineRule="atLeast"/>
      <w:ind w:right="120"/>
      <w:jc w:val="right"/>
    </w:pPr>
    <w:rPr>
      <w:rFonts w:ascii="Times New Roman" w:eastAsia="Times New Roman" w:hAnsi="Times New Roman" w:cs="Times New Roman"/>
      <w:sz w:val="19"/>
      <w:szCs w:val="19"/>
    </w:rPr>
  </w:style>
  <w:style w:type="paragraph" w:customStyle="1" w:styleId="articlefeedback-rating-meter">
    <w:name w:val="articlefeedback-rating-meter"/>
    <w:basedOn w:val="Normal"/>
    <w:rsid w:val="00CA6736"/>
    <w:pPr>
      <w:pBdr>
        <w:top w:val="single" w:sz="6" w:space="0" w:color="CCCCCC"/>
        <w:left w:val="single" w:sz="6" w:space="0" w:color="CCCCCC"/>
        <w:bottom w:val="single" w:sz="6" w:space="0" w:color="CCCCCC"/>
        <w:right w:val="single" w:sz="6" w:space="0" w:color="CCCCCC"/>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rating-count">
    <w:name w:val="articlefeedback-rating-count"/>
    <w:basedOn w:val="Normal"/>
    <w:rsid w:val="00CA6736"/>
    <w:pPr>
      <w:bidi w:val="0"/>
      <w:spacing w:before="100" w:beforeAutospacing="1" w:after="100" w:afterAutospacing="1" w:line="240" w:lineRule="auto"/>
      <w:ind w:right="240"/>
    </w:pPr>
    <w:rPr>
      <w:rFonts w:ascii="Times New Roman" w:eastAsia="Times New Roman" w:hAnsi="Times New Roman" w:cs="Times New Roman"/>
      <w:color w:val="999999"/>
      <w:sz w:val="19"/>
      <w:szCs w:val="19"/>
    </w:rPr>
  </w:style>
  <w:style w:type="paragraph" w:customStyle="1" w:styleId="articlefeedback-label">
    <w:name w:val="articlefeedback-label"/>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expertise-disabled">
    <w:name w:val="articlefeedback-expertise-disabled"/>
    <w:basedOn w:val="Normal"/>
    <w:rsid w:val="00CA6736"/>
    <w:pPr>
      <w:bidi w:val="0"/>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articlefeedback-helpimprove-disabled">
    <w:name w:val="articlefeedback-helpimprove-disabled"/>
    <w:basedOn w:val="Normal"/>
    <w:rsid w:val="00CA6736"/>
    <w:pPr>
      <w:bidi w:val="0"/>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articlefeedback-expertise">
    <w:name w:val="articlefeedback-expertise"/>
    <w:basedOn w:val="Normal"/>
    <w:rsid w:val="00CA6736"/>
    <w:pPr>
      <w:bidi w:val="0"/>
      <w:spacing w:before="180" w:after="120" w:line="240" w:lineRule="auto"/>
    </w:pPr>
    <w:rPr>
      <w:rFonts w:ascii="Times New Roman" w:eastAsia="Times New Roman" w:hAnsi="Times New Roman" w:cs="Times New Roman"/>
      <w:sz w:val="24"/>
      <w:szCs w:val="24"/>
    </w:rPr>
  </w:style>
  <w:style w:type="paragraph" w:customStyle="1" w:styleId="articlefeedback-expertise-options">
    <w:name w:val="articlefeedback-expertise-options"/>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rticlefeedback-helpimprove-note">
    <w:name w:val="articlefeedback-helpimprove-note"/>
    <w:basedOn w:val="Normal"/>
    <w:rsid w:val="00CA6736"/>
    <w:pPr>
      <w:bidi w:val="0"/>
      <w:spacing w:before="100" w:beforeAutospacing="1" w:after="100" w:afterAutospacing="1" w:line="240" w:lineRule="auto"/>
      <w:ind w:left="960"/>
    </w:pPr>
    <w:rPr>
      <w:rFonts w:ascii="Times New Roman" w:eastAsia="Times New Roman" w:hAnsi="Times New Roman" w:cs="Times New Roman"/>
      <w:sz w:val="19"/>
      <w:szCs w:val="19"/>
    </w:rPr>
  </w:style>
  <w:style w:type="paragraph" w:customStyle="1" w:styleId="articlefeedback-expiry">
    <w:name w:val="articlefeedback-expiry"/>
    <w:basedOn w:val="Normal"/>
    <w:rsid w:val="00CA6736"/>
    <w:pPr>
      <w:pBdr>
        <w:top w:val="single" w:sz="6" w:space="6" w:color="FFA500"/>
        <w:left w:val="single" w:sz="6" w:space="6" w:color="FFA500"/>
        <w:bottom w:val="single" w:sz="6" w:space="6" w:color="FFA500"/>
        <w:right w:val="single" w:sz="6" w:space="6" w:color="FFA500"/>
      </w:pBdr>
      <w:shd w:val="clear" w:color="auto" w:fill="FFFFFF"/>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rticlefeedback-expiry-title">
    <w:name w:val="articlefeedback-expiry-title"/>
    <w:basedOn w:val="Normal"/>
    <w:rsid w:val="00CA6736"/>
    <w:pPr>
      <w:bidi w:val="0"/>
      <w:spacing w:before="100" w:beforeAutospacing="1" w:after="100" w:afterAutospacing="1" w:line="240" w:lineRule="auto"/>
    </w:pPr>
    <w:rPr>
      <w:rFonts w:ascii="Times New Roman" w:eastAsia="Times New Roman" w:hAnsi="Times New Roman" w:cs="Times New Roman"/>
      <w:sz w:val="29"/>
      <w:szCs w:val="29"/>
    </w:rPr>
  </w:style>
  <w:style w:type="paragraph" w:customStyle="1" w:styleId="articlefeedback-expiry-message">
    <w:name w:val="articlefeedback-expiry-message"/>
    <w:basedOn w:val="Normal"/>
    <w:rsid w:val="00CA6736"/>
    <w:pPr>
      <w:bidi w:val="0"/>
      <w:spacing w:before="100" w:beforeAutospacing="1" w:after="100" w:afterAutospacing="1" w:line="240" w:lineRule="auto"/>
    </w:pPr>
    <w:rPr>
      <w:rFonts w:ascii="Times New Roman" w:eastAsia="Times New Roman" w:hAnsi="Times New Roman" w:cs="Times New Roman"/>
      <w:color w:val="777777"/>
      <w:sz w:val="24"/>
      <w:szCs w:val="24"/>
    </w:rPr>
  </w:style>
  <w:style w:type="paragraph" w:customStyle="1" w:styleId="articlefeedback-survey-disclaimer">
    <w:name w:val="articlefeedback-survey-disclaimer"/>
    <w:basedOn w:val="Normal"/>
    <w:rsid w:val="00CA6736"/>
    <w:pPr>
      <w:bidi w:val="0"/>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w-collapsible-toggle">
    <w:name w:val="mw-collapsible-toggle"/>
    <w:basedOn w:val="Normal"/>
    <w:rsid w:val="00CA6736"/>
    <w:pPr>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rellink">
    <w:name w:val="rellink"/>
    <w:basedOn w:val="Normal"/>
    <w:rsid w:val="00CA6736"/>
    <w:pPr>
      <w:bidi w:val="0"/>
      <w:spacing w:before="100" w:beforeAutospacing="1" w:after="120" w:line="240" w:lineRule="auto"/>
    </w:pPr>
    <w:rPr>
      <w:rFonts w:ascii="Times New Roman" w:eastAsia="Times New Roman" w:hAnsi="Times New Roman" w:cs="Times New Roman"/>
      <w:i/>
      <w:iCs/>
      <w:sz w:val="24"/>
      <w:szCs w:val="24"/>
    </w:rPr>
  </w:style>
  <w:style w:type="paragraph" w:customStyle="1" w:styleId="longitude">
    <w:name w:val="longitud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wrap">
    <w:name w:val="nowrap"/>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ysop-show">
    <w:name w:val="sysop-show"/>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readcrumb">
    <w:name w:val="breadcrumb"/>
    <w:basedOn w:val="Normal"/>
    <w:rsid w:val="00CA6736"/>
    <w:pPr>
      <w:bidi w:val="0"/>
      <w:spacing w:before="100" w:beforeAutospacing="1" w:after="100" w:afterAutospacing="1" w:line="240" w:lineRule="auto"/>
    </w:pPr>
    <w:rPr>
      <w:rFonts w:ascii="Helvetica" w:eastAsia="Times New Roman" w:hAnsi="Helvetica" w:cs="Times New Roman"/>
      <w:sz w:val="21"/>
      <w:szCs w:val="21"/>
    </w:rPr>
  </w:style>
  <w:style w:type="paragraph" w:customStyle="1" w:styleId="portal-column-left">
    <w:name w:val="portal-column-left"/>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directtext">
    <w:name w:val="redirecttext"/>
    <w:basedOn w:val="Normal"/>
    <w:rsid w:val="00CA6736"/>
    <w:pPr>
      <w:bidi w:val="0"/>
      <w:spacing w:before="75" w:after="75" w:line="240" w:lineRule="auto"/>
      <w:ind w:left="75" w:right="75"/>
    </w:pPr>
    <w:rPr>
      <w:rFonts w:ascii="Times New Roman" w:eastAsia="Times New Roman" w:hAnsi="Times New Roman" w:cs="Times New Roman"/>
      <w:sz w:val="36"/>
      <w:szCs w:val="36"/>
    </w:rPr>
  </w:style>
  <w:style w:type="paragraph" w:customStyle="1" w:styleId="js-messagebox-group">
    <w:name w:val="js-messagebox-group"/>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button-text">
    <w:name w:val="ui-button-text"/>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
    <w:name w:val="ui-dialog-titlebar"/>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
    <w:name w:val="ui-dialog-titl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close">
    <w:name w:val="ui-dialog-titlebar-clos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content">
    <w:name w:val="ui-dialog-content"/>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buttonpane">
    <w:name w:val="ui-dialog-buttonpan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buffer">
    <w:name w:val="articlefeedback-buffer"/>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pop">
    <w:name w:val="articlefeedback-pop"/>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helpimprove-email">
    <w:name w:val="articlefeedback-helpimprove-email"/>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table">
    <w:name w:val="mw-hierotable"/>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closethick">
    <w:name w:val="ui-icon-closethick"/>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rokenref">
    <w:name w:val="brokenref"/>
    <w:rsid w:val="00CA6736"/>
    <w:rPr>
      <w:vanish/>
      <w:webHidden w:val="0"/>
      <w:specVanish w:val="0"/>
    </w:rPr>
  </w:style>
  <w:style w:type="character" w:customStyle="1" w:styleId="mw-geshi">
    <w:name w:val="mw-geshi"/>
    <w:rsid w:val="00CA6736"/>
    <w:rPr>
      <w:rFonts w:ascii="Courier New" w:hAnsi="Courier New" w:cs="Courier New" w:hint="default"/>
    </w:rPr>
  </w:style>
  <w:style w:type="paragraph" w:customStyle="1" w:styleId="js-messagebox-group1">
    <w:name w:val="js-messagebox-group1"/>
    <w:basedOn w:val="Normal"/>
    <w:rsid w:val="00CA6736"/>
    <w:pPr>
      <w:pBdr>
        <w:bottom w:val="single" w:sz="6" w:space="6" w:color="DDDDDD"/>
      </w:pBdr>
      <w:bidi w:val="0"/>
      <w:spacing w:before="15" w:after="15" w:line="240" w:lineRule="auto"/>
      <w:ind w:left="15" w:right="15"/>
    </w:pPr>
    <w:rPr>
      <w:rFonts w:ascii="Times New Roman" w:eastAsia="Times New Roman" w:hAnsi="Times New Roman" w:cs="Times New Roman"/>
      <w:sz w:val="24"/>
      <w:szCs w:val="24"/>
    </w:rPr>
  </w:style>
  <w:style w:type="paragraph" w:customStyle="1" w:styleId="ui-widget1">
    <w:name w:val="ui-widget1"/>
    <w:basedOn w:val="Normal"/>
    <w:rsid w:val="00CA6736"/>
    <w:pPr>
      <w:bidi w:val="0"/>
      <w:spacing w:before="100" w:beforeAutospacing="1" w:after="100" w:afterAutospacing="1" w:line="240" w:lineRule="auto"/>
    </w:pPr>
    <w:rPr>
      <w:rFonts w:ascii="Arial" w:eastAsia="Times New Roman" w:hAnsi="Arial" w:cs="Arial"/>
      <w:sz w:val="24"/>
      <w:szCs w:val="24"/>
    </w:rPr>
  </w:style>
  <w:style w:type="paragraph" w:customStyle="1" w:styleId="ui-state-default1">
    <w:name w:val="ui-state-default1"/>
    <w:basedOn w:val="Normal"/>
    <w:rsid w:val="00CA6736"/>
    <w:pPr>
      <w:pBdr>
        <w:top w:val="single" w:sz="6" w:space="0" w:color="AED0EA"/>
        <w:left w:val="single" w:sz="6" w:space="0" w:color="AED0EA"/>
        <w:bottom w:val="single" w:sz="6" w:space="0" w:color="AED0EA"/>
        <w:right w:val="single" w:sz="6" w:space="0" w:color="AED0EA"/>
      </w:pBdr>
      <w:shd w:val="clear" w:color="auto" w:fill="D7EBF9"/>
      <w:bidi w:val="0"/>
      <w:spacing w:before="100" w:beforeAutospacing="1" w:after="100" w:afterAutospacing="1" w:line="240" w:lineRule="auto"/>
    </w:pPr>
    <w:rPr>
      <w:rFonts w:ascii="Times New Roman" w:eastAsia="Times New Roman" w:hAnsi="Times New Roman" w:cs="Times New Roman"/>
      <w:color w:val="2779AA"/>
      <w:sz w:val="24"/>
      <w:szCs w:val="24"/>
    </w:rPr>
  </w:style>
  <w:style w:type="paragraph" w:customStyle="1" w:styleId="ui-state-default2">
    <w:name w:val="ui-state-default2"/>
    <w:basedOn w:val="Normal"/>
    <w:rsid w:val="00CA6736"/>
    <w:pPr>
      <w:pBdr>
        <w:top w:val="single" w:sz="6" w:space="0" w:color="AED0EA"/>
        <w:left w:val="single" w:sz="6" w:space="0" w:color="AED0EA"/>
        <w:bottom w:val="single" w:sz="6" w:space="0" w:color="AED0EA"/>
        <w:right w:val="single" w:sz="6" w:space="0" w:color="AED0EA"/>
      </w:pBdr>
      <w:shd w:val="clear" w:color="auto" w:fill="D7EBF9"/>
      <w:bidi w:val="0"/>
      <w:spacing w:before="100" w:beforeAutospacing="1" w:after="100" w:afterAutospacing="1" w:line="240" w:lineRule="auto"/>
    </w:pPr>
    <w:rPr>
      <w:rFonts w:ascii="Times New Roman" w:eastAsia="Times New Roman" w:hAnsi="Times New Roman" w:cs="Times New Roman"/>
      <w:color w:val="2779AA"/>
      <w:sz w:val="24"/>
      <w:szCs w:val="24"/>
    </w:rPr>
  </w:style>
  <w:style w:type="paragraph" w:customStyle="1" w:styleId="ui-state-hover1">
    <w:name w:val="ui-state-hover1"/>
    <w:basedOn w:val="Normal"/>
    <w:rsid w:val="00CA6736"/>
    <w:pPr>
      <w:pBdr>
        <w:top w:val="single" w:sz="6" w:space="0" w:color="74B2E2"/>
        <w:left w:val="single" w:sz="6" w:space="0" w:color="74B2E2"/>
        <w:bottom w:val="single" w:sz="6" w:space="0" w:color="74B2E2"/>
        <w:right w:val="single" w:sz="6" w:space="0" w:color="74B2E2"/>
      </w:pBdr>
      <w:shd w:val="clear" w:color="auto" w:fill="E4F1FB"/>
      <w:bidi w:val="0"/>
      <w:spacing w:before="100" w:beforeAutospacing="1" w:after="100" w:afterAutospacing="1" w:line="240" w:lineRule="auto"/>
    </w:pPr>
    <w:rPr>
      <w:rFonts w:ascii="Times New Roman" w:eastAsia="Times New Roman" w:hAnsi="Times New Roman" w:cs="Times New Roman"/>
      <w:color w:val="0070A3"/>
      <w:sz w:val="24"/>
      <w:szCs w:val="24"/>
    </w:rPr>
  </w:style>
  <w:style w:type="paragraph" w:customStyle="1" w:styleId="ui-state-hover2">
    <w:name w:val="ui-state-hover2"/>
    <w:basedOn w:val="Normal"/>
    <w:rsid w:val="00CA6736"/>
    <w:pPr>
      <w:pBdr>
        <w:top w:val="single" w:sz="6" w:space="0" w:color="74B2E2"/>
        <w:left w:val="single" w:sz="6" w:space="0" w:color="74B2E2"/>
        <w:bottom w:val="single" w:sz="6" w:space="0" w:color="74B2E2"/>
        <w:right w:val="single" w:sz="6" w:space="0" w:color="74B2E2"/>
      </w:pBdr>
      <w:shd w:val="clear" w:color="auto" w:fill="E4F1FB"/>
      <w:bidi w:val="0"/>
      <w:spacing w:before="100" w:beforeAutospacing="1" w:after="100" w:afterAutospacing="1" w:line="240" w:lineRule="auto"/>
    </w:pPr>
    <w:rPr>
      <w:rFonts w:ascii="Times New Roman" w:eastAsia="Times New Roman" w:hAnsi="Times New Roman" w:cs="Times New Roman"/>
      <w:color w:val="0070A3"/>
      <w:sz w:val="24"/>
      <w:szCs w:val="24"/>
    </w:rPr>
  </w:style>
  <w:style w:type="paragraph" w:customStyle="1" w:styleId="ui-state-focus1">
    <w:name w:val="ui-state-focus1"/>
    <w:basedOn w:val="Normal"/>
    <w:rsid w:val="00CA6736"/>
    <w:pPr>
      <w:pBdr>
        <w:top w:val="single" w:sz="6" w:space="0" w:color="74B2E2"/>
        <w:left w:val="single" w:sz="6" w:space="0" w:color="74B2E2"/>
        <w:bottom w:val="single" w:sz="6" w:space="0" w:color="74B2E2"/>
        <w:right w:val="single" w:sz="6" w:space="0" w:color="74B2E2"/>
      </w:pBdr>
      <w:shd w:val="clear" w:color="auto" w:fill="E4F1FB"/>
      <w:bidi w:val="0"/>
      <w:spacing w:before="100" w:beforeAutospacing="1" w:after="100" w:afterAutospacing="1" w:line="240" w:lineRule="auto"/>
    </w:pPr>
    <w:rPr>
      <w:rFonts w:ascii="Times New Roman" w:eastAsia="Times New Roman" w:hAnsi="Times New Roman" w:cs="Times New Roman"/>
      <w:color w:val="0070A3"/>
      <w:sz w:val="24"/>
      <w:szCs w:val="24"/>
    </w:rPr>
  </w:style>
  <w:style w:type="paragraph" w:customStyle="1" w:styleId="ui-state-focus2">
    <w:name w:val="ui-state-focus2"/>
    <w:basedOn w:val="Normal"/>
    <w:rsid w:val="00CA6736"/>
    <w:pPr>
      <w:pBdr>
        <w:top w:val="single" w:sz="6" w:space="0" w:color="74B2E2"/>
        <w:left w:val="single" w:sz="6" w:space="0" w:color="74B2E2"/>
        <w:bottom w:val="single" w:sz="6" w:space="0" w:color="74B2E2"/>
        <w:right w:val="single" w:sz="6" w:space="0" w:color="74B2E2"/>
      </w:pBdr>
      <w:shd w:val="clear" w:color="auto" w:fill="E4F1FB"/>
      <w:bidi w:val="0"/>
      <w:spacing w:before="100" w:beforeAutospacing="1" w:after="100" w:afterAutospacing="1" w:line="240" w:lineRule="auto"/>
    </w:pPr>
    <w:rPr>
      <w:rFonts w:ascii="Times New Roman" w:eastAsia="Times New Roman" w:hAnsi="Times New Roman" w:cs="Times New Roman"/>
      <w:color w:val="0070A3"/>
      <w:sz w:val="24"/>
      <w:szCs w:val="24"/>
    </w:rPr>
  </w:style>
  <w:style w:type="paragraph" w:customStyle="1" w:styleId="ui-state-active1">
    <w:name w:val="ui-state-active1"/>
    <w:basedOn w:val="Normal"/>
    <w:rsid w:val="00CA6736"/>
    <w:pPr>
      <w:pBdr>
        <w:top w:val="single" w:sz="6" w:space="0" w:color="CCCCCC"/>
        <w:left w:val="single" w:sz="6" w:space="0" w:color="CCCCCC"/>
        <w:bottom w:val="single" w:sz="6" w:space="0" w:color="CCCCCC"/>
        <w:right w:val="single" w:sz="6" w:space="0" w:color="CCCCCC"/>
      </w:pBdr>
      <w:shd w:val="clear" w:color="auto" w:fill="F0F0F0"/>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ui-state-active2">
    <w:name w:val="ui-state-active2"/>
    <w:basedOn w:val="Normal"/>
    <w:rsid w:val="00CA6736"/>
    <w:pPr>
      <w:pBdr>
        <w:top w:val="single" w:sz="6" w:space="0" w:color="CCCCCC"/>
        <w:left w:val="single" w:sz="6" w:space="0" w:color="CCCCCC"/>
        <w:bottom w:val="single" w:sz="6" w:space="0" w:color="CCCCCC"/>
        <w:right w:val="single" w:sz="6" w:space="0" w:color="CCCCCC"/>
      </w:pBdr>
      <w:shd w:val="clear" w:color="auto" w:fill="F0F0F0"/>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ui-state-highlight1">
    <w:name w:val="ui-state-highlight1"/>
    <w:basedOn w:val="Normal"/>
    <w:rsid w:val="00CA6736"/>
    <w:pPr>
      <w:pBdr>
        <w:top w:val="single" w:sz="6" w:space="0" w:color="F9DD34"/>
        <w:left w:val="single" w:sz="6" w:space="0" w:color="F9DD34"/>
        <w:bottom w:val="single" w:sz="6" w:space="0" w:color="F9DD34"/>
        <w:right w:val="single" w:sz="6" w:space="0" w:color="F9DD34"/>
      </w:pBdr>
      <w:bidi w:val="0"/>
      <w:spacing w:before="100" w:beforeAutospacing="1" w:after="100" w:afterAutospacing="1" w:line="240" w:lineRule="auto"/>
    </w:pPr>
    <w:rPr>
      <w:rFonts w:ascii="Times New Roman" w:eastAsia="Times New Roman" w:hAnsi="Times New Roman" w:cs="Times New Roman"/>
      <w:color w:val="363636"/>
      <w:sz w:val="24"/>
      <w:szCs w:val="24"/>
    </w:rPr>
  </w:style>
  <w:style w:type="paragraph" w:customStyle="1" w:styleId="ui-state-highlight2">
    <w:name w:val="ui-state-highlight2"/>
    <w:basedOn w:val="Normal"/>
    <w:rsid w:val="00CA6736"/>
    <w:pPr>
      <w:pBdr>
        <w:top w:val="single" w:sz="6" w:space="0" w:color="F9DD34"/>
        <w:left w:val="single" w:sz="6" w:space="0" w:color="F9DD34"/>
        <w:bottom w:val="single" w:sz="6" w:space="0" w:color="F9DD34"/>
        <w:right w:val="single" w:sz="6" w:space="0" w:color="F9DD34"/>
      </w:pBdr>
      <w:bidi w:val="0"/>
      <w:spacing w:before="100" w:beforeAutospacing="1" w:after="100" w:afterAutospacing="1" w:line="240" w:lineRule="auto"/>
    </w:pPr>
    <w:rPr>
      <w:rFonts w:ascii="Times New Roman" w:eastAsia="Times New Roman" w:hAnsi="Times New Roman" w:cs="Times New Roman"/>
      <w:color w:val="363636"/>
      <w:sz w:val="24"/>
      <w:szCs w:val="24"/>
    </w:rPr>
  </w:style>
  <w:style w:type="paragraph" w:customStyle="1" w:styleId="ui-state-error1">
    <w:name w:val="ui-state-error1"/>
    <w:basedOn w:val="Normal"/>
    <w:rsid w:val="00CA6736"/>
    <w:pPr>
      <w:pBdr>
        <w:top w:val="single" w:sz="6" w:space="0" w:color="CD0A0A"/>
        <w:left w:val="single" w:sz="6" w:space="0" w:color="CD0A0A"/>
        <w:bottom w:val="single" w:sz="6" w:space="0" w:color="CD0A0A"/>
        <w:right w:val="single" w:sz="6" w:space="0" w:color="CD0A0A"/>
      </w:pBdr>
      <w:shd w:val="clear" w:color="auto" w:fill="CD0A0A"/>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ui-state-error2">
    <w:name w:val="ui-state-error2"/>
    <w:basedOn w:val="Normal"/>
    <w:rsid w:val="00CA6736"/>
    <w:pPr>
      <w:pBdr>
        <w:top w:val="single" w:sz="6" w:space="0" w:color="CD0A0A"/>
        <w:left w:val="single" w:sz="6" w:space="0" w:color="CD0A0A"/>
        <w:bottom w:val="single" w:sz="6" w:space="0" w:color="CD0A0A"/>
        <w:right w:val="single" w:sz="6" w:space="0" w:color="CD0A0A"/>
      </w:pBdr>
      <w:shd w:val="clear" w:color="auto" w:fill="CD0A0A"/>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ui-state-error-text1">
    <w:name w:val="ui-state-error-text1"/>
    <w:basedOn w:val="Normal"/>
    <w:rsid w:val="00CA6736"/>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ui-state-error-text2">
    <w:name w:val="ui-state-error-text2"/>
    <w:basedOn w:val="Normal"/>
    <w:rsid w:val="00CA6736"/>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ui-priority-primary1">
    <w:name w:val="ui-priority-primary1"/>
    <w:basedOn w:val="Normal"/>
    <w:rsid w:val="00CA673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priority-primary2">
    <w:name w:val="ui-priority-primary2"/>
    <w:basedOn w:val="Normal"/>
    <w:rsid w:val="00CA6736"/>
    <w:pPr>
      <w:bidi w:val="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priority-secondary1">
    <w:name w:val="ui-priority-secondary1"/>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iority-secondary2">
    <w:name w:val="ui-priority-secondary2"/>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tate-disabled1">
    <w:name w:val="ui-state-disabled1"/>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tate-disabled2">
    <w:name w:val="ui-state-disabled2"/>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1">
    <w:name w:val="ui-icon1"/>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2">
    <w:name w:val="ui-icon2"/>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3">
    <w:name w:val="ui-icon3"/>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4">
    <w:name w:val="ui-icon4"/>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5">
    <w:name w:val="ui-icon5"/>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6">
    <w:name w:val="ui-icon6"/>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7">
    <w:name w:val="ui-icon7"/>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8">
    <w:name w:val="ui-icon8"/>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9">
    <w:name w:val="ui-icon9"/>
    <w:basedOn w:val="Normal"/>
    <w:rsid w:val="00CA6736"/>
    <w:pPr>
      <w:bidi w:val="0"/>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resizable-handle1">
    <w:name w:val="ui-resizable-handle1"/>
    <w:basedOn w:val="Normal"/>
    <w:rsid w:val="00CA6736"/>
    <w:pPr>
      <w:bidi w:val="0"/>
      <w:spacing w:before="100" w:beforeAutospacing="1" w:after="100" w:afterAutospacing="1" w:line="240" w:lineRule="auto"/>
    </w:pPr>
    <w:rPr>
      <w:rFonts w:ascii="Times New Roman" w:eastAsia="Times New Roman" w:hAnsi="Times New Roman" w:cs="Times New Roman"/>
      <w:vanish/>
      <w:sz w:val="2"/>
      <w:szCs w:val="2"/>
    </w:rPr>
  </w:style>
  <w:style w:type="paragraph" w:customStyle="1" w:styleId="ui-resizable-handle2">
    <w:name w:val="ui-resizable-handle2"/>
    <w:basedOn w:val="Normal"/>
    <w:rsid w:val="00CA6736"/>
    <w:pPr>
      <w:bidi w:val="0"/>
      <w:spacing w:before="100" w:beforeAutospacing="1" w:after="100" w:afterAutospacing="1" w:line="240" w:lineRule="auto"/>
    </w:pPr>
    <w:rPr>
      <w:rFonts w:ascii="Times New Roman" w:eastAsia="Times New Roman" w:hAnsi="Times New Roman" w:cs="Times New Roman"/>
      <w:vanish/>
      <w:sz w:val="2"/>
      <w:szCs w:val="2"/>
    </w:rPr>
  </w:style>
  <w:style w:type="paragraph" w:customStyle="1" w:styleId="ui-button-text1">
    <w:name w:val="ui-button-text1"/>
    <w:basedOn w:val="Normal"/>
    <w:rsid w:val="00CA6736"/>
    <w:pPr>
      <w:bidi w:val="0"/>
      <w:spacing w:before="100" w:beforeAutospacing="1" w:after="100" w:afterAutospacing="1" w:line="336" w:lineRule="atLeast"/>
    </w:pPr>
    <w:rPr>
      <w:rFonts w:ascii="Times New Roman" w:eastAsia="Times New Roman" w:hAnsi="Times New Roman" w:cs="Times New Roman"/>
      <w:sz w:val="24"/>
      <w:szCs w:val="24"/>
    </w:rPr>
  </w:style>
  <w:style w:type="paragraph" w:customStyle="1" w:styleId="ui-button-text2">
    <w:name w:val="ui-button-text2"/>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button-text3">
    <w:name w:val="ui-button-text3"/>
    <w:basedOn w:val="Normal"/>
    <w:rsid w:val="00CA6736"/>
    <w:pPr>
      <w:bidi w:val="0"/>
      <w:spacing w:before="100" w:beforeAutospacing="1" w:after="100" w:afterAutospacing="1" w:line="240" w:lineRule="auto"/>
      <w:ind w:firstLine="11919"/>
    </w:pPr>
    <w:rPr>
      <w:rFonts w:ascii="Times New Roman" w:eastAsia="Times New Roman" w:hAnsi="Times New Roman" w:cs="Times New Roman"/>
      <w:sz w:val="24"/>
      <w:szCs w:val="24"/>
    </w:rPr>
  </w:style>
  <w:style w:type="paragraph" w:customStyle="1" w:styleId="ui-button-text4">
    <w:name w:val="ui-button-text4"/>
    <w:basedOn w:val="Normal"/>
    <w:rsid w:val="00CA6736"/>
    <w:pPr>
      <w:bidi w:val="0"/>
      <w:spacing w:before="100" w:beforeAutospacing="1" w:after="100" w:afterAutospacing="1" w:line="240" w:lineRule="auto"/>
      <w:ind w:firstLine="11919"/>
    </w:pPr>
    <w:rPr>
      <w:rFonts w:ascii="Times New Roman" w:eastAsia="Times New Roman" w:hAnsi="Times New Roman" w:cs="Times New Roman"/>
      <w:sz w:val="24"/>
      <w:szCs w:val="24"/>
    </w:rPr>
  </w:style>
  <w:style w:type="paragraph" w:customStyle="1" w:styleId="ui-button-text5">
    <w:name w:val="ui-button-text5"/>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button-text6">
    <w:name w:val="ui-button-text6"/>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button-text7">
    <w:name w:val="ui-button-text7"/>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button-text8">
    <w:name w:val="ui-button-text8"/>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10">
    <w:name w:val="ui-icon10"/>
    <w:basedOn w:val="Normal"/>
    <w:rsid w:val="00CA6736"/>
    <w:pPr>
      <w:bidi w:val="0"/>
      <w:spacing w:after="100" w:afterAutospacing="1" w:line="240" w:lineRule="auto"/>
      <w:ind w:left="-120" w:firstLine="7343"/>
    </w:pPr>
    <w:rPr>
      <w:rFonts w:ascii="Times New Roman" w:eastAsia="Times New Roman" w:hAnsi="Times New Roman" w:cs="Times New Roman"/>
      <w:sz w:val="24"/>
      <w:szCs w:val="24"/>
    </w:rPr>
  </w:style>
  <w:style w:type="paragraph" w:customStyle="1" w:styleId="ui-icon11">
    <w:name w:val="ui-icon11"/>
    <w:basedOn w:val="Normal"/>
    <w:rsid w:val="00CA6736"/>
    <w:pPr>
      <w:bidi w:val="0"/>
      <w:spacing w:after="100" w:afterAutospacing="1" w:line="240" w:lineRule="auto"/>
      <w:ind w:firstLine="7343"/>
    </w:pPr>
    <w:rPr>
      <w:rFonts w:ascii="Times New Roman" w:eastAsia="Times New Roman" w:hAnsi="Times New Roman" w:cs="Times New Roman"/>
      <w:sz w:val="24"/>
      <w:szCs w:val="24"/>
    </w:rPr>
  </w:style>
  <w:style w:type="paragraph" w:customStyle="1" w:styleId="ui-icon12">
    <w:name w:val="ui-icon12"/>
    <w:basedOn w:val="Normal"/>
    <w:rsid w:val="00CA6736"/>
    <w:pPr>
      <w:bidi w:val="0"/>
      <w:spacing w:after="100" w:afterAutospacing="1" w:line="240" w:lineRule="auto"/>
      <w:ind w:firstLine="7343"/>
    </w:pPr>
    <w:rPr>
      <w:rFonts w:ascii="Times New Roman" w:eastAsia="Times New Roman" w:hAnsi="Times New Roman" w:cs="Times New Roman"/>
      <w:sz w:val="24"/>
      <w:szCs w:val="24"/>
    </w:rPr>
  </w:style>
  <w:style w:type="paragraph" w:customStyle="1" w:styleId="ui-icon13">
    <w:name w:val="ui-icon13"/>
    <w:basedOn w:val="Normal"/>
    <w:rsid w:val="00CA6736"/>
    <w:pPr>
      <w:bidi w:val="0"/>
      <w:spacing w:after="100" w:afterAutospacing="1" w:line="240" w:lineRule="auto"/>
      <w:ind w:firstLine="7343"/>
    </w:pPr>
    <w:rPr>
      <w:rFonts w:ascii="Times New Roman" w:eastAsia="Times New Roman" w:hAnsi="Times New Roman" w:cs="Times New Roman"/>
      <w:sz w:val="24"/>
      <w:szCs w:val="24"/>
    </w:rPr>
  </w:style>
  <w:style w:type="paragraph" w:customStyle="1" w:styleId="ui-icon14">
    <w:name w:val="ui-icon14"/>
    <w:basedOn w:val="Normal"/>
    <w:rsid w:val="00CA6736"/>
    <w:pPr>
      <w:bidi w:val="0"/>
      <w:spacing w:after="100" w:afterAutospacing="1" w:line="240" w:lineRule="auto"/>
      <w:ind w:firstLine="7343"/>
    </w:pPr>
    <w:rPr>
      <w:rFonts w:ascii="Times New Roman" w:eastAsia="Times New Roman" w:hAnsi="Times New Roman" w:cs="Times New Roman"/>
      <w:sz w:val="24"/>
      <w:szCs w:val="24"/>
    </w:rPr>
  </w:style>
  <w:style w:type="paragraph" w:customStyle="1" w:styleId="ui-icon15">
    <w:name w:val="ui-icon15"/>
    <w:basedOn w:val="Normal"/>
    <w:rsid w:val="00CA6736"/>
    <w:pPr>
      <w:bidi w:val="0"/>
      <w:spacing w:after="100" w:afterAutospacing="1" w:line="240" w:lineRule="auto"/>
      <w:ind w:firstLine="7343"/>
    </w:pPr>
    <w:rPr>
      <w:rFonts w:ascii="Times New Roman" w:eastAsia="Times New Roman" w:hAnsi="Times New Roman" w:cs="Times New Roman"/>
      <w:sz w:val="24"/>
      <w:szCs w:val="24"/>
    </w:rPr>
  </w:style>
  <w:style w:type="paragraph" w:customStyle="1" w:styleId="ui-button1">
    <w:name w:val="ui-button1"/>
    <w:basedOn w:val="Normal"/>
    <w:rsid w:val="00CA6736"/>
    <w:pPr>
      <w:bidi w:val="0"/>
      <w:spacing w:before="100" w:beforeAutospacing="1" w:after="100" w:afterAutospacing="1" w:line="240" w:lineRule="auto"/>
      <w:ind w:right="-72"/>
      <w:jc w:val="center"/>
    </w:pPr>
    <w:rPr>
      <w:rFonts w:ascii="Times New Roman" w:eastAsia="Times New Roman" w:hAnsi="Times New Roman" w:cs="Times New Roman"/>
      <w:sz w:val="24"/>
      <w:szCs w:val="24"/>
    </w:rPr>
  </w:style>
  <w:style w:type="paragraph" w:customStyle="1" w:styleId="ui-button2">
    <w:name w:val="ui-button2"/>
    <w:basedOn w:val="Normal"/>
    <w:rsid w:val="00CA6736"/>
    <w:pPr>
      <w:pBdr>
        <w:top w:val="single" w:sz="6" w:space="0" w:color="A6A6A6"/>
        <w:left w:val="single" w:sz="6" w:space="0" w:color="A6A6A6"/>
        <w:bottom w:val="single" w:sz="6" w:space="0" w:color="A6A6A6"/>
        <w:right w:val="single" w:sz="6" w:space="0" w:color="A6A6A6"/>
      </w:pBdr>
      <w:shd w:val="clear" w:color="auto" w:fill="F2F2F2"/>
      <w:bidi w:val="0"/>
      <w:spacing w:before="120" w:after="120" w:line="336" w:lineRule="atLeast"/>
      <w:ind w:left="96"/>
      <w:jc w:val="center"/>
    </w:pPr>
    <w:rPr>
      <w:rFonts w:ascii="Times New Roman" w:eastAsia="Times New Roman" w:hAnsi="Times New Roman" w:cs="Times New Roman"/>
      <w:sz w:val="24"/>
      <w:szCs w:val="24"/>
    </w:rPr>
  </w:style>
  <w:style w:type="paragraph" w:customStyle="1" w:styleId="ui-button3">
    <w:name w:val="ui-button3"/>
    <w:basedOn w:val="Normal"/>
    <w:rsid w:val="00CA6736"/>
    <w:pPr>
      <w:pBdr>
        <w:top w:val="single" w:sz="6" w:space="0" w:color="A6A6A6"/>
        <w:left w:val="single" w:sz="6" w:space="0" w:color="A6A6A6"/>
        <w:bottom w:val="single" w:sz="6" w:space="0" w:color="A6A6A6"/>
        <w:right w:val="single" w:sz="6" w:space="0" w:color="A6A6A6"/>
      </w:pBdr>
      <w:shd w:val="clear" w:color="auto" w:fill="E1E1E1"/>
      <w:bidi w:val="0"/>
      <w:spacing w:before="120" w:after="120" w:line="336" w:lineRule="atLeast"/>
      <w:ind w:left="96"/>
      <w:jc w:val="center"/>
    </w:pPr>
    <w:rPr>
      <w:rFonts w:ascii="Times New Roman" w:eastAsia="Times New Roman" w:hAnsi="Times New Roman" w:cs="Times New Roman"/>
      <w:sz w:val="24"/>
      <w:szCs w:val="24"/>
    </w:rPr>
  </w:style>
  <w:style w:type="paragraph" w:customStyle="1" w:styleId="ui-dialog-titlebar1">
    <w:name w:val="ui-dialog-titlebar1"/>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1">
    <w:name w:val="ui-dialog-title1"/>
    <w:basedOn w:val="Normal"/>
    <w:rsid w:val="00CA6736"/>
    <w:pPr>
      <w:bidi w:val="0"/>
      <w:spacing w:line="240" w:lineRule="auto"/>
    </w:pPr>
    <w:rPr>
      <w:rFonts w:ascii="Times New Roman" w:eastAsia="Times New Roman" w:hAnsi="Times New Roman" w:cs="Times New Roman"/>
      <w:sz w:val="24"/>
      <w:szCs w:val="24"/>
    </w:rPr>
  </w:style>
  <w:style w:type="paragraph" w:customStyle="1" w:styleId="ui-dialog-titlebar-close1">
    <w:name w:val="ui-dialog-titlebar-close1"/>
    <w:basedOn w:val="Normal"/>
    <w:rsid w:val="00CA6736"/>
    <w:pPr>
      <w:bidi w:val="0"/>
      <w:spacing w:line="240" w:lineRule="auto"/>
    </w:pPr>
    <w:rPr>
      <w:rFonts w:ascii="Times New Roman" w:eastAsia="Times New Roman" w:hAnsi="Times New Roman" w:cs="Times New Roman"/>
      <w:sz w:val="24"/>
      <w:szCs w:val="24"/>
    </w:rPr>
  </w:style>
  <w:style w:type="paragraph" w:customStyle="1" w:styleId="ui-dialog-content1">
    <w:name w:val="ui-dialog-content1"/>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buttonpane1">
    <w:name w:val="ui-dialog-buttonpane1"/>
    <w:basedOn w:val="Normal"/>
    <w:rsid w:val="00CA6736"/>
    <w:pPr>
      <w:bidi w:val="0"/>
      <w:spacing w:before="120" w:line="240" w:lineRule="auto"/>
    </w:pPr>
    <w:rPr>
      <w:rFonts w:ascii="Times New Roman" w:eastAsia="Times New Roman" w:hAnsi="Times New Roman" w:cs="Times New Roman"/>
      <w:sz w:val="24"/>
      <w:szCs w:val="24"/>
    </w:rPr>
  </w:style>
  <w:style w:type="paragraph" w:customStyle="1" w:styleId="ui-resizable-se1">
    <w:name w:val="ui-resizable-se1"/>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close2">
    <w:name w:val="ui-dialog-titlebar-close2"/>
    <w:basedOn w:val="Normal"/>
    <w:rsid w:val="00CA6736"/>
    <w:pPr>
      <w:bidi w:val="0"/>
      <w:spacing w:line="240" w:lineRule="auto"/>
    </w:pPr>
    <w:rPr>
      <w:rFonts w:ascii="Times New Roman" w:eastAsia="Times New Roman" w:hAnsi="Times New Roman" w:cs="Times New Roman"/>
      <w:sz w:val="24"/>
      <w:szCs w:val="24"/>
    </w:rPr>
  </w:style>
  <w:style w:type="paragraph" w:customStyle="1" w:styleId="ui-dialog-titlebar2">
    <w:name w:val="ui-dialog-titlebar2"/>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header1">
    <w:name w:val="ui-widget-header1"/>
    <w:basedOn w:val="Normal"/>
    <w:rsid w:val="00CA6736"/>
    <w:pPr>
      <w:pBdr>
        <w:bottom w:val="single" w:sz="6" w:space="0" w:color="BBBBBB"/>
      </w:pBdr>
      <w:shd w:val="clear" w:color="auto" w:fill="F0F0F0"/>
      <w:bidi w:val="0"/>
      <w:spacing w:before="100" w:beforeAutospacing="1" w:after="100" w:afterAutospacing="1" w:line="240" w:lineRule="atLeast"/>
    </w:pPr>
    <w:rPr>
      <w:rFonts w:ascii="Times New Roman" w:eastAsia="Times New Roman" w:hAnsi="Times New Roman" w:cs="Times New Roman"/>
      <w:b/>
      <w:bCs/>
      <w:color w:val="222222"/>
      <w:sz w:val="24"/>
      <w:szCs w:val="24"/>
    </w:rPr>
  </w:style>
  <w:style w:type="paragraph" w:customStyle="1" w:styleId="ui-icon-closethick1">
    <w:name w:val="ui-icon-closethick1"/>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buttonpane2">
    <w:name w:val="ui-dialog-buttonpane2"/>
    <w:basedOn w:val="Normal"/>
    <w:rsid w:val="00CA6736"/>
    <w:pPr>
      <w:bidi w:val="0"/>
      <w:spacing w:line="240" w:lineRule="auto"/>
    </w:pPr>
    <w:rPr>
      <w:rFonts w:ascii="Times New Roman" w:eastAsia="Times New Roman" w:hAnsi="Times New Roman" w:cs="Times New Roman"/>
      <w:sz w:val="24"/>
      <w:szCs w:val="24"/>
    </w:rPr>
  </w:style>
  <w:style w:type="paragraph" w:customStyle="1" w:styleId="tipsy-arrow1">
    <w:name w:val="tipsy-arrow1"/>
    <w:basedOn w:val="Normal"/>
    <w:rsid w:val="00CA6736"/>
    <w:pPr>
      <w:bidi w:val="0"/>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tipsy-arrow2">
    <w:name w:val="tipsy-arrow2"/>
    <w:basedOn w:val="Normal"/>
    <w:rsid w:val="00CA6736"/>
    <w:pPr>
      <w:bidi w:val="0"/>
      <w:spacing w:before="100" w:beforeAutospacing="1" w:after="100" w:afterAutospacing="1" w:line="240" w:lineRule="auto"/>
      <w:ind w:left="-75"/>
    </w:pPr>
    <w:rPr>
      <w:rFonts w:ascii="Times New Roman" w:eastAsia="Times New Roman" w:hAnsi="Times New Roman" w:cs="Times New Roman"/>
      <w:sz w:val="24"/>
      <w:szCs w:val="24"/>
    </w:rPr>
  </w:style>
  <w:style w:type="paragraph" w:customStyle="1" w:styleId="tipsy-arrow3">
    <w:name w:val="tipsy-arrow3"/>
    <w:basedOn w:val="Normal"/>
    <w:rsid w:val="00CA6736"/>
    <w:pPr>
      <w:bidi w:val="0"/>
      <w:spacing w:after="100" w:afterAutospacing="1" w:line="240" w:lineRule="auto"/>
    </w:pPr>
    <w:rPr>
      <w:rFonts w:ascii="Times New Roman" w:eastAsia="Times New Roman" w:hAnsi="Times New Roman" w:cs="Times New Roman"/>
      <w:sz w:val="24"/>
      <w:szCs w:val="24"/>
    </w:rPr>
  </w:style>
  <w:style w:type="paragraph" w:customStyle="1" w:styleId="tipsy-arrow4">
    <w:name w:val="tipsy-arrow4"/>
    <w:basedOn w:val="Normal"/>
    <w:rsid w:val="00CA6736"/>
    <w:pPr>
      <w:bidi w:val="0"/>
      <w:spacing w:after="100" w:afterAutospacing="1" w:line="240" w:lineRule="auto"/>
    </w:pPr>
    <w:rPr>
      <w:rFonts w:ascii="Times New Roman" w:eastAsia="Times New Roman" w:hAnsi="Times New Roman" w:cs="Times New Roman"/>
      <w:sz w:val="24"/>
      <w:szCs w:val="24"/>
    </w:rPr>
  </w:style>
  <w:style w:type="paragraph" w:customStyle="1" w:styleId="articlefeedback-buffer1">
    <w:name w:val="articlefeedback-buffer1"/>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buffer2">
    <w:name w:val="articlefeedback-buffer2"/>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feedback-title1">
    <w:name w:val="articlefeedback-title1"/>
    <w:basedOn w:val="Normal"/>
    <w:rsid w:val="00CA6736"/>
    <w:pPr>
      <w:bidi w:val="0"/>
      <w:spacing w:before="100" w:beforeAutospacing="1" w:after="120" w:line="480" w:lineRule="atLeast"/>
    </w:pPr>
    <w:rPr>
      <w:rFonts w:ascii="Times New Roman" w:eastAsia="Times New Roman" w:hAnsi="Times New Roman" w:cs="Times New Roman"/>
      <w:sz w:val="24"/>
      <w:szCs w:val="24"/>
    </w:rPr>
  </w:style>
  <w:style w:type="paragraph" w:customStyle="1" w:styleId="articlefeedback-pop1">
    <w:name w:val="articlefeedback-pop1"/>
    <w:basedOn w:val="Normal"/>
    <w:rsid w:val="00CA6736"/>
    <w:pPr>
      <w:pBdr>
        <w:top w:val="single" w:sz="6" w:space="12" w:color="C0C0C0"/>
        <w:left w:val="single" w:sz="6" w:space="12" w:color="C0C0C0"/>
        <w:bottom w:val="single" w:sz="6" w:space="12" w:color="C0C0C0"/>
        <w:right w:val="single" w:sz="6" w:space="12" w:color="C0C0C0"/>
      </w:pBdr>
      <w:shd w:val="clear" w:color="auto" w:fill="FFFFFF"/>
      <w:bidi w:val="0"/>
      <w:spacing w:line="240" w:lineRule="auto"/>
    </w:pPr>
    <w:rPr>
      <w:rFonts w:ascii="Times New Roman" w:eastAsia="Times New Roman" w:hAnsi="Times New Roman" w:cs="Times New Roman"/>
      <w:sz w:val="24"/>
      <w:szCs w:val="24"/>
    </w:rPr>
  </w:style>
  <w:style w:type="paragraph" w:customStyle="1" w:styleId="articlefeedback-rating-clear1">
    <w:name w:val="articlefeedback-rating-clear1"/>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rticlefeedback-helpimprove-email1">
    <w:name w:val="articlefeedback-helpimprove-email1"/>
    <w:basedOn w:val="Normal"/>
    <w:rsid w:val="00CA6736"/>
    <w:pPr>
      <w:bidi w:val="0"/>
      <w:spacing w:before="60" w:after="100" w:afterAutospacing="1" w:line="240" w:lineRule="auto"/>
      <w:ind w:left="960"/>
    </w:pPr>
    <w:rPr>
      <w:rFonts w:ascii="Times New Roman" w:eastAsia="Times New Roman" w:hAnsi="Times New Roman" w:cs="Times New Roman"/>
      <w:sz w:val="24"/>
      <w:szCs w:val="24"/>
    </w:rPr>
  </w:style>
  <w:style w:type="paragraph" w:customStyle="1" w:styleId="navbar2">
    <w:name w:val="navbar2"/>
    <w:basedOn w:val="Normal"/>
    <w:rsid w:val="00CA6736"/>
    <w:pPr>
      <w:bidi w:val="0"/>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mw-collapsible-toggle1">
    <w:name w:val="mw-collapsible-toggle1"/>
    <w:basedOn w:val="Normal"/>
    <w:rsid w:val="00CA6736"/>
    <w:pPr>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selflink1">
    <w:name w:val="selflink1"/>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CA6736"/>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CA6736"/>
    <w:pPr>
      <w:bidi w:val="0"/>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CA6736"/>
    <w:pPr>
      <w:shd w:val="clear" w:color="auto" w:fill="FAF9F2"/>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3988">
    <w:name w:val="z3988"/>
    <w:basedOn w:val="DefaultParagraphFont"/>
    <w:rsid w:val="00CA6736"/>
  </w:style>
  <w:style w:type="character" w:customStyle="1" w:styleId="printonly">
    <w:name w:val="printonly"/>
    <w:basedOn w:val="DefaultParagraphFont"/>
    <w:rsid w:val="00CA6736"/>
  </w:style>
  <w:style w:type="paragraph" w:styleId="TOC1">
    <w:name w:val="toc 1"/>
    <w:basedOn w:val="Normal"/>
    <w:next w:val="Normal"/>
    <w:autoRedefine/>
    <w:uiPriority w:val="39"/>
    <w:rsid w:val="00CA6736"/>
    <w:pPr>
      <w:tabs>
        <w:tab w:val="right" w:leader="dot" w:pos="8630"/>
      </w:tabs>
      <w:spacing w:line="240" w:lineRule="auto"/>
      <w:jc w:val="right"/>
    </w:pPr>
    <w:rPr>
      <w:rFonts w:ascii="Times New Roman" w:eastAsia="Times New Roman" w:hAnsi="Times New Roman" w:cs="Times New Roman"/>
      <w:sz w:val="24"/>
      <w:szCs w:val="24"/>
    </w:rPr>
  </w:style>
  <w:style w:type="paragraph" w:styleId="BodyText">
    <w:name w:val="Body Text"/>
    <w:basedOn w:val="Normal"/>
    <w:link w:val="BodyTextChar"/>
    <w:uiPriority w:val="99"/>
    <w:rsid w:val="00CA6736"/>
    <w:pPr>
      <w:bidi w:val="0"/>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link w:val="BodyText"/>
    <w:uiPriority w:val="99"/>
    <w:rsid w:val="00CA6736"/>
    <w:rPr>
      <w:rFonts w:ascii="Times New Roman" w:eastAsia="Times New Roman" w:hAnsi="Times New Roman" w:cs="Times New Roman"/>
      <w:sz w:val="24"/>
      <w:szCs w:val="24"/>
    </w:rPr>
  </w:style>
  <w:style w:type="paragraph" w:customStyle="1" w:styleId="a4">
    <w:name w:val="فهرست"/>
    <w:basedOn w:val="Normal"/>
    <w:rsid w:val="00CA6736"/>
    <w:pPr>
      <w:spacing w:line="240" w:lineRule="auto"/>
      <w:jc w:val="both"/>
    </w:pPr>
    <w:rPr>
      <w:rFonts w:ascii="Tahoma" w:eastAsia="Times New Roman" w:hAnsi="Tahoma" w:cs="B Lotus"/>
      <w:b/>
      <w:bCs/>
      <w:sz w:val="40"/>
      <w:szCs w:val="40"/>
    </w:rPr>
  </w:style>
  <w:style w:type="paragraph" w:styleId="BlockText">
    <w:name w:val="Block Text"/>
    <w:basedOn w:val="Normal"/>
    <w:rsid w:val="00CA6736"/>
    <w:pPr>
      <w:ind w:left="720" w:firstLine="720"/>
      <w:jc w:val="lowKashida"/>
    </w:pPr>
    <w:rPr>
      <w:rFonts w:ascii="Times New Roman" w:eastAsia="Times New Roman" w:hAnsi="Times New Roman" w:cs="Nazanin"/>
    </w:rPr>
  </w:style>
  <w:style w:type="paragraph" w:customStyle="1" w:styleId="doctext">
    <w:name w:val="doctext"/>
    <w:basedOn w:val="Normal"/>
    <w:rsid w:val="00CA6736"/>
    <w:pPr>
      <w:bidi w:val="0"/>
      <w:spacing w:before="100" w:beforeAutospacing="1" w:after="100" w:afterAutospacing="1" w:line="240" w:lineRule="auto"/>
    </w:pPr>
    <w:rPr>
      <w:rFonts w:ascii="Times New Roman" w:eastAsia="SimSun" w:hAnsi="Times New Roman" w:cs="Times New Roman"/>
      <w:sz w:val="24"/>
      <w:szCs w:val="24"/>
      <w:lang w:eastAsia="zh-CN"/>
    </w:rPr>
  </w:style>
  <w:style w:type="paragraph" w:styleId="TOC2">
    <w:name w:val="toc 2"/>
    <w:basedOn w:val="Normal"/>
    <w:next w:val="Normal"/>
    <w:autoRedefine/>
    <w:uiPriority w:val="39"/>
    <w:rsid w:val="00CA6736"/>
    <w:pPr>
      <w:tabs>
        <w:tab w:val="right" w:leader="dot" w:pos="8493"/>
      </w:tabs>
      <w:spacing w:line="240" w:lineRule="auto"/>
      <w:ind w:left="280"/>
    </w:pPr>
    <w:rPr>
      <w:rFonts w:ascii="Times New Roman" w:eastAsia="Times New Roman" w:hAnsi="Times New Roman" w:cs="Mitra"/>
      <w:noProof/>
      <w:sz w:val="24"/>
      <w:szCs w:val="24"/>
      <w:lang w:bidi="fa-IR"/>
    </w:rPr>
  </w:style>
  <w:style w:type="paragraph" w:styleId="TOC3">
    <w:name w:val="toc 3"/>
    <w:basedOn w:val="Normal"/>
    <w:next w:val="Normal"/>
    <w:autoRedefine/>
    <w:uiPriority w:val="39"/>
    <w:rsid w:val="00B70A7E"/>
    <w:pPr>
      <w:tabs>
        <w:tab w:val="right" w:leader="dot" w:pos="8493"/>
      </w:tabs>
      <w:spacing w:line="240" w:lineRule="auto"/>
      <w:ind w:firstLine="284"/>
      <w:jc w:val="both"/>
    </w:pPr>
    <w:rPr>
      <w:rFonts w:ascii="Times New Roman" w:eastAsia="Times New Roman" w:hAnsi="Times New Roman" w:cs="B Lotus"/>
      <w:noProof/>
      <w:lang w:bidi="fa-IR"/>
    </w:rPr>
  </w:style>
  <w:style w:type="paragraph" w:styleId="TOC4">
    <w:name w:val="toc 4"/>
    <w:basedOn w:val="Normal"/>
    <w:next w:val="Normal"/>
    <w:autoRedefine/>
    <w:uiPriority w:val="39"/>
    <w:rsid w:val="00CA6736"/>
    <w:pPr>
      <w:bidi w:val="0"/>
      <w:spacing w:line="240" w:lineRule="auto"/>
      <w:ind w:left="720"/>
    </w:pPr>
    <w:rPr>
      <w:rFonts w:ascii="Times New Roman" w:eastAsia="Times New Roman" w:hAnsi="Times New Roman" w:cs="Times New Roman"/>
      <w:sz w:val="24"/>
      <w:szCs w:val="24"/>
    </w:rPr>
  </w:style>
  <w:style w:type="paragraph" w:styleId="TOC5">
    <w:name w:val="toc 5"/>
    <w:basedOn w:val="Normal"/>
    <w:next w:val="Normal"/>
    <w:autoRedefine/>
    <w:uiPriority w:val="39"/>
    <w:rsid w:val="00CA6736"/>
    <w:pPr>
      <w:bidi w:val="0"/>
      <w:spacing w:line="240" w:lineRule="auto"/>
      <w:ind w:left="960"/>
    </w:pPr>
    <w:rPr>
      <w:rFonts w:ascii="Times New Roman" w:eastAsia="Times New Roman" w:hAnsi="Times New Roman" w:cs="Times New Roman"/>
      <w:sz w:val="24"/>
      <w:szCs w:val="24"/>
    </w:rPr>
  </w:style>
  <w:style w:type="paragraph" w:styleId="TOC6">
    <w:name w:val="toc 6"/>
    <w:basedOn w:val="Normal"/>
    <w:next w:val="Normal"/>
    <w:autoRedefine/>
    <w:uiPriority w:val="39"/>
    <w:rsid w:val="00CA6736"/>
    <w:pPr>
      <w:bidi w:val="0"/>
      <w:spacing w:line="240" w:lineRule="auto"/>
      <w:ind w:left="1200"/>
    </w:pPr>
    <w:rPr>
      <w:rFonts w:ascii="Times New Roman" w:eastAsia="Times New Roman" w:hAnsi="Times New Roman" w:cs="Times New Roman"/>
      <w:sz w:val="24"/>
      <w:szCs w:val="24"/>
    </w:rPr>
  </w:style>
  <w:style w:type="paragraph" w:styleId="TOC7">
    <w:name w:val="toc 7"/>
    <w:basedOn w:val="Normal"/>
    <w:next w:val="Normal"/>
    <w:autoRedefine/>
    <w:uiPriority w:val="39"/>
    <w:rsid w:val="00CA6736"/>
    <w:pPr>
      <w:bidi w:val="0"/>
      <w:spacing w:line="240" w:lineRule="auto"/>
      <w:ind w:left="1440"/>
    </w:pPr>
    <w:rPr>
      <w:rFonts w:ascii="Times New Roman" w:eastAsia="Times New Roman" w:hAnsi="Times New Roman" w:cs="Times New Roman"/>
      <w:sz w:val="24"/>
      <w:szCs w:val="24"/>
    </w:rPr>
  </w:style>
  <w:style w:type="paragraph" w:styleId="TOC8">
    <w:name w:val="toc 8"/>
    <w:basedOn w:val="Normal"/>
    <w:next w:val="Normal"/>
    <w:autoRedefine/>
    <w:uiPriority w:val="39"/>
    <w:rsid w:val="00CA6736"/>
    <w:pPr>
      <w:bidi w:val="0"/>
      <w:spacing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iPriority w:val="39"/>
    <w:rsid w:val="00CA6736"/>
    <w:pPr>
      <w:bidi w:val="0"/>
      <w:spacing w:line="240" w:lineRule="auto"/>
      <w:ind w:left="1920"/>
    </w:pPr>
    <w:rPr>
      <w:rFonts w:ascii="Times New Roman" w:eastAsia="Times New Roman" w:hAnsi="Times New Roman" w:cs="Times New Roman"/>
      <w:sz w:val="24"/>
      <w:szCs w:val="24"/>
    </w:rPr>
  </w:style>
  <w:style w:type="paragraph" w:customStyle="1" w:styleId="Style2">
    <w:name w:val="Style2"/>
    <w:basedOn w:val="Index1"/>
    <w:autoRedefine/>
    <w:rsid w:val="00CA6736"/>
    <w:pPr>
      <w:tabs>
        <w:tab w:val="right" w:leader="dot" w:pos="8493"/>
      </w:tabs>
    </w:pPr>
    <w:rPr>
      <w:rFonts w:ascii="Mitra" w:hAnsi="Mitra" w:cs="Mitra"/>
      <w:b/>
      <w:bCs/>
      <w:noProof/>
      <w:sz w:val="20"/>
      <w:lang w:bidi="fa-IR"/>
    </w:rPr>
  </w:style>
  <w:style w:type="paragraph" w:styleId="Index1">
    <w:name w:val="index 1"/>
    <w:basedOn w:val="Normal"/>
    <w:next w:val="Normal"/>
    <w:link w:val="Index1Char"/>
    <w:autoRedefine/>
    <w:semiHidden/>
    <w:rsid w:val="00CA6736"/>
    <w:pPr>
      <w:spacing w:line="240" w:lineRule="auto"/>
      <w:ind w:left="280" w:hanging="280"/>
    </w:pPr>
    <w:rPr>
      <w:rFonts w:ascii="Times New Roman" w:eastAsia="Times New Roman" w:hAnsi="Times New Roman" w:cs="Times New Roman"/>
      <w:lang w:val="x-none" w:eastAsia="x-none"/>
    </w:rPr>
  </w:style>
  <w:style w:type="character" w:customStyle="1" w:styleId="Index1Char">
    <w:name w:val="Index 1 Char"/>
    <w:link w:val="Index1"/>
    <w:semiHidden/>
    <w:rsid w:val="00CA6736"/>
    <w:rPr>
      <w:rFonts w:ascii="Times New Roman" w:eastAsia="Times New Roman" w:hAnsi="Times New Roman" w:cs="Nazanin"/>
      <w:sz w:val="28"/>
      <w:szCs w:val="28"/>
    </w:rPr>
  </w:style>
  <w:style w:type="paragraph" w:customStyle="1" w:styleId="Style3">
    <w:name w:val="Style3"/>
    <w:basedOn w:val="Index2"/>
    <w:autoRedefine/>
    <w:rsid w:val="00CA6736"/>
  </w:style>
  <w:style w:type="paragraph" w:customStyle="1" w:styleId="Style4">
    <w:name w:val="Style4"/>
    <w:basedOn w:val="Index3"/>
    <w:rsid w:val="00CA6736"/>
    <w:rPr>
      <w:rFonts w:ascii="Mitra" w:hAnsi="Mitra"/>
      <w:bCs/>
      <w:sz w:val="24"/>
    </w:rPr>
  </w:style>
  <w:style w:type="paragraph" w:styleId="Index2">
    <w:name w:val="index 2"/>
    <w:basedOn w:val="Normal"/>
    <w:next w:val="Normal"/>
    <w:autoRedefine/>
    <w:semiHidden/>
    <w:rsid w:val="00CA6736"/>
    <w:pPr>
      <w:spacing w:line="240" w:lineRule="auto"/>
      <w:ind w:left="560" w:hanging="280"/>
    </w:pPr>
    <w:rPr>
      <w:rFonts w:ascii="Mitra" w:eastAsia="Times New Roman" w:hAnsi="Mitra" w:cs="Nazanin"/>
      <w:sz w:val="24"/>
    </w:rPr>
  </w:style>
  <w:style w:type="paragraph" w:styleId="Index3">
    <w:name w:val="index 3"/>
    <w:basedOn w:val="Normal"/>
    <w:next w:val="Normal"/>
    <w:autoRedefine/>
    <w:semiHidden/>
    <w:rsid w:val="00CA6736"/>
    <w:pPr>
      <w:spacing w:line="240" w:lineRule="auto"/>
      <w:ind w:left="840" w:hanging="280"/>
    </w:pPr>
    <w:rPr>
      <w:rFonts w:ascii="Times New Roman" w:eastAsia="Times New Roman" w:hAnsi="Times New Roman" w:cs="Nazanin"/>
    </w:rPr>
  </w:style>
  <w:style w:type="paragraph" w:customStyle="1" w:styleId="StyleHeading213ptNotItalic">
    <w:name w:val="Style Heading 2 + 13 pt Not Italic"/>
    <w:basedOn w:val="Heading2"/>
    <w:semiHidden/>
    <w:rsid w:val="00CA6736"/>
    <w:pPr>
      <w:keepLines w:val="0"/>
      <w:widowControl/>
      <w:bidi w:val="0"/>
      <w:spacing w:before="240" w:after="60" w:line="240" w:lineRule="auto"/>
      <w:ind w:left="0" w:firstLine="0"/>
      <w:jc w:val="left"/>
    </w:pPr>
    <w:rPr>
      <w:rFonts w:ascii="Arial" w:hAnsi="Arial" w:cs="Zar"/>
      <w:iCs/>
      <w:sz w:val="26"/>
      <w:szCs w:val="26"/>
      <w:lang w:bidi="ar-SA"/>
    </w:rPr>
  </w:style>
  <w:style w:type="paragraph" w:styleId="DocumentMap">
    <w:name w:val="Document Map"/>
    <w:basedOn w:val="Normal"/>
    <w:link w:val="DocumentMapChar"/>
    <w:rsid w:val="00CA6736"/>
    <w:pPr>
      <w:spacing w:line="240" w:lineRule="auto"/>
    </w:pPr>
    <w:rPr>
      <w:rFonts w:ascii="Tahoma" w:eastAsia="Times New Roman" w:hAnsi="Tahoma" w:cs="Times New Roman"/>
      <w:sz w:val="16"/>
      <w:szCs w:val="16"/>
      <w:lang w:val="x-none" w:eastAsia="x-none"/>
    </w:rPr>
  </w:style>
  <w:style w:type="character" w:customStyle="1" w:styleId="DocumentMapChar">
    <w:name w:val="Document Map Char"/>
    <w:link w:val="DocumentMap"/>
    <w:rsid w:val="00CA6736"/>
    <w:rPr>
      <w:rFonts w:ascii="Tahoma" w:eastAsia="Times New Roman" w:hAnsi="Tahoma" w:cs="Tahoma"/>
      <w:sz w:val="16"/>
      <w:szCs w:val="16"/>
    </w:rPr>
  </w:style>
  <w:style w:type="character" w:customStyle="1" w:styleId="mediumb-text1">
    <w:name w:val="mediumb-text1"/>
    <w:rsid w:val="00CA6736"/>
    <w:rPr>
      <w:rFonts w:ascii="Arial" w:hAnsi="Arial" w:cs="Arial" w:hint="default"/>
      <w:b/>
      <w:bCs/>
      <w:color w:val="000000"/>
      <w:sz w:val="24"/>
      <w:szCs w:val="24"/>
    </w:rPr>
  </w:style>
  <w:style w:type="paragraph" w:customStyle="1" w:styleId="FigureCaption">
    <w:name w:val="Figure Caption"/>
    <w:basedOn w:val="Normal"/>
    <w:rsid w:val="00CA6736"/>
    <w:pPr>
      <w:spacing w:line="240" w:lineRule="auto"/>
      <w:jc w:val="center"/>
    </w:pPr>
    <w:rPr>
      <w:rFonts w:ascii="Times New Roman" w:eastAsia="Times New Roman" w:hAnsi="Times New Roman" w:cs="Nazanin"/>
      <w:b/>
      <w:bCs/>
      <w:sz w:val="18"/>
      <w:szCs w:val="20"/>
      <w:lang w:bidi="fa-IR"/>
    </w:rPr>
  </w:style>
  <w:style w:type="paragraph" w:customStyle="1" w:styleId="FigureText">
    <w:name w:val="Figure Text"/>
    <w:basedOn w:val="Normal"/>
    <w:qFormat/>
    <w:rsid w:val="00CA6736"/>
    <w:pPr>
      <w:spacing w:line="240" w:lineRule="auto"/>
      <w:jc w:val="center"/>
    </w:pPr>
    <w:rPr>
      <w:rFonts w:ascii="Times New Roman" w:eastAsia="Times New Roman" w:hAnsi="Times New Roman" w:cs="Nazanin"/>
      <w:sz w:val="16"/>
      <w:szCs w:val="18"/>
      <w:lang w:bidi="fa-IR"/>
    </w:rPr>
  </w:style>
  <w:style w:type="paragraph" w:customStyle="1" w:styleId="Heading0">
    <w:name w:val="Heading 0"/>
    <w:basedOn w:val="Heading1"/>
    <w:link w:val="Heading0Char"/>
    <w:rsid w:val="00CA6736"/>
    <w:pPr>
      <w:keepNext/>
      <w:bidi/>
      <w:spacing w:before="240" w:beforeAutospacing="0" w:after="60" w:afterAutospacing="0"/>
    </w:pPr>
    <w:rPr>
      <w:rFonts w:cs="Nazanin"/>
      <w:kern w:val="32"/>
      <w:sz w:val="26"/>
      <w:szCs w:val="28"/>
      <w:lang w:bidi="fa-IR"/>
    </w:rPr>
  </w:style>
  <w:style w:type="paragraph" w:customStyle="1" w:styleId="REF">
    <w:name w:val="REF"/>
    <w:basedOn w:val="Normal"/>
    <w:link w:val="REFChar"/>
    <w:rsid w:val="00CA6736"/>
    <w:pPr>
      <w:numPr>
        <w:numId w:val="1"/>
      </w:numPr>
      <w:tabs>
        <w:tab w:val="clear" w:pos="454"/>
        <w:tab w:val="num" w:pos="360"/>
      </w:tabs>
      <w:spacing w:line="240" w:lineRule="auto"/>
      <w:ind w:left="0" w:firstLine="0"/>
      <w:jc w:val="both"/>
    </w:pPr>
    <w:rPr>
      <w:rFonts w:ascii="Times New Roman" w:eastAsia="Times New Roman" w:hAnsi="Times New Roman" w:cs="Nazanin"/>
      <w:sz w:val="18"/>
      <w:szCs w:val="20"/>
      <w:lang w:val="x-none" w:eastAsia="x-none" w:bidi="fa-IR"/>
    </w:rPr>
  </w:style>
  <w:style w:type="paragraph" w:customStyle="1" w:styleId="ENREF">
    <w:name w:val="EN_REF"/>
    <w:basedOn w:val="REF"/>
    <w:rsid w:val="00CA6736"/>
    <w:pPr>
      <w:bidi w:val="0"/>
    </w:pPr>
  </w:style>
  <w:style w:type="character" w:customStyle="1" w:styleId="Heading0Char">
    <w:name w:val="Heading 0 Char"/>
    <w:link w:val="Heading0"/>
    <w:rsid w:val="00CA6736"/>
    <w:rPr>
      <w:rFonts w:ascii="Times New Roman" w:eastAsia="Times New Roman" w:hAnsi="Times New Roman" w:cs="Nazanin"/>
      <w:b/>
      <w:bCs/>
      <w:kern w:val="32"/>
      <w:sz w:val="26"/>
      <w:szCs w:val="28"/>
      <w:lang w:bidi="fa-IR"/>
    </w:rPr>
  </w:style>
  <w:style w:type="character" w:customStyle="1" w:styleId="REFChar">
    <w:name w:val="REF Char"/>
    <w:link w:val="REF"/>
    <w:rsid w:val="00CA6736"/>
    <w:rPr>
      <w:rFonts w:ascii="Times New Roman" w:eastAsia="Times New Roman" w:hAnsi="Times New Roman" w:cs="Nazanin"/>
      <w:sz w:val="18"/>
      <w:lang w:val="x-none" w:eastAsia="x-none" w:bidi="fa-IR"/>
    </w:rPr>
  </w:style>
  <w:style w:type="character" w:customStyle="1" w:styleId="l">
    <w:name w:val="l"/>
    <w:basedOn w:val="DefaultParagraphFont"/>
    <w:rsid w:val="00CA6736"/>
  </w:style>
  <w:style w:type="paragraph" w:customStyle="1" w:styleId="a5">
    <w:name w:val="تست"/>
    <w:basedOn w:val="Normal"/>
    <w:rsid w:val="00CA6736"/>
    <w:pPr>
      <w:jc w:val="both"/>
    </w:pPr>
    <w:rPr>
      <w:rFonts w:ascii="Times New Roman" w:eastAsia="Times New Roman" w:hAnsi="Times New Roman" w:cs="Nazanin"/>
      <w:b/>
      <w:bCs/>
      <w:sz w:val="24"/>
      <w:lang w:bidi="fa-IR"/>
    </w:rPr>
  </w:style>
  <w:style w:type="paragraph" w:customStyle="1" w:styleId="a1">
    <w:name w:val="ليست بدون شماره"/>
    <w:basedOn w:val="Normal"/>
    <w:link w:val="Char"/>
    <w:rsid w:val="00CA6736"/>
    <w:pPr>
      <w:widowControl w:val="0"/>
      <w:numPr>
        <w:numId w:val="2"/>
      </w:numPr>
      <w:spacing w:line="540" w:lineRule="atLeast"/>
      <w:jc w:val="both"/>
    </w:pPr>
    <w:rPr>
      <w:rFonts w:ascii="Times New Roman" w:eastAsia="Times New Roman" w:hAnsi="Times New Roman" w:cs="B Lotus"/>
      <w:sz w:val="24"/>
      <w:lang w:val="x-none" w:eastAsia="x-none" w:bidi="fa-IR"/>
    </w:rPr>
  </w:style>
  <w:style w:type="character" w:customStyle="1" w:styleId="Char">
    <w:name w:val="ليست بدون شماره Char"/>
    <w:link w:val="a1"/>
    <w:rsid w:val="00CA6736"/>
    <w:rPr>
      <w:rFonts w:ascii="Times New Roman" w:eastAsia="Times New Roman" w:hAnsi="Times New Roman" w:cs="B Lotus"/>
      <w:sz w:val="24"/>
      <w:szCs w:val="28"/>
      <w:lang w:val="x-none" w:eastAsia="x-none" w:bidi="fa-IR"/>
    </w:rPr>
  </w:style>
  <w:style w:type="paragraph" w:customStyle="1" w:styleId="a0">
    <w:name w:val="ليست شماره دار"/>
    <w:basedOn w:val="Normal"/>
    <w:link w:val="Char0"/>
    <w:rsid w:val="00CA6736"/>
    <w:pPr>
      <w:widowControl w:val="0"/>
      <w:numPr>
        <w:numId w:val="3"/>
      </w:numPr>
      <w:spacing w:line="540" w:lineRule="atLeast"/>
      <w:jc w:val="both"/>
    </w:pPr>
    <w:rPr>
      <w:rFonts w:ascii="Times New Roman" w:eastAsia="Times New Roman" w:hAnsi="Times New Roman" w:cs="B Lotus"/>
      <w:sz w:val="24"/>
      <w:lang w:val="x-none" w:eastAsia="x-none" w:bidi="fa-IR"/>
    </w:rPr>
  </w:style>
  <w:style w:type="character" w:customStyle="1" w:styleId="Char0">
    <w:name w:val="ليست شماره دار Char"/>
    <w:link w:val="a0"/>
    <w:rsid w:val="00CA6736"/>
    <w:rPr>
      <w:rFonts w:ascii="Times New Roman" w:eastAsia="Times New Roman" w:hAnsi="Times New Roman" w:cs="B Lotus"/>
      <w:sz w:val="24"/>
      <w:szCs w:val="28"/>
      <w:lang w:val="x-none" w:eastAsia="x-none" w:bidi="fa-IR"/>
    </w:rPr>
  </w:style>
  <w:style w:type="paragraph" w:customStyle="1" w:styleId="a6">
    <w:name w:val="متن بدنه"/>
    <w:basedOn w:val="Normal"/>
    <w:link w:val="Char1"/>
    <w:rsid w:val="00CA6736"/>
    <w:pPr>
      <w:widowControl w:val="0"/>
      <w:spacing w:line="540" w:lineRule="atLeast"/>
      <w:ind w:firstLine="624"/>
      <w:jc w:val="both"/>
    </w:pPr>
    <w:rPr>
      <w:rFonts w:ascii="Times New Roman" w:eastAsia="Times New Roman" w:hAnsi="Times New Roman" w:cs="B Lotus"/>
      <w:sz w:val="24"/>
      <w:lang w:val="x-none" w:eastAsia="x-none" w:bidi="fa-IR"/>
    </w:rPr>
  </w:style>
  <w:style w:type="character" w:customStyle="1" w:styleId="Char1">
    <w:name w:val="متن بدنه Char"/>
    <w:link w:val="a6"/>
    <w:rsid w:val="00CA6736"/>
    <w:rPr>
      <w:rFonts w:ascii="Times New Roman" w:eastAsia="Times New Roman" w:hAnsi="Times New Roman" w:cs="B Lotus"/>
      <w:sz w:val="24"/>
      <w:szCs w:val="28"/>
      <w:lang w:bidi="fa-IR"/>
    </w:rPr>
  </w:style>
  <w:style w:type="paragraph" w:customStyle="1" w:styleId="Char2">
    <w:name w:val="عنوان شكل Char"/>
    <w:link w:val="CharChar"/>
    <w:rsid w:val="00CA6736"/>
    <w:pPr>
      <w:tabs>
        <w:tab w:val="left" w:pos="851"/>
        <w:tab w:val="left" w:pos="907"/>
      </w:tabs>
      <w:bidi/>
      <w:spacing w:after="360"/>
      <w:jc w:val="center"/>
    </w:pPr>
    <w:rPr>
      <w:rFonts w:ascii="Times New Roman" w:eastAsia="Times New Roman" w:hAnsi="Times New Roman" w:cs="B Lotus"/>
      <w:b/>
      <w:bCs/>
      <w:szCs w:val="24"/>
      <w:lang w:bidi="fa-IR"/>
    </w:rPr>
  </w:style>
  <w:style w:type="character" w:customStyle="1" w:styleId="CharChar">
    <w:name w:val="عنوان شكل Char Char"/>
    <w:link w:val="Char2"/>
    <w:rsid w:val="00CA6736"/>
    <w:rPr>
      <w:rFonts w:ascii="Times New Roman" w:eastAsia="Times New Roman" w:hAnsi="Times New Roman" w:cs="B Lotus"/>
      <w:b/>
      <w:bCs/>
      <w:szCs w:val="24"/>
      <w:lang w:bidi="fa-IR"/>
    </w:rPr>
  </w:style>
  <w:style w:type="paragraph" w:customStyle="1" w:styleId="figureposition">
    <w:name w:val="figureposition"/>
    <w:rsid w:val="00CA6736"/>
    <w:pPr>
      <w:keepNext/>
      <w:jc w:val="center"/>
    </w:pPr>
    <w:rPr>
      <w:rFonts w:ascii="Times New Roman" w:eastAsia="Times New Roman" w:hAnsi="Times New Roman" w:cs="Times New Roman"/>
    </w:rPr>
  </w:style>
  <w:style w:type="paragraph" w:customStyle="1" w:styleId="a7">
    <w:name w:val="ادامة ليست"/>
    <w:basedOn w:val="a1"/>
    <w:rsid w:val="00CA6736"/>
    <w:pPr>
      <w:numPr>
        <w:numId w:val="0"/>
      </w:numPr>
      <w:ind w:left="1021"/>
    </w:pPr>
  </w:style>
  <w:style w:type="paragraph" w:customStyle="1" w:styleId="Fasllershumare">
    <w:name w:val="Fasller shumare"/>
    <w:rsid w:val="00CA6736"/>
    <w:pPr>
      <w:pageBreakBefore/>
      <w:jc w:val="center"/>
    </w:pPr>
    <w:rPr>
      <w:rFonts w:ascii="Times New Roman" w:eastAsia="Times New Roman" w:hAnsi="Times New Roman" w:cs="B Lotus"/>
      <w:b/>
      <w:bCs/>
      <w:kern w:val="32"/>
      <w:sz w:val="44"/>
      <w:szCs w:val="72"/>
      <w:lang w:bidi="fa-IR"/>
    </w:rPr>
  </w:style>
  <w:style w:type="paragraph" w:customStyle="1" w:styleId="FasllerAd">
    <w:name w:val="Fasller Ad"/>
    <w:rsid w:val="00CA6736"/>
    <w:pPr>
      <w:bidi/>
      <w:spacing w:before="120"/>
      <w:jc w:val="center"/>
    </w:pPr>
    <w:rPr>
      <w:rFonts w:ascii="Times New Roman" w:eastAsia="Times New Roman" w:hAnsi="Times New Roman" w:cs="B Lotus"/>
      <w:b/>
      <w:bCs/>
      <w:kern w:val="32"/>
      <w:sz w:val="44"/>
      <w:szCs w:val="52"/>
      <w:lang w:bidi="fa-IR"/>
    </w:rPr>
  </w:style>
  <w:style w:type="paragraph" w:styleId="TableofFigures">
    <w:name w:val="table of figures"/>
    <w:basedOn w:val="Normal"/>
    <w:next w:val="Normal"/>
    <w:uiPriority w:val="99"/>
    <w:rsid w:val="00CA6736"/>
    <w:pPr>
      <w:bidi w:val="0"/>
      <w:spacing w:line="240" w:lineRule="auto"/>
      <w:ind w:left="561" w:hanging="561"/>
    </w:pPr>
    <w:rPr>
      <w:rFonts w:ascii="Times New Roman" w:eastAsia="Times New Roman" w:hAnsi="Times New Roman" w:cs="Lotus"/>
      <w:sz w:val="24"/>
    </w:rPr>
  </w:style>
  <w:style w:type="paragraph" w:customStyle="1" w:styleId="a8">
    <w:name w:val="عنوان فرعي"/>
    <w:basedOn w:val="Normal"/>
    <w:rsid w:val="00CA6736"/>
    <w:pPr>
      <w:spacing w:line="240" w:lineRule="auto"/>
      <w:jc w:val="center"/>
    </w:pPr>
    <w:rPr>
      <w:rFonts w:ascii="Arial" w:eastAsia="SimSun" w:hAnsi="Arial" w:cs="B Zar"/>
      <w:b/>
      <w:bCs/>
      <w:sz w:val="40"/>
      <w:szCs w:val="44"/>
      <w:lang w:bidi="fa-IR"/>
    </w:rPr>
  </w:style>
  <w:style w:type="paragraph" w:customStyle="1" w:styleId="Char3">
    <w:name w:val="متن جدول Char"/>
    <w:link w:val="CharChar0"/>
    <w:rsid w:val="00CA6736"/>
    <w:pPr>
      <w:keepNext/>
      <w:bidi/>
      <w:contextualSpacing/>
      <w:jc w:val="center"/>
    </w:pPr>
    <w:rPr>
      <w:rFonts w:ascii="Times New Roman" w:eastAsia="Times New Roman" w:hAnsi="Times New Roman" w:cs="B Lotus"/>
      <w:szCs w:val="24"/>
      <w:lang w:bidi="fa-IR"/>
    </w:rPr>
  </w:style>
  <w:style w:type="character" w:customStyle="1" w:styleId="CharChar0">
    <w:name w:val="متن جدول Char Char"/>
    <w:link w:val="Char3"/>
    <w:rsid w:val="00CA6736"/>
    <w:rPr>
      <w:rFonts w:ascii="Times New Roman" w:eastAsia="Times New Roman" w:hAnsi="Times New Roman" w:cs="B Lotus"/>
      <w:szCs w:val="24"/>
      <w:lang w:bidi="fa-IR"/>
    </w:rPr>
  </w:style>
  <w:style w:type="paragraph" w:customStyle="1" w:styleId="a">
    <w:name w:val="مرجع"/>
    <w:basedOn w:val="Normal"/>
    <w:link w:val="Char4"/>
    <w:rsid w:val="00CA6736"/>
    <w:pPr>
      <w:keepLines/>
      <w:numPr>
        <w:numId w:val="4"/>
      </w:numPr>
      <w:bidi w:val="0"/>
      <w:spacing w:after="360" w:line="240" w:lineRule="auto"/>
      <w:jc w:val="both"/>
    </w:pPr>
    <w:rPr>
      <w:rFonts w:ascii="Times New Roman" w:eastAsia="Times New Roman" w:hAnsi="Times New Roman" w:cs="Times New Roman"/>
      <w:sz w:val="24"/>
      <w:lang w:val="x-none" w:eastAsia="x-none"/>
    </w:rPr>
  </w:style>
  <w:style w:type="character" w:customStyle="1" w:styleId="Char4">
    <w:name w:val="مرجع Char"/>
    <w:link w:val="a"/>
    <w:rsid w:val="00CA6736"/>
    <w:rPr>
      <w:rFonts w:ascii="Times New Roman" w:eastAsia="Times New Roman" w:hAnsi="Times New Roman" w:cs="Times New Roman"/>
      <w:sz w:val="24"/>
      <w:szCs w:val="28"/>
      <w:lang w:val="x-none" w:eastAsia="x-none"/>
    </w:rPr>
  </w:style>
  <w:style w:type="paragraph" w:customStyle="1" w:styleId="a9">
    <w:name w:val="فرمول"/>
    <w:basedOn w:val="TOC1"/>
    <w:link w:val="Char5"/>
    <w:rsid w:val="00CA6736"/>
    <w:pPr>
      <w:tabs>
        <w:tab w:val="clear" w:pos="8630"/>
        <w:tab w:val="left" w:pos="1021"/>
        <w:tab w:val="right" w:pos="8827"/>
      </w:tabs>
      <w:bidi w:val="0"/>
      <w:spacing w:beforeAutospacing="1" w:line="540" w:lineRule="atLeast"/>
      <w:ind w:firstLine="624"/>
      <w:jc w:val="center"/>
    </w:pPr>
    <w:rPr>
      <w:rFonts w:ascii="Arial" w:hAnsi="Arial" w:cs="B Lotus"/>
      <w:noProof/>
      <w:szCs w:val="28"/>
      <w:lang w:val="x-none" w:eastAsia="x-none" w:bidi="fa-IR"/>
    </w:rPr>
  </w:style>
  <w:style w:type="character" w:customStyle="1" w:styleId="Char5">
    <w:name w:val="فرمول Char"/>
    <w:link w:val="a9"/>
    <w:rsid w:val="00CA6736"/>
    <w:rPr>
      <w:rFonts w:ascii="Arial" w:eastAsia="Times New Roman" w:hAnsi="Arial" w:cs="B Lotus"/>
      <w:noProof/>
      <w:sz w:val="24"/>
      <w:szCs w:val="28"/>
      <w:lang w:bidi="fa-IR"/>
    </w:rPr>
  </w:style>
  <w:style w:type="paragraph" w:customStyle="1" w:styleId="aa">
    <w:name w:val="خط برنامه"/>
    <w:basedOn w:val="a6"/>
    <w:rsid w:val="00CA6736"/>
    <w:pPr>
      <w:keepNext/>
      <w:framePr w:wrap="notBeside" w:vAnchor="page" w:hAnchor="page" w:x="1538" w:y="2059" w:anchorLock="1"/>
      <w:bidi w:val="0"/>
      <w:spacing w:line="400" w:lineRule="exact"/>
      <w:ind w:firstLine="0"/>
      <w:jc w:val="left"/>
    </w:pPr>
    <w:rPr>
      <w:rFonts w:ascii="Courier New" w:eastAsia="SimSun" w:hAnsi="Courier New"/>
    </w:rPr>
  </w:style>
  <w:style w:type="paragraph" w:customStyle="1" w:styleId="ab">
    <w:name w:val="عنوان جدول"/>
    <w:link w:val="Char6"/>
    <w:rsid w:val="00CA6736"/>
    <w:pPr>
      <w:keepNext/>
      <w:tabs>
        <w:tab w:val="left" w:pos="851"/>
        <w:tab w:val="left" w:pos="964"/>
      </w:tabs>
      <w:bidi/>
      <w:spacing w:before="120"/>
      <w:contextualSpacing/>
      <w:jc w:val="center"/>
    </w:pPr>
    <w:rPr>
      <w:rFonts w:ascii="Times New Roman" w:eastAsia="Times New Roman" w:hAnsi="Times New Roman" w:cs="B Lotus"/>
      <w:b/>
      <w:bCs/>
      <w:szCs w:val="24"/>
      <w:lang w:bidi="fa-IR"/>
    </w:rPr>
  </w:style>
  <w:style w:type="character" w:customStyle="1" w:styleId="Char6">
    <w:name w:val="عنوان جدول Char"/>
    <w:link w:val="ab"/>
    <w:rsid w:val="00CA6736"/>
    <w:rPr>
      <w:rFonts w:ascii="Times New Roman" w:eastAsia="Times New Roman" w:hAnsi="Times New Roman" w:cs="B Lotus"/>
      <w:b/>
      <w:bCs/>
      <w:szCs w:val="24"/>
      <w:lang w:bidi="fa-IR"/>
    </w:rPr>
  </w:style>
  <w:style w:type="paragraph" w:customStyle="1" w:styleId="ac">
    <w:name w:val="زير ليست"/>
    <w:basedOn w:val="a0"/>
    <w:rsid w:val="00CA6736"/>
    <w:pPr>
      <w:numPr>
        <w:numId w:val="0"/>
      </w:numPr>
      <w:tabs>
        <w:tab w:val="num" w:pos="720"/>
      </w:tabs>
      <w:ind w:left="1418" w:hanging="360"/>
    </w:pPr>
  </w:style>
  <w:style w:type="paragraph" w:customStyle="1" w:styleId="ad">
    <w:name w:val="چكيده"/>
    <w:basedOn w:val="a6"/>
    <w:rsid w:val="00CA6736"/>
    <w:pPr>
      <w:spacing w:line="460" w:lineRule="atLeast"/>
    </w:pPr>
    <w:rPr>
      <w:rFonts w:eastAsia="SimSun"/>
    </w:rPr>
  </w:style>
  <w:style w:type="paragraph" w:customStyle="1" w:styleId="ae">
    <w:name w:val="شكل"/>
    <w:basedOn w:val="Char2"/>
    <w:link w:val="Char7"/>
    <w:rsid w:val="00CA6736"/>
    <w:pPr>
      <w:spacing w:after="120"/>
      <w:contextualSpacing/>
    </w:pPr>
    <w:rPr>
      <w:sz w:val="18"/>
      <w:lang w:val="x-none" w:eastAsia="x-none"/>
    </w:rPr>
  </w:style>
  <w:style w:type="character" w:customStyle="1" w:styleId="Char7">
    <w:name w:val="شكل Char"/>
    <w:link w:val="ae"/>
    <w:rsid w:val="00CA6736"/>
    <w:rPr>
      <w:rFonts w:ascii="Times New Roman" w:eastAsia="Times New Roman" w:hAnsi="Times New Roman" w:cs="B Lotus"/>
      <w:b/>
      <w:bCs/>
      <w:sz w:val="18"/>
      <w:szCs w:val="24"/>
      <w:lang w:bidi="fa-IR"/>
    </w:rPr>
  </w:style>
  <w:style w:type="paragraph" w:customStyle="1" w:styleId="ThesisTextBullet">
    <w:name w:val="Thesis Text Bullet"/>
    <w:basedOn w:val="Normal"/>
    <w:rsid w:val="00CA6736"/>
    <w:pPr>
      <w:numPr>
        <w:numId w:val="5"/>
      </w:numPr>
      <w:bidi w:val="0"/>
      <w:spacing w:line="240" w:lineRule="auto"/>
    </w:pPr>
    <w:rPr>
      <w:rFonts w:ascii="Times New Roman" w:eastAsia="Times New Roman" w:hAnsi="Times New Roman" w:cs="B Lotus"/>
      <w:sz w:val="24"/>
      <w:szCs w:val="24"/>
    </w:rPr>
  </w:style>
  <w:style w:type="paragraph" w:customStyle="1" w:styleId="af">
    <w:name w:val="شکل"/>
    <w:basedOn w:val="Normal"/>
    <w:autoRedefine/>
    <w:rsid w:val="00CA6736"/>
    <w:pPr>
      <w:keepNext/>
      <w:tabs>
        <w:tab w:val="left" w:pos="567"/>
      </w:tabs>
      <w:jc w:val="center"/>
    </w:pPr>
    <w:rPr>
      <w:rFonts w:ascii="Times New Roman" w:eastAsia="Times New Roman" w:hAnsi="Times New Roman"/>
      <w:b/>
      <w:bCs/>
      <w:sz w:val="20"/>
      <w:szCs w:val="24"/>
      <w:lang w:bidi="fa-IR"/>
    </w:rPr>
  </w:style>
  <w:style w:type="table" w:styleId="TableGrid10">
    <w:name w:val="Table Grid 1"/>
    <w:basedOn w:val="TableNormal"/>
    <w:rsid w:val="00CA6736"/>
    <w:pPr>
      <w:bidi/>
    </w:pPr>
    <w:rPr>
      <w:rFonts w:ascii="Times New Roman" w:eastAsia="Times New Roman" w:hAnsi="Times New Roman" w:cs="B Lot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Formula">
    <w:name w:val="Formula"/>
    <w:basedOn w:val="Normal"/>
    <w:rsid w:val="00CA6736"/>
    <w:pPr>
      <w:tabs>
        <w:tab w:val="center" w:pos="4253"/>
        <w:tab w:val="left" w:pos="8505"/>
      </w:tabs>
      <w:jc w:val="both"/>
    </w:pPr>
    <w:rPr>
      <w:rFonts w:ascii="Times New Roman" w:eastAsia="Times New Roman" w:hAnsi="Times New Roman" w:cs="B Lotus"/>
      <w:sz w:val="24"/>
      <w:lang w:bidi="fa-IR"/>
    </w:rPr>
  </w:style>
  <w:style w:type="character" w:customStyle="1" w:styleId="CharChar1">
    <w:name w:val="ليست شماره دار Char Char"/>
    <w:rsid w:val="00CA6736"/>
    <w:rPr>
      <w:rFonts w:cs="B Nazanin"/>
      <w:sz w:val="24"/>
      <w:szCs w:val="28"/>
      <w:lang w:val="en-US" w:eastAsia="en-US" w:bidi="fa-IR"/>
    </w:rPr>
  </w:style>
  <w:style w:type="character" w:customStyle="1" w:styleId="Style1Char">
    <w:name w:val="Style1 Char"/>
    <w:rsid w:val="00CA6736"/>
    <w:rPr>
      <w:rFonts w:ascii="Mitra" w:eastAsia="Times New Roman" w:hAnsi="Mitra" w:cs="Mitra"/>
      <w:b/>
      <w:bCs/>
      <w:sz w:val="20"/>
      <w:szCs w:val="28"/>
    </w:rPr>
  </w:style>
  <w:style w:type="paragraph" w:customStyle="1" w:styleId="StyleCaption">
    <w:name w:val="Style Caption +"/>
    <w:basedOn w:val="Normal"/>
    <w:autoRedefine/>
    <w:rsid w:val="00CA6736"/>
    <w:pPr>
      <w:bidi w:val="0"/>
      <w:spacing w:line="240" w:lineRule="auto"/>
    </w:pPr>
    <w:rPr>
      <w:rFonts w:ascii="Times New Roman" w:eastAsia="Times New Roman" w:hAnsi="Times New Roman" w:cs="Nazanin"/>
      <w:b/>
      <w:sz w:val="24"/>
      <w:szCs w:val="24"/>
    </w:rPr>
  </w:style>
  <w:style w:type="paragraph" w:customStyle="1" w:styleId="StyleCaption1">
    <w:name w:val="Style Caption +1"/>
    <w:basedOn w:val="Normal"/>
    <w:rsid w:val="00CA6736"/>
    <w:pPr>
      <w:bidi w:val="0"/>
      <w:spacing w:line="240" w:lineRule="auto"/>
    </w:pPr>
    <w:rPr>
      <w:rFonts w:ascii="Times New Roman" w:eastAsia="Times New Roman" w:hAnsi="Times New Roman" w:cs="Nazanin"/>
      <w:b/>
      <w:sz w:val="24"/>
      <w:szCs w:val="24"/>
    </w:rPr>
  </w:style>
  <w:style w:type="paragraph" w:customStyle="1" w:styleId="StyleCaption2">
    <w:name w:val="Style Caption +2"/>
    <w:basedOn w:val="Normal"/>
    <w:rsid w:val="00CA6736"/>
    <w:pPr>
      <w:bidi w:val="0"/>
      <w:spacing w:line="240" w:lineRule="auto"/>
    </w:pPr>
    <w:rPr>
      <w:rFonts w:ascii="Times New Roman" w:eastAsia="Times New Roman" w:hAnsi="Times New Roman" w:cs="Nazanin"/>
      <w:b/>
      <w:sz w:val="24"/>
      <w:szCs w:val="24"/>
    </w:rPr>
  </w:style>
  <w:style w:type="paragraph" w:customStyle="1" w:styleId="StyleCaption3">
    <w:name w:val="Style Caption +3"/>
    <w:basedOn w:val="Normal"/>
    <w:autoRedefine/>
    <w:rsid w:val="00CA6736"/>
    <w:pPr>
      <w:bidi w:val="0"/>
      <w:spacing w:line="240" w:lineRule="auto"/>
    </w:pPr>
    <w:rPr>
      <w:rFonts w:ascii="Times New Roman" w:eastAsia="Times New Roman" w:hAnsi="Times New Roman" w:cs="Nazanin"/>
      <w:sz w:val="24"/>
      <w:szCs w:val="24"/>
    </w:rPr>
  </w:style>
  <w:style w:type="paragraph" w:customStyle="1" w:styleId="StyleComplexNazanin14ptJustified">
    <w:name w:val="Style (Complex) Nazanin 14 pt Justified"/>
    <w:basedOn w:val="Normal"/>
    <w:rsid w:val="00CA6736"/>
    <w:pPr>
      <w:bidi w:val="0"/>
      <w:spacing w:line="240" w:lineRule="auto"/>
      <w:jc w:val="both"/>
    </w:pPr>
    <w:rPr>
      <w:rFonts w:ascii="Times New Roman" w:eastAsia="Times New Roman" w:hAnsi="Times New Roman" w:cs="Nazanin"/>
      <w:sz w:val="24"/>
    </w:rPr>
  </w:style>
  <w:style w:type="paragraph" w:customStyle="1" w:styleId="StyleComplexNazanin14ptJustifiedBefore025">
    <w:name w:val="Style (Complex) Nazanin 14 pt Justified Before:  0.25&quot;"/>
    <w:basedOn w:val="Normal"/>
    <w:link w:val="StyleComplexNazanin14ptJustifiedBefore025Char"/>
    <w:rsid w:val="00CA6736"/>
    <w:pPr>
      <w:bidi w:val="0"/>
      <w:spacing w:line="240" w:lineRule="auto"/>
      <w:ind w:left="360"/>
      <w:jc w:val="both"/>
    </w:pPr>
    <w:rPr>
      <w:rFonts w:ascii="Times New Roman" w:eastAsia="Times New Roman" w:hAnsi="Times New Roman" w:cs="Times New Roman"/>
      <w:sz w:val="24"/>
      <w:lang w:val="x-none" w:eastAsia="x-none"/>
    </w:rPr>
  </w:style>
  <w:style w:type="character" w:customStyle="1" w:styleId="StyleComplexNazanin14ptJustifiedBefore025Char">
    <w:name w:val="Style (Complex) Nazanin 14 pt Justified Before:  0.25&quot; Char"/>
    <w:link w:val="StyleComplexNazanin14ptJustifiedBefore025"/>
    <w:rsid w:val="00CA6736"/>
    <w:rPr>
      <w:rFonts w:ascii="Times New Roman" w:eastAsia="Times New Roman" w:hAnsi="Times New Roman" w:cs="Nazanin"/>
      <w:sz w:val="24"/>
      <w:szCs w:val="28"/>
    </w:rPr>
  </w:style>
  <w:style w:type="paragraph" w:customStyle="1" w:styleId="tablecolhead">
    <w:name w:val="table col head"/>
    <w:basedOn w:val="Normal"/>
    <w:rsid w:val="00CA6736"/>
    <w:pPr>
      <w:bidi w:val="0"/>
      <w:spacing w:line="240" w:lineRule="auto"/>
      <w:jc w:val="center"/>
    </w:pPr>
    <w:rPr>
      <w:rFonts w:ascii="Times New Roman" w:eastAsia="Times New Roman" w:hAnsi="Times New Roman" w:cs="B Lotus"/>
      <w:b/>
      <w:bCs/>
      <w:sz w:val="16"/>
      <w:szCs w:val="16"/>
    </w:rPr>
  </w:style>
  <w:style w:type="paragraph" w:customStyle="1" w:styleId="tablecopy">
    <w:name w:val="table copy"/>
    <w:rsid w:val="00CA6736"/>
    <w:pPr>
      <w:jc w:val="both"/>
    </w:pPr>
    <w:rPr>
      <w:rFonts w:ascii="Times New Roman" w:eastAsia="Times New Roman" w:hAnsi="Times New Roman" w:cs="Times New Roman"/>
      <w:noProof/>
      <w:sz w:val="16"/>
      <w:szCs w:val="16"/>
    </w:rPr>
  </w:style>
  <w:style w:type="paragraph" w:customStyle="1" w:styleId="StyleHeading3Complex14pt">
    <w:name w:val="Style Heading 3 + (Complex) 14 pt"/>
    <w:basedOn w:val="Heading3"/>
    <w:link w:val="StyleHeading3Complex14ptChar"/>
    <w:rsid w:val="00CA6736"/>
    <w:pPr>
      <w:keepLines w:val="0"/>
      <w:widowControl w:val="0"/>
      <w:tabs>
        <w:tab w:val="num" w:pos="864"/>
        <w:tab w:val="left" w:pos="958"/>
      </w:tabs>
      <w:spacing w:before="480" w:after="100" w:afterAutospacing="1" w:line="240" w:lineRule="auto"/>
      <w:ind w:left="864" w:hanging="864"/>
    </w:pPr>
    <w:rPr>
      <w:rFonts w:ascii="Times New Roman" w:hAnsi="Times New Roman" w:cs="Nazanin"/>
      <w:sz w:val="32"/>
      <w:lang w:bidi="fa-IR"/>
    </w:rPr>
  </w:style>
  <w:style w:type="character" w:customStyle="1" w:styleId="StyleHeading3Complex14ptChar">
    <w:name w:val="Style Heading 3 + (Complex) 14 pt Char"/>
    <w:link w:val="StyleHeading3Complex14pt"/>
    <w:rsid w:val="00CA6736"/>
    <w:rPr>
      <w:rFonts w:ascii="Times New Roman" w:eastAsia="Times New Roman" w:hAnsi="Times New Roman" w:cs="Nazanin"/>
      <w:b/>
      <w:bCs/>
      <w:color w:val="5B9BD5"/>
      <w:sz w:val="32"/>
      <w:szCs w:val="28"/>
      <w:lang w:bidi="fa-IR"/>
    </w:rPr>
  </w:style>
  <w:style w:type="paragraph" w:customStyle="1" w:styleId="StyleBefore055Firstline0">
    <w:name w:val="Style ليست شماره دار + Before:  0.55&quot; First line:  0&quot;"/>
    <w:basedOn w:val="a0"/>
    <w:link w:val="StyleBefore055Firstline0Char"/>
    <w:rsid w:val="00CA6736"/>
    <w:pPr>
      <w:numPr>
        <w:numId w:val="0"/>
      </w:numPr>
      <w:tabs>
        <w:tab w:val="num" w:pos="1150"/>
      </w:tabs>
      <w:bidi w:val="0"/>
      <w:spacing w:before="100" w:beforeAutospacing="1" w:after="100" w:afterAutospacing="1" w:line="360" w:lineRule="auto"/>
      <w:ind w:left="792"/>
    </w:pPr>
    <w:rPr>
      <w:rFonts w:cs="Nazanin"/>
      <w:lang w:val="en-US" w:eastAsia="en-US"/>
    </w:rPr>
  </w:style>
  <w:style w:type="character" w:customStyle="1" w:styleId="StyleBefore055Firstline0Char">
    <w:name w:val="Style ليست شماره دار + Before:  0.55&quot; First line:  0&quot; Char"/>
    <w:link w:val="StyleBefore055Firstline0"/>
    <w:rsid w:val="00CA6736"/>
    <w:rPr>
      <w:rFonts w:ascii="Times New Roman" w:eastAsia="Times New Roman" w:hAnsi="Times New Roman" w:cs="Nazanin"/>
      <w:sz w:val="24"/>
      <w:szCs w:val="28"/>
      <w:lang w:val="en-US" w:eastAsia="en-US" w:bidi="fa-IR"/>
    </w:rPr>
  </w:style>
  <w:style w:type="paragraph" w:customStyle="1" w:styleId="af0">
    <w:name w:val="پيوست"/>
    <w:basedOn w:val="Normal"/>
    <w:next w:val="Normal"/>
    <w:autoRedefine/>
    <w:rsid w:val="00CA6736"/>
    <w:pPr>
      <w:tabs>
        <w:tab w:val="num" w:pos="720"/>
        <w:tab w:val="left" w:pos="3594"/>
      </w:tabs>
      <w:bidi w:val="0"/>
      <w:spacing w:line="240" w:lineRule="auto"/>
      <w:ind w:left="720" w:hanging="360"/>
      <w:jc w:val="center"/>
    </w:pPr>
    <w:rPr>
      <w:rFonts w:ascii="Times New Roman" w:eastAsia="Times New Roman" w:hAnsi="Times New Roman" w:cs="B Lotus"/>
      <w:b/>
      <w:bCs/>
      <w:sz w:val="40"/>
      <w:szCs w:val="44"/>
    </w:rPr>
  </w:style>
  <w:style w:type="paragraph" w:styleId="TOAHeading">
    <w:name w:val="toa heading"/>
    <w:basedOn w:val="Normal"/>
    <w:next w:val="Normal"/>
    <w:semiHidden/>
    <w:rsid w:val="00CA6736"/>
    <w:pPr>
      <w:bidi w:val="0"/>
      <w:spacing w:before="120" w:line="240" w:lineRule="auto"/>
    </w:pPr>
    <w:rPr>
      <w:rFonts w:ascii="Arial" w:eastAsia="Times New Roman" w:hAnsi="Arial" w:cs="Arial"/>
      <w:b/>
      <w:bCs/>
      <w:sz w:val="24"/>
      <w:szCs w:val="24"/>
    </w:rPr>
  </w:style>
  <w:style w:type="paragraph" w:customStyle="1" w:styleId="StyleStyleLatin12ptComplex14ptJustifiedBefore1cmF">
    <w:name w:val="Style Style (Latin) 12 pt (Complex) 14 pt Justified Before:  1 cm F..."/>
    <w:basedOn w:val="Normal"/>
    <w:rsid w:val="00CA6736"/>
    <w:pPr>
      <w:tabs>
        <w:tab w:val="left" w:pos="567"/>
      </w:tabs>
      <w:spacing w:line="240" w:lineRule="auto"/>
      <w:jc w:val="both"/>
    </w:pPr>
    <w:rPr>
      <w:rFonts w:ascii="Times New Roman" w:eastAsia="Times New Roman" w:hAnsi="Times New Roman" w:cs="Lotus"/>
      <w:noProof/>
      <w:sz w:val="24"/>
      <w:szCs w:val="24"/>
    </w:rPr>
  </w:style>
  <w:style w:type="paragraph" w:customStyle="1" w:styleId="StyleHeading2Before0cmFirstline0cm">
    <w:name w:val="Style Heading 2 + Before:  0 cm First line:  0 cm"/>
    <w:basedOn w:val="Heading2"/>
    <w:rsid w:val="00CA6736"/>
    <w:pPr>
      <w:keepLines w:val="0"/>
      <w:widowControl/>
      <w:spacing w:before="240" w:after="60" w:line="240" w:lineRule="auto"/>
      <w:ind w:left="0" w:firstLine="0"/>
      <w:jc w:val="both"/>
    </w:pPr>
    <w:rPr>
      <w:rFonts w:cs="B Lotus"/>
      <w:sz w:val="26"/>
      <w:szCs w:val="28"/>
    </w:rPr>
  </w:style>
  <w:style w:type="paragraph" w:customStyle="1" w:styleId="Text">
    <w:name w:val="Text"/>
    <w:basedOn w:val="Normal"/>
    <w:link w:val="TextChar"/>
    <w:rsid w:val="00CA6736"/>
    <w:pPr>
      <w:widowControl w:val="0"/>
      <w:autoSpaceDE w:val="0"/>
      <w:autoSpaceDN w:val="0"/>
      <w:bidi w:val="0"/>
      <w:spacing w:line="252" w:lineRule="auto"/>
      <w:ind w:firstLine="202"/>
      <w:jc w:val="both"/>
    </w:pPr>
    <w:rPr>
      <w:rFonts w:ascii="Times New Roman" w:eastAsia="Times New Roman" w:hAnsi="Times New Roman" w:cs="Times New Roman"/>
      <w:sz w:val="20"/>
      <w:szCs w:val="20"/>
      <w:lang w:val="x-none" w:eastAsia="x-none"/>
    </w:rPr>
  </w:style>
  <w:style w:type="character" w:customStyle="1" w:styleId="TextChar">
    <w:name w:val="Text Char"/>
    <w:link w:val="Text"/>
    <w:rsid w:val="00CA6736"/>
    <w:rPr>
      <w:rFonts w:ascii="Times New Roman" w:eastAsia="Times New Roman" w:hAnsi="Times New Roman" w:cs="B Lotus"/>
      <w:sz w:val="20"/>
      <w:szCs w:val="20"/>
    </w:rPr>
  </w:style>
  <w:style w:type="paragraph" w:customStyle="1" w:styleId="TableBody">
    <w:name w:val="TableBody"/>
    <w:basedOn w:val="Normal"/>
    <w:next w:val="Normal"/>
    <w:autoRedefine/>
    <w:rsid w:val="00CA6736"/>
    <w:pPr>
      <w:bidi w:val="0"/>
      <w:spacing w:line="240" w:lineRule="auto"/>
      <w:jc w:val="center"/>
    </w:pPr>
    <w:rPr>
      <w:rFonts w:ascii="Times New Roman" w:eastAsia="Times New Roman" w:hAnsi="Times New Roman" w:cs="B Lotus"/>
      <w:b/>
      <w:bCs/>
      <w:sz w:val="20"/>
      <w:szCs w:val="24"/>
    </w:rPr>
  </w:style>
  <w:style w:type="paragraph" w:customStyle="1" w:styleId="TableHead">
    <w:name w:val="TableHead"/>
    <w:basedOn w:val="Normal"/>
    <w:next w:val="Normal"/>
    <w:link w:val="TableHeadChar"/>
    <w:autoRedefine/>
    <w:rsid w:val="00CA6736"/>
    <w:pPr>
      <w:bidi w:val="0"/>
      <w:spacing w:line="240" w:lineRule="auto"/>
      <w:jc w:val="center"/>
    </w:pPr>
    <w:rPr>
      <w:rFonts w:ascii="Times New Roman" w:eastAsia="Times New Roman" w:hAnsi="Times New Roman" w:cs="Times New Roman"/>
      <w:sz w:val="20"/>
      <w:szCs w:val="24"/>
      <w:lang w:val="en-GB" w:eastAsia="x-none"/>
    </w:rPr>
  </w:style>
  <w:style w:type="character" w:customStyle="1" w:styleId="TableHeadChar">
    <w:name w:val="TableHead Char"/>
    <w:link w:val="TableHead"/>
    <w:rsid w:val="00CA6736"/>
    <w:rPr>
      <w:rFonts w:ascii="Times New Roman" w:eastAsia="Times New Roman" w:hAnsi="Times New Roman" w:cs="B Lotus"/>
      <w:sz w:val="20"/>
      <w:szCs w:val="24"/>
      <w:lang w:val="en-GB"/>
    </w:rPr>
  </w:style>
  <w:style w:type="table" w:styleId="TableClassic1">
    <w:name w:val="Table Classic 1"/>
    <w:basedOn w:val="TableNormal"/>
    <w:rsid w:val="00CA6736"/>
    <w:rPr>
      <w:rFonts w:ascii="Times New Roman" w:eastAsia="Times New Roman"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link w:val="ParagraphChar"/>
    <w:rsid w:val="00CA6736"/>
    <w:pPr>
      <w:spacing w:line="240" w:lineRule="auto"/>
      <w:ind w:firstLine="432"/>
      <w:jc w:val="both"/>
    </w:pPr>
    <w:rPr>
      <w:rFonts w:ascii="Times New Roman" w:eastAsia="Times New Roman" w:hAnsi="Times New Roman" w:cs="B Lotus"/>
      <w:sz w:val="24"/>
      <w:lang w:val="x-none" w:eastAsia="x-none" w:bidi="fa-IR"/>
    </w:rPr>
  </w:style>
  <w:style w:type="character" w:customStyle="1" w:styleId="ParagraphChar">
    <w:name w:val="Paragraph Char"/>
    <w:link w:val="Paragraph"/>
    <w:rsid w:val="00CA6736"/>
    <w:rPr>
      <w:rFonts w:ascii="Times New Roman" w:eastAsia="Times New Roman" w:hAnsi="Times New Roman" w:cs="B Lotus"/>
      <w:sz w:val="24"/>
      <w:szCs w:val="28"/>
      <w:lang w:bidi="fa-IR"/>
    </w:rPr>
  </w:style>
  <w:style w:type="paragraph" w:customStyle="1" w:styleId="TexteAsli">
    <w:name w:val="TexteAsli"/>
    <w:basedOn w:val="Normal"/>
    <w:rsid w:val="00CA6736"/>
    <w:pPr>
      <w:spacing w:line="240" w:lineRule="auto"/>
      <w:jc w:val="both"/>
    </w:pPr>
    <w:rPr>
      <w:rFonts w:ascii="Times New Roman" w:eastAsia="Times New Roman" w:hAnsi="Times New Roman"/>
      <w:sz w:val="22"/>
      <w:szCs w:val="24"/>
    </w:rPr>
  </w:style>
  <w:style w:type="paragraph" w:customStyle="1" w:styleId="TableTitle">
    <w:name w:val="Table Title"/>
    <w:basedOn w:val="Normal"/>
    <w:rsid w:val="00CA6736"/>
    <w:pPr>
      <w:autoSpaceDE w:val="0"/>
      <w:autoSpaceDN w:val="0"/>
      <w:bidi w:val="0"/>
      <w:spacing w:line="240" w:lineRule="auto"/>
      <w:jc w:val="center"/>
    </w:pPr>
    <w:rPr>
      <w:rFonts w:ascii="Times New Roman" w:eastAsia="Times New Roman" w:hAnsi="Times New Roman" w:cs="B Lotus"/>
      <w:smallCaps/>
      <w:sz w:val="16"/>
      <w:szCs w:val="16"/>
    </w:rPr>
  </w:style>
  <w:style w:type="paragraph" w:customStyle="1" w:styleId="Equation">
    <w:name w:val="Equation"/>
    <w:basedOn w:val="Normal"/>
    <w:next w:val="Normal"/>
    <w:rsid w:val="00CA6736"/>
    <w:pPr>
      <w:widowControl w:val="0"/>
      <w:tabs>
        <w:tab w:val="right" w:pos="4810"/>
      </w:tabs>
      <w:autoSpaceDE w:val="0"/>
      <w:autoSpaceDN w:val="0"/>
      <w:bidi w:val="0"/>
      <w:spacing w:line="252" w:lineRule="auto"/>
      <w:jc w:val="both"/>
    </w:pPr>
    <w:rPr>
      <w:rFonts w:ascii="Times New Roman" w:eastAsia="Times New Roman" w:hAnsi="Times New Roman" w:cs="B Lotus"/>
      <w:sz w:val="20"/>
      <w:szCs w:val="20"/>
    </w:rPr>
  </w:style>
  <w:style w:type="paragraph" w:customStyle="1" w:styleId="table-figure-caption">
    <w:name w:val="table-figure-caption"/>
    <w:basedOn w:val="Normal"/>
    <w:rsid w:val="00CA6736"/>
    <w:pPr>
      <w:bidi w:val="0"/>
      <w:spacing w:before="60" w:after="120" w:line="240" w:lineRule="auto"/>
      <w:jc w:val="center"/>
    </w:pPr>
    <w:rPr>
      <w:rFonts w:ascii="Times New Roman" w:eastAsia="Times New Roman" w:hAnsi="Times New Roman" w:cs="B Lotus"/>
      <w:sz w:val="18"/>
      <w:szCs w:val="24"/>
    </w:rPr>
  </w:style>
  <w:style w:type="paragraph" w:customStyle="1" w:styleId="footnote">
    <w:name w:val="footnote"/>
    <w:basedOn w:val="FootnoteText"/>
    <w:next w:val="Normal"/>
    <w:rsid w:val="00CA6736"/>
    <w:pPr>
      <w:overflowPunct w:val="0"/>
      <w:autoSpaceDE w:val="0"/>
      <w:autoSpaceDN w:val="0"/>
      <w:bidi w:val="0"/>
      <w:adjustRightInd w:val="0"/>
      <w:spacing w:line="240" w:lineRule="auto"/>
      <w:textAlignment w:val="baseline"/>
    </w:pPr>
    <w:rPr>
      <w:rFonts w:ascii="Times" w:eastAsia="PMingLiU" w:hAnsi="Times" w:cs="B Lotus"/>
      <w:szCs w:val="24"/>
      <w:lang w:val="en-AU" w:eastAsia="zh-TW"/>
    </w:rPr>
  </w:style>
  <w:style w:type="paragraph" w:customStyle="1" w:styleId="FigurePositionKH">
    <w:name w:val="Figure PositionKH"/>
    <w:rsid w:val="00CA6736"/>
    <w:pPr>
      <w:keepNext/>
      <w:jc w:val="center"/>
    </w:pPr>
    <w:rPr>
      <w:rFonts w:ascii="Times New Roman" w:eastAsia="Times New Roman" w:hAnsi="Times New Roman" w:cs="B Lotus"/>
      <w:sz w:val="24"/>
      <w:szCs w:val="28"/>
      <w:lang w:bidi="fa-IR"/>
    </w:rPr>
  </w:style>
  <w:style w:type="paragraph" w:customStyle="1" w:styleId="Section1">
    <w:name w:val="Section1"/>
    <w:basedOn w:val="Normal"/>
    <w:next w:val="Paragraph"/>
    <w:rsid w:val="00CA6736"/>
    <w:pPr>
      <w:spacing w:after="240" w:line="240" w:lineRule="auto"/>
      <w:ind w:left="2064" w:hanging="360"/>
      <w:jc w:val="both"/>
      <w:outlineLvl w:val="1"/>
    </w:pPr>
    <w:rPr>
      <w:rFonts w:ascii="Times New Roman" w:eastAsia="Times New Roman" w:hAnsi="Times New Roman"/>
      <w:b/>
      <w:bCs/>
      <w:szCs w:val="32"/>
      <w:lang w:bidi="fa-IR"/>
    </w:rPr>
  </w:style>
  <w:style w:type="paragraph" w:customStyle="1" w:styleId="ParagraphItalic">
    <w:name w:val="Paragraph Italic"/>
    <w:basedOn w:val="Paragraph"/>
    <w:link w:val="ParagraphItalicChar"/>
    <w:rsid w:val="00CA6736"/>
    <w:pPr>
      <w:spacing w:after="240"/>
      <w:ind w:firstLine="567"/>
    </w:pPr>
    <w:rPr>
      <w:i/>
      <w:iCs/>
      <w:sz w:val="23"/>
    </w:rPr>
  </w:style>
  <w:style w:type="character" w:customStyle="1" w:styleId="ParagraphItalicChar">
    <w:name w:val="Paragraph Italic Char"/>
    <w:link w:val="ParagraphItalic"/>
    <w:rsid w:val="00CA6736"/>
    <w:rPr>
      <w:rFonts w:ascii="Times New Roman" w:eastAsia="Times New Roman" w:hAnsi="Times New Roman" w:cs="B Lotus"/>
      <w:i/>
      <w:iCs/>
      <w:sz w:val="23"/>
      <w:szCs w:val="28"/>
      <w:lang w:bidi="fa-IR"/>
    </w:rPr>
  </w:style>
  <w:style w:type="paragraph" w:customStyle="1" w:styleId="Fig">
    <w:name w:val="Fig"/>
    <w:basedOn w:val="Normal"/>
    <w:rsid w:val="00CA6736"/>
    <w:pPr>
      <w:spacing w:before="120" w:after="240" w:line="240" w:lineRule="auto"/>
      <w:jc w:val="center"/>
    </w:pPr>
    <w:rPr>
      <w:rFonts w:ascii="Times New Roman" w:eastAsia="Times New Roman" w:hAnsi="Times New Roman" w:cs="B Lotus"/>
      <w:sz w:val="20"/>
      <w:szCs w:val="24"/>
      <w:lang w:bidi="fa-IR"/>
    </w:rPr>
  </w:style>
  <w:style w:type="paragraph" w:customStyle="1" w:styleId="FigCaption1">
    <w:name w:val="Fig Caption 1"/>
    <w:basedOn w:val="Fig"/>
    <w:next w:val="Fig"/>
    <w:rsid w:val="00CA6736"/>
    <w:pPr>
      <w:ind w:left="851" w:right="851"/>
    </w:pPr>
  </w:style>
  <w:style w:type="paragraph" w:customStyle="1" w:styleId="RefItalic">
    <w:name w:val="Ref Italic"/>
    <w:basedOn w:val="Normal"/>
    <w:link w:val="RefItalicCharChar"/>
    <w:rsid w:val="00CA6736"/>
    <w:pPr>
      <w:bidi w:val="0"/>
      <w:spacing w:after="90" w:line="240" w:lineRule="auto"/>
      <w:ind w:left="1344" w:hanging="108"/>
      <w:jc w:val="both"/>
    </w:pPr>
    <w:rPr>
      <w:rFonts w:ascii="Times New Roman" w:eastAsia="Times New Roman" w:hAnsi="Times New Roman"/>
      <w:i/>
      <w:iCs/>
      <w:sz w:val="20"/>
      <w:szCs w:val="26"/>
      <w:lang w:val="x-none" w:eastAsia="x-none" w:bidi="fa-IR"/>
    </w:rPr>
  </w:style>
  <w:style w:type="character" w:customStyle="1" w:styleId="RefItalicCharChar">
    <w:name w:val="Ref Italic Char Char"/>
    <w:link w:val="RefItalic"/>
    <w:rsid w:val="00CA6736"/>
    <w:rPr>
      <w:rFonts w:ascii="Times New Roman" w:eastAsia="Times New Roman" w:hAnsi="Times New Roman" w:cs="B Nazanin"/>
      <w:i/>
      <w:iCs/>
      <w:szCs w:val="26"/>
      <w:lang w:bidi="fa-IR"/>
    </w:rPr>
  </w:style>
  <w:style w:type="paragraph" w:customStyle="1" w:styleId="Paragraph0">
    <w:name w:val="Paragraph 0"/>
    <w:basedOn w:val="Paragraph"/>
    <w:next w:val="Paragraph"/>
    <w:link w:val="Paragraph0Char"/>
    <w:rsid w:val="00CA6736"/>
    <w:pPr>
      <w:spacing w:after="240"/>
      <w:ind w:firstLine="0"/>
    </w:pPr>
    <w:rPr>
      <w:rFonts w:cs="B Nazanin"/>
      <w:sz w:val="23"/>
    </w:rPr>
  </w:style>
  <w:style w:type="character" w:customStyle="1" w:styleId="Paragraph0Char">
    <w:name w:val="Paragraph 0 Char"/>
    <w:link w:val="Paragraph0"/>
    <w:rsid w:val="00CA6736"/>
    <w:rPr>
      <w:rFonts w:ascii="Times New Roman" w:eastAsia="Times New Roman" w:hAnsi="Times New Roman" w:cs="B Nazanin"/>
      <w:sz w:val="23"/>
      <w:szCs w:val="28"/>
      <w:lang w:bidi="fa-IR"/>
    </w:rPr>
  </w:style>
  <w:style w:type="paragraph" w:customStyle="1" w:styleId="Paragraph0Bold">
    <w:name w:val="Paragraph 0 Bold"/>
    <w:basedOn w:val="Paragraph0"/>
    <w:link w:val="Paragraph0BoldChar"/>
    <w:rsid w:val="00CA6736"/>
    <w:pPr>
      <w:numPr>
        <w:numId w:val="6"/>
      </w:numPr>
      <w:tabs>
        <w:tab w:val="clear" w:pos="1152"/>
      </w:tabs>
      <w:ind w:left="0" w:firstLine="0"/>
    </w:pPr>
    <w:rPr>
      <w:b/>
      <w:bCs/>
    </w:rPr>
  </w:style>
  <w:style w:type="character" w:customStyle="1" w:styleId="Paragraph0BoldChar">
    <w:name w:val="Paragraph 0 Bold Char"/>
    <w:link w:val="Paragraph0Bold"/>
    <w:rsid w:val="00CA6736"/>
    <w:rPr>
      <w:rFonts w:ascii="Times New Roman" w:eastAsia="Times New Roman" w:hAnsi="Times New Roman"/>
      <w:b/>
      <w:bCs/>
      <w:sz w:val="23"/>
      <w:szCs w:val="28"/>
      <w:lang w:val="x-none" w:eastAsia="x-none" w:bidi="fa-IR"/>
    </w:rPr>
  </w:style>
  <w:style w:type="paragraph" w:customStyle="1" w:styleId="Section2">
    <w:name w:val="Section2"/>
    <w:basedOn w:val="Normal"/>
    <w:next w:val="Paragraph"/>
    <w:rsid w:val="00CA6736"/>
    <w:pPr>
      <w:spacing w:line="240" w:lineRule="auto"/>
      <w:ind w:left="2784" w:hanging="180"/>
      <w:jc w:val="both"/>
      <w:outlineLvl w:val="2"/>
    </w:pPr>
    <w:rPr>
      <w:rFonts w:ascii="Times New Roman" w:eastAsia="Times New Roman" w:hAnsi="Times New Roman"/>
      <w:b/>
      <w:bCs/>
      <w:sz w:val="23"/>
      <w:lang w:bidi="fa-IR"/>
    </w:rPr>
  </w:style>
  <w:style w:type="paragraph" w:customStyle="1" w:styleId="AlgorithmStep">
    <w:name w:val="Algorithm Step"/>
    <w:basedOn w:val="Normal"/>
    <w:link w:val="AlgorithmStepChar"/>
    <w:rsid w:val="00CA6736"/>
    <w:pPr>
      <w:keepNext/>
      <w:tabs>
        <w:tab w:val="num" w:pos="750"/>
      </w:tabs>
      <w:spacing w:after="60" w:line="240" w:lineRule="auto"/>
      <w:ind w:left="754" w:right="170" w:hanging="573"/>
      <w:jc w:val="both"/>
    </w:pPr>
    <w:rPr>
      <w:rFonts w:ascii="Times New Roman" w:eastAsia="Times New Roman" w:hAnsi="Times New Roman"/>
      <w:b/>
      <w:bCs/>
      <w:sz w:val="20"/>
      <w:szCs w:val="24"/>
      <w:lang w:val="x-none" w:eastAsia="x-none" w:bidi="fa-IR"/>
    </w:rPr>
  </w:style>
  <w:style w:type="character" w:customStyle="1" w:styleId="AlgorithmStepChar">
    <w:name w:val="Algorithm Step Char"/>
    <w:link w:val="AlgorithmStep"/>
    <w:rsid w:val="00CA6736"/>
    <w:rPr>
      <w:rFonts w:ascii="Times New Roman" w:eastAsia="Times New Roman" w:hAnsi="Times New Roman" w:cs="B Nazanin"/>
      <w:b/>
      <w:bCs/>
      <w:sz w:val="20"/>
      <w:szCs w:val="24"/>
      <w:lang w:bidi="fa-IR"/>
    </w:rPr>
  </w:style>
  <w:style w:type="paragraph" w:customStyle="1" w:styleId="AlgorithmStepItalic">
    <w:name w:val="Algorithm Step Italic"/>
    <w:basedOn w:val="AlgorithmStep"/>
    <w:next w:val="AlgorithmStep"/>
    <w:link w:val="AlgorithmStepItalicChar"/>
    <w:rsid w:val="00CA6736"/>
    <w:rPr>
      <w:i/>
      <w:iCs/>
    </w:rPr>
  </w:style>
  <w:style w:type="character" w:customStyle="1" w:styleId="AlgorithmStepItalicChar">
    <w:name w:val="Algorithm Step Italic Char"/>
    <w:link w:val="AlgorithmStepItalic"/>
    <w:rsid w:val="00CA6736"/>
    <w:rPr>
      <w:rFonts w:ascii="Times New Roman" w:eastAsia="Times New Roman" w:hAnsi="Times New Roman" w:cs="B Nazanin"/>
      <w:b/>
      <w:bCs/>
      <w:i/>
      <w:iCs/>
      <w:sz w:val="20"/>
      <w:szCs w:val="24"/>
      <w:lang w:bidi="fa-IR"/>
    </w:rPr>
  </w:style>
  <w:style w:type="paragraph" w:customStyle="1" w:styleId="AlgorithmStepCentered">
    <w:name w:val="Algorithm Step Centered"/>
    <w:basedOn w:val="AlgorithmStep"/>
    <w:next w:val="AlgorithmStep"/>
    <w:rsid w:val="00CA6736"/>
    <w:pPr>
      <w:tabs>
        <w:tab w:val="clear" w:pos="750"/>
      </w:tabs>
      <w:ind w:left="284" w:firstLine="0"/>
      <w:jc w:val="center"/>
    </w:pPr>
  </w:style>
  <w:style w:type="paragraph" w:customStyle="1" w:styleId="AlgorithStepNoNumber">
    <w:name w:val="Algorith Step No Number"/>
    <w:basedOn w:val="AlgorithmStep"/>
    <w:rsid w:val="00CA6736"/>
    <w:pPr>
      <w:tabs>
        <w:tab w:val="clear" w:pos="750"/>
      </w:tabs>
      <w:ind w:left="454" w:firstLine="0"/>
    </w:pPr>
    <w:rPr>
      <w:rFonts w:cs="B Lotus"/>
    </w:rPr>
  </w:style>
  <w:style w:type="character" w:customStyle="1" w:styleId="FootnoteReferenceBold">
    <w:name w:val="Footnote Reference Bold"/>
    <w:rsid w:val="00CA6736"/>
    <w:rPr>
      <w:rFonts w:cs="Times New Roman"/>
      <w:b/>
      <w:bCs/>
      <w:vertAlign w:val="superscript"/>
    </w:rPr>
  </w:style>
  <w:style w:type="paragraph" w:customStyle="1" w:styleId="Item">
    <w:name w:val="Item"/>
    <w:basedOn w:val="Normal"/>
    <w:rsid w:val="00CA6736"/>
    <w:pPr>
      <w:tabs>
        <w:tab w:val="num" w:pos="764"/>
      </w:tabs>
      <w:spacing w:line="240" w:lineRule="auto"/>
      <w:ind w:left="714" w:right="284" w:hanging="357"/>
      <w:jc w:val="both"/>
    </w:pPr>
    <w:rPr>
      <w:rFonts w:ascii="Times New Roman" w:eastAsia="Times New Roman" w:hAnsi="Times New Roman" w:cs="B Lotus"/>
      <w:sz w:val="23"/>
      <w:lang w:bidi="fa-IR"/>
    </w:rPr>
  </w:style>
  <w:style w:type="paragraph" w:customStyle="1" w:styleId="Section3">
    <w:name w:val="Section3"/>
    <w:basedOn w:val="Normal"/>
    <w:next w:val="Paragraph"/>
    <w:rsid w:val="00CA6736"/>
    <w:pPr>
      <w:spacing w:line="240" w:lineRule="auto"/>
      <w:ind w:left="3504" w:hanging="360"/>
      <w:jc w:val="both"/>
      <w:outlineLvl w:val="3"/>
    </w:pPr>
    <w:rPr>
      <w:rFonts w:ascii="Times New Roman" w:eastAsia="Times New Roman" w:hAnsi="Times New Roman"/>
      <w:b/>
      <w:bCs/>
      <w:sz w:val="22"/>
    </w:rPr>
  </w:style>
  <w:style w:type="paragraph" w:customStyle="1" w:styleId="History">
    <w:name w:val="History"/>
    <w:basedOn w:val="Text"/>
    <w:autoRedefine/>
    <w:rsid w:val="00CA6736"/>
    <w:pPr>
      <w:widowControl/>
      <w:tabs>
        <w:tab w:val="right" w:pos="7200"/>
      </w:tabs>
      <w:autoSpaceDE/>
      <w:autoSpaceDN/>
      <w:spacing w:line="200" w:lineRule="exact"/>
      <w:ind w:firstLine="0"/>
    </w:pPr>
    <w:rPr>
      <w:rFonts w:ascii="Arial" w:eastAsia="SimSun" w:hAnsi="Arial" w:cs="Arial"/>
      <w:b/>
      <w:color w:val="000000"/>
      <w:sz w:val="16"/>
      <w:szCs w:val="24"/>
      <w:lang w:eastAsia="zh-CN"/>
    </w:rPr>
  </w:style>
  <w:style w:type="paragraph" w:customStyle="1" w:styleId="TableCaption">
    <w:name w:val="Table Caption"/>
    <w:basedOn w:val="Normal"/>
    <w:next w:val="Normal"/>
    <w:link w:val="TableCaptionChar"/>
    <w:autoRedefine/>
    <w:rsid w:val="00CA6736"/>
    <w:pPr>
      <w:bidi w:val="0"/>
      <w:spacing w:line="240" w:lineRule="auto"/>
      <w:jc w:val="center"/>
    </w:pPr>
    <w:rPr>
      <w:rFonts w:ascii="Times New Roman" w:eastAsia="Times New Roman" w:hAnsi="Times New Roman" w:cs="Times New Roman"/>
      <w:sz w:val="20"/>
      <w:szCs w:val="20"/>
      <w:lang w:val="x-none" w:eastAsia="x-none"/>
    </w:rPr>
  </w:style>
  <w:style w:type="character" w:customStyle="1" w:styleId="TableCaptionChar">
    <w:name w:val="Table Caption Char"/>
    <w:link w:val="TableCaption"/>
    <w:rsid w:val="00CA6736"/>
    <w:rPr>
      <w:rFonts w:ascii="Times New Roman" w:eastAsia="Times New Roman" w:hAnsi="Times New Roman" w:cs="B Lotus"/>
      <w:sz w:val="20"/>
      <w:szCs w:val="20"/>
    </w:rPr>
  </w:style>
  <w:style w:type="paragraph" w:customStyle="1" w:styleId="StyleFigureCaption14pt">
    <w:name w:val="Style Figure Caption + 14 pt"/>
    <w:basedOn w:val="Normal"/>
    <w:rsid w:val="00CA6736"/>
    <w:pPr>
      <w:autoSpaceDE w:val="0"/>
      <w:autoSpaceDN w:val="0"/>
      <w:bidi w:val="0"/>
      <w:spacing w:line="240" w:lineRule="auto"/>
      <w:jc w:val="both"/>
    </w:pPr>
    <w:rPr>
      <w:rFonts w:ascii="Times New Roman" w:eastAsia="Times New Roman" w:hAnsi="Times New Roman" w:cs="B Lotus"/>
      <w:sz w:val="16"/>
    </w:rPr>
  </w:style>
  <w:style w:type="paragraph" w:customStyle="1" w:styleId="StyleTableofFigures">
    <w:name w:val="Style Table of Figures +"/>
    <w:basedOn w:val="TableofFigures"/>
    <w:rsid w:val="00CA6736"/>
    <w:rPr>
      <w:rFonts w:cs="B Lotus"/>
    </w:rPr>
  </w:style>
  <w:style w:type="paragraph" w:customStyle="1" w:styleId="StyleFirstline051">
    <w:name w:val="Style متن بدنه + First line:  0.51&quot;"/>
    <w:basedOn w:val="a6"/>
    <w:rsid w:val="00CA6736"/>
    <w:pPr>
      <w:bidi w:val="0"/>
      <w:ind w:firstLine="0"/>
    </w:pPr>
  </w:style>
  <w:style w:type="paragraph" w:customStyle="1" w:styleId="Centered">
    <w:name w:val="Centered"/>
    <w:basedOn w:val="Normal"/>
    <w:rsid w:val="00CA6736"/>
    <w:pPr>
      <w:widowControl w:val="0"/>
      <w:spacing w:line="240" w:lineRule="auto"/>
      <w:jc w:val="center"/>
    </w:pPr>
    <w:rPr>
      <w:rFonts w:ascii="Cambria Math" w:eastAsia="Times New Roman" w:hAnsi="Cambria Math" w:cs="Lotus"/>
      <w:sz w:val="24"/>
      <w:lang w:bidi="fa-IR"/>
    </w:rPr>
  </w:style>
  <w:style w:type="character" w:customStyle="1" w:styleId="google-src-text1">
    <w:name w:val="google-src-text1"/>
    <w:rsid w:val="00CA6736"/>
    <w:rPr>
      <w:vanish/>
      <w:webHidden w:val="0"/>
      <w:specVanish w:val="0"/>
    </w:rPr>
  </w:style>
  <w:style w:type="paragraph" w:customStyle="1" w:styleId="af1">
    <w:name w:val="پاراگراف"/>
    <w:basedOn w:val="Normal"/>
    <w:link w:val="Char8"/>
    <w:qFormat/>
    <w:rsid w:val="00CA6736"/>
    <w:pPr>
      <w:autoSpaceDE w:val="0"/>
      <w:autoSpaceDN w:val="0"/>
      <w:adjustRightInd w:val="0"/>
      <w:spacing w:after="240" w:line="288" w:lineRule="auto"/>
      <w:ind w:firstLine="227"/>
      <w:jc w:val="both"/>
    </w:pPr>
    <w:rPr>
      <w:rFonts w:ascii="Times New Roman" w:eastAsia="B Lotus" w:hAnsi="Times New Roman" w:cs="B Lotus"/>
      <w:color w:val="000000"/>
      <w:lang w:val="x-none" w:eastAsia="x-none" w:bidi="fa-IR"/>
    </w:rPr>
  </w:style>
  <w:style w:type="character" w:customStyle="1" w:styleId="Char8">
    <w:name w:val="پاراگراف Char"/>
    <w:link w:val="af1"/>
    <w:rsid w:val="00CA6736"/>
    <w:rPr>
      <w:rFonts w:ascii="Times New Roman" w:eastAsia="B Lotus" w:hAnsi="Times New Roman" w:cs="B Lotus"/>
      <w:color w:val="000000"/>
      <w:sz w:val="28"/>
      <w:szCs w:val="28"/>
      <w:lang w:bidi="fa-IR"/>
    </w:rPr>
  </w:style>
  <w:style w:type="paragraph" w:customStyle="1" w:styleId="af2">
    <w:name w:val="متن ساده"/>
    <w:basedOn w:val="af1"/>
    <w:link w:val="Char9"/>
    <w:qFormat/>
    <w:rsid w:val="00CA6736"/>
    <w:pPr>
      <w:ind w:firstLine="0"/>
    </w:pPr>
  </w:style>
  <w:style w:type="character" w:customStyle="1" w:styleId="Char9">
    <w:name w:val="متن ساده Char"/>
    <w:link w:val="af2"/>
    <w:rsid w:val="00CA6736"/>
    <w:rPr>
      <w:rFonts w:ascii="Times New Roman" w:eastAsia="B Lotus" w:hAnsi="Times New Roman" w:cs="B Lotus"/>
      <w:color w:val="000000"/>
      <w:sz w:val="28"/>
      <w:szCs w:val="28"/>
      <w:lang w:bidi="fa-IR"/>
    </w:rPr>
  </w:style>
  <w:style w:type="paragraph" w:customStyle="1" w:styleId="af3">
    <w:name w:val="زیرنویس ان"/>
    <w:basedOn w:val="FootnoteText"/>
    <w:link w:val="Chara"/>
    <w:qFormat/>
    <w:rsid w:val="00CA6736"/>
    <w:pPr>
      <w:spacing w:line="240" w:lineRule="auto"/>
      <w:jc w:val="right"/>
    </w:pPr>
    <w:rPr>
      <w:rFonts w:ascii="Times New Roman" w:eastAsia="B Lotus" w:hAnsi="Times New Roman"/>
      <w:lang w:bidi="fa-IR"/>
    </w:rPr>
  </w:style>
  <w:style w:type="character" w:customStyle="1" w:styleId="Chara">
    <w:name w:val="زیرنویس ان Char"/>
    <w:link w:val="af3"/>
    <w:rsid w:val="00CA6736"/>
    <w:rPr>
      <w:rFonts w:ascii="Times New Roman" w:eastAsia="B Lotus" w:hAnsi="Times New Roman" w:cs="Times New Roman"/>
      <w:sz w:val="20"/>
      <w:szCs w:val="20"/>
      <w:lang w:bidi="fa-IR"/>
    </w:rPr>
  </w:style>
  <w:style w:type="paragraph" w:styleId="Bibliography">
    <w:name w:val="Bibliography"/>
    <w:basedOn w:val="Normal"/>
    <w:next w:val="Normal"/>
    <w:uiPriority w:val="37"/>
    <w:unhideWhenUsed/>
    <w:rsid w:val="00CA6736"/>
    <w:pPr>
      <w:bidi w:val="0"/>
      <w:spacing w:after="200" w:line="276" w:lineRule="auto"/>
      <w:jc w:val="right"/>
    </w:pPr>
    <w:rPr>
      <w:rFonts w:ascii="B Lotus" w:eastAsia="B Lotus" w:hAnsi="B Lotus" w:cs="B Lotus"/>
    </w:rPr>
  </w:style>
  <w:style w:type="paragraph" w:customStyle="1" w:styleId="af4">
    <w:name w:val="تایتل بدون شماره"/>
    <w:basedOn w:val="Normal"/>
    <w:link w:val="Charb"/>
    <w:rsid w:val="00CA6736"/>
    <w:pPr>
      <w:autoSpaceDE w:val="0"/>
      <w:autoSpaceDN w:val="0"/>
      <w:adjustRightInd w:val="0"/>
      <w:spacing w:line="276" w:lineRule="auto"/>
      <w:jc w:val="mediumKashida"/>
    </w:pPr>
    <w:rPr>
      <w:rFonts w:ascii="B Lotus" w:eastAsia="B Lotus" w:hAnsi="B Lotus" w:cs="Times New Roman"/>
      <w:b/>
      <w:bCs/>
      <w:color w:val="000000"/>
      <w:lang w:val="x-none" w:eastAsia="x-none"/>
    </w:rPr>
  </w:style>
  <w:style w:type="character" w:customStyle="1" w:styleId="Charb">
    <w:name w:val="تایتل بدون شماره Char"/>
    <w:link w:val="af4"/>
    <w:rsid w:val="00CA6736"/>
    <w:rPr>
      <w:rFonts w:ascii="B Lotus" w:eastAsia="B Lotus" w:hAnsi="B Lotus" w:cs="B Zar"/>
      <w:b/>
      <w:bCs/>
      <w:color w:val="000000"/>
      <w:sz w:val="28"/>
      <w:szCs w:val="28"/>
    </w:rPr>
  </w:style>
  <w:style w:type="paragraph" w:customStyle="1" w:styleId="article">
    <w:name w:val="article"/>
    <w:basedOn w:val="Normal"/>
    <w:qFormat/>
    <w:rsid w:val="00CA6736"/>
    <w:pPr>
      <w:spacing w:after="200" w:line="276" w:lineRule="auto"/>
    </w:pPr>
    <w:rPr>
      <w:sz w:val="24"/>
      <w:szCs w:val="24"/>
    </w:rPr>
  </w:style>
  <w:style w:type="table" w:customStyle="1" w:styleId="LightGrid1">
    <w:name w:val="Light Grid1"/>
    <w:basedOn w:val="TableNormal"/>
    <w:uiPriority w:val="62"/>
    <w:rsid w:val="00CA6736"/>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Nazanin" w:eastAsia="Times New Roman" w:hAnsi="B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Nazanin" w:eastAsia="Times New Roman" w:hAnsi="B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21">
    <w:name w:val="Medium List 21"/>
    <w:basedOn w:val="TableNormal"/>
    <w:uiPriority w:val="66"/>
    <w:rsid w:val="00CA6736"/>
    <w:rPr>
      <w:rFonts w:ascii="Calibri Light" w:eastAsia="Times New Roman"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ghtShading1">
    <w:name w:val="Light Shading1"/>
    <w:basedOn w:val="TableNormal"/>
    <w:uiPriority w:val="60"/>
    <w:rsid w:val="00CA6736"/>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CA6736"/>
    <w:rPr>
      <w:rFonts w:ascii="B Lotus" w:eastAsia="B Lotus" w:hAnsi="B Lotus" w:cs="B Lotus"/>
      <w:sz w:val="28"/>
      <w:szCs w:val="28"/>
    </w:rPr>
  </w:style>
  <w:style w:type="paragraph" w:styleId="BodyText2">
    <w:name w:val="Body Text 2"/>
    <w:basedOn w:val="Normal"/>
    <w:link w:val="BodyText2Char"/>
    <w:rsid w:val="00CA6736"/>
    <w:pPr>
      <w:spacing w:line="264" w:lineRule="auto"/>
      <w:jc w:val="center"/>
    </w:pPr>
    <w:rPr>
      <w:rFonts w:ascii="Times New Roman" w:eastAsia="Times New Roman" w:hAnsi="Times New Roman" w:cs="Times New Roman"/>
      <w:noProof/>
      <w:sz w:val="24"/>
      <w:lang w:val="fr-FR" w:eastAsia="x-none"/>
    </w:rPr>
  </w:style>
  <w:style w:type="character" w:customStyle="1" w:styleId="BodyText2Char">
    <w:name w:val="Body Text 2 Char"/>
    <w:link w:val="BodyText2"/>
    <w:rsid w:val="00CA6736"/>
    <w:rPr>
      <w:rFonts w:ascii="Times New Roman" w:eastAsia="Times New Roman" w:hAnsi="Times New Roman" w:cs="Lotus"/>
      <w:noProof/>
      <w:sz w:val="24"/>
      <w:szCs w:val="28"/>
      <w:lang w:val="fr-FR"/>
    </w:rPr>
  </w:style>
  <w:style w:type="character" w:customStyle="1" w:styleId="Normal1">
    <w:name w:val="Normal1"/>
    <w:basedOn w:val="DefaultParagraphFont"/>
    <w:rsid w:val="00CA6736"/>
  </w:style>
  <w:style w:type="character" w:customStyle="1" w:styleId="heading">
    <w:name w:val="heading"/>
    <w:basedOn w:val="DefaultParagraphFont"/>
    <w:rsid w:val="00CA6736"/>
  </w:style>
  <w:style w:type="numbering" w:customStyle="1" w:styleId="NoList1">
    <w:name w:val="No List1"/>
    <w:next w:val="NoList"/>
    <w:uiPriority w:val="99"/>
    <w:semiHidden/>
    <w:unhideWhenUsed/>
    <w:rsid w:val="00CA6736"/>
  </w:style>
  <w:style w:type="paragraph" w:customStyle="1" w:styleId="References">
    <w:name w:val="References"/>
    <w:basedOn w:val="Normal"/>
    <w:rsid w:val="00CA6736"/>
    <w:pPr>
      <w:numPr>
        <w:numId w:val="7"/>
      </w:numPr>
      <w:overflowPunct w:val="0"/>
      <w:autoSpaceDE w:val="0"/>
      <w:autoSpaceDN w:val="0"/>
      <w:bidi w:val="0"/>
      <w:adjustRightInd w:val="0"/>
      <w:spacing w:line="240" w:lineRule="auto"/>
      <w:jc w:val="both"/>
      <w:textAlignment w:val="baseline"/>
    </w:pPr>
    <w:rPr>
      <w:rFonts w:ascii="Times New Roman" w:eastAsia="Times New Roman" w:hAnsi="Times New Roman" w:cs="Times New Roman"/>
      <w:sz w:val="16"/>
      <w:szCs w:val="20"/>
      <w:lang w:bidi="fa-IR"/>
    </w:rPr>
  </w:style>
  <w:style w:type="character" w:customStyle="1" w:styleId="reference-text">
    <w:name w:val="reference-text"/>
    <w:basedOn w:val="DefaultParagraphFont"/>
    <w:rsid w:val="00CA6736"/>
  </w:style>
  <w:style w:type="character" w:customStyle="1" w:styleId="databold1">
    <w:name w:val="data_bold1"/>
    <w:rsid w:val="00CA6736"/>
    <w:rPr>
      <w:b/>
      <w:bCs/>
      <w:color w:val="333333"/>
    </w:rPr>
  </w:style>
  <w:style w:type="character" w:customStyle="1" w:styleId="CommentTextChar1">
    <w:name w:val="Comment Text Char1"/>
    <w:uiPriority w:val="99"/>
    <w:semiHidden/>
    <w:rsid w:val="00CA6736"/>
    <w:rPr>
      <w:rFonts w:ascii="B Lotus" w:eastAsia="B Lotus" w:hAnsi="B Lotus" w:cs="B Lotus"/>
      <w:sz w:val="20"/>
      <w:szCs w:val="20"/>
      <w:lang w:bidi="ar-SA"/>
    </w:rPr>
  </w:style>
  <w:style w:type="character" w:customStyle="1" w:styleId="CommentSubjectChar1">
    <w:name w:val="Comment Subject Char1"/>
    <w:uiPriority w:val="99"/>
    <w:semiHidden/>
    <w:rsid w:val="00CA6736"/>
    <w:rPr>
      <w:rFonts w:ascii="B Lotus" w:eastAsia="B Lotus" w:hAnsi="B Lotus" w:cs="B Lotus"/>
      <w:b/>
      <w:bCs/>
      <w:sz w:val="20"/>
      <w:szCs w:val="20"/>
      <w:lang w:bidi="ar-SA"/>
    </w:rPr>
  </w:style>
  <w:style w:type="numbering" w:customStyle="1" w:styleId="Style5">
    <w:name w:val="Style5"/>
    <w:uiPriority w:val="99"/>
    <w:rsid w:val="00CA6736"/>
    <w:pPr>
      <w:numPr>
        <w:numId w:val="8"/>
      </w:numPr>
    </w:pPr>
  </w:style>
  <w:style w:type="table" w:styleId="MediumShading2-Accent4">
    <w:name w:val="Medium Shading 2 Accent 4"/>
    <w:basedOn w:val="TableNormal"/>
    <w:uiPriority w:val="64"/>
    <w:rsid w:val="00CA6736"/>
    <w:rPr>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A6736"/>
    <w:rPr>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A6736"/>
    <w:rPr>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2">
    <w:name w:val="Light Grid2"/>
    <w:basedOn w:val="TableNormal"/>
    <w:uiPriority w:val="62"/>
    <w:rsid w:val="00CA6736"/>
    <w:rPr>
      <w:lang w:bidi="fa-I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Nazanin" w:eastAsia="Times New Roman" w:hAnsi="B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Nazanin" w:eastAsia="Times New Roman" w:hAnsi="B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6">
    <w:name w:val="Light Grid Accent 6"/>
    <w:basedOn w:val="TableNormal"/>
    <w:uiPriority w:val="62"/>
    <w:rsid w:val="00F1784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BNazanin" w:eastAsia="Times New Roman" w:hAnsi="BNazanin"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BNazanin" w:eastAsia="Times New Roman" w:hAnsi="BNazanin"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Grid-Accent1">
    <w:name w:val="Light Grid Accent 1"/>
    <w:basedOn w:val="TableNormal"/>
    <w:uiPriority w:val="62"/>
    <w:rsid w:val="0003191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BNazanin" w:eastAsia="Times New Roman" w:hAnsi="BNazanin"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BNazanin" w:eastAsia="Times New Roman" w:hAnsi="BNazanin"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st">
    <w:name w:val="st"/>
    <w:rsid w:val="00814E43"/>
  </w:style>
  <w:style w:type="character" w:customStyle="1" w:styleId="articlecitationyear">
    <w:name w:val="articlecitation_year"/>
    <w:rsid w:val="00BC0997"/>
  </w:style>
  <w:style w:type="character" w:customStyle="1" w:styleId="articlecitationvolume">
    <w:name w:val="articlecitation_volume"/>
    <w:rsid w:val="00BC0997"/>
  </w:style>
  <w:style w:type="character" w:customStyle="1" w:styleId="articlecitationpages">
    <w:name w:val="articlecitation_pages"/>
    <w:rsid w:val="00BC0997"/>
  </w:style>
  <w:style w:type="character" w:customStyle="1" w:styleId="publication-meta-journal">
    <w:name w:val="publication-meta-journal"/>
    <w:rsid w:val="00BC0997"/>
  </w:style>
  <w:style w:type="character" w:customStyle="1" w:styleId="publication-meta-separator">
    <w:name w:val="publication-meta-separator"/>
    <w:rsid w:val="00BC0997"/>
  </w:style>
  <w:style w:type="character" w:customStyle="1" w:styleId="publication-meta-date">
    <w:name w:val="publication-meta-date"/>
    <w:rsid w:val="00BC0997"/>
  </w:style>
  <w:style w:type="character" w:customStyle="1" w:styleId="publication-meta-stats">
    <w:name w:val="publication-meta-stats"/>
    <w:rsid w:val="00BC0997"/>
  </w:style>
  <w:style w:type="character" w:customStyle="1" w:styleId="FootnoteTextChar1">
    <w:name w:val="Footnote Text Char1"/>
    <w:rsid w:val="00535029"/>
    <w:rPr>
      <w:lang w:val="en-US" w:eastAsia="en-US" w:bidi="ar-SA"/>
    </w:rPr>
  </w:style>
  <w:style w:type="paragraph" w:customStyle="1" w:styleId="NewParagraph">
    <w:name w:val="NewParagraph"/>
    <w:basedOn w:val="Normal"/>
    <w:rsid w:val="00BD2911"/>
    <w:pPr>
      <w:spacing w:before="120" w:line="240" w:lineRule="auto"/>
      <w:ind w:firstLine="284"/>
      <w:jc w:val="both"/>
    </w:pPr>
    <w:rPr>
      <w:rFonts w:ascii="Times New Roman" w:eastAsia="Times New Roman" w:hAnsi="Times New Roman" w:cs="Nazanin"/>
      <w:sz w:val="24"/>
    </w:rPr>
  </w:style>
  <w:style w:type="paragraph" w:customStyle="1" w:styleId="Figures">
    <w:name w:val="Figures"/>
    <w:next w:val="Normal"/>
    <w:rsid w:val="00F37A55"/>
    <w:pPr>
      <w:keepNext/>
      <w:bidi/>
      <w:spacing w:before="360" w:after="120"/>
      <w:jc w:val="center"/>
    </w:pPr>
    <w:rPr>
      <w:rFonts w:ascii="Times New Roman" w:eastAsia="Times New Roman" w:hAnsi="Times New Roman" w:cs="Nazanin"/>
      <w:noProof/>
      <w:sz w:val="24"/>
      <w:szCs w:val="28"/>
    </w:rPr>
  </w:style>
  <w:style w:type="paragraph" w:customStyle="1" w:styleId="TitlePage">
    <w:name w:val="Title Page"/>
    <w:basedOn w:val="Normal"/>
    <w:qFormat/>
    <w:rsid w:val="004F59CD"/>
    <w:pPr>
      <w:jc w:val="center"/>
    </w:pPr>
    <w:rPr>
      <w:rFonts w:ascii="Arial" w:eastAsia="Times New Roman" w:hAnsi="Arial" w:cs="B Titr"/>
      <w:sz w:val="24"/>
      <w:szCs w:val="24"/>
    </w:rPr>
  </w:style>
  <w:style w:type="paragraph" w:customStyle="1" w:styleId="TitlePageNames">
    <w:name w:val="Title Page Names"/>
    <w:basedOn w:val="TitlePage"/>
    <w:qFormat/>
    <w:rsid w:val="004F59CD"/>
    <w:rPr>
      <w:rFonts w:cs="Titr"/>
      <w:b/>
      <w:bCs/>
      <w:sz w:val="28"/>
      <w:szCs w:val="28"/>
    </w:rPr>
  </w:style>
  <w:style w:type="paragraph" w:customStyle="1" w:styleId="CaptionFigure">
    <w:name w:val="Caption_Figure"/>
    <w:basedOn w:val="Normal"/>
    <w:next w:val="Normal"/>
    <w:rsid w:val="004F59CD"/>
    <w:pPr>
      <w:spacing w:after="240" w:line="240" w:lineRule="auto"/>
      <w:jc w:val="center"/>
    </w:pPr>
    <w:rPr>
      <w:rFonts w:ascii="Times New Roman" w:eastAsia="Times New Roman" w:hAnsi="Times New Roman" w:cs="Nazanin"/>
      <w:b/>
      <w:bCs/>
      <w:sz w:val="20"/>
      <w:szCs w:val="24"/>
      <w:lang w:bidi="fa-IR"/>
    </w:rPr>
  </w:style>
  <w:style w:type="paragraph" w:customStyle="1" w:styleId="CaptionTable">
    <w:name w:val="Caption_Table"/>
    <w:basedOn w:val="Normal"/>
    <w:next w:val="Normal"/>
    <w:rsid w:val="004F59CD"/>
    <w:pPr>
      <w:keepNext/>
      <w:spacing w:before="240" w:line="240" w:lineRule="auto"/>
      <w:jc w:val="center"/>
    </w:pPr>
    <w:rPr>
      <w:rFonts w:ascii="Times New Roman" w:eastAsia="Times New Roman" w:hAnsi="Times New Roman" w:cs="Nazanin"/>
      <w:b/>
      <w:bCs/>
      <w:sz w:val="20"/>
      <w:szCs w:val="24"/>
      <w:lang w:bidi="fa-IR"/>
    </w:rPr>
  </w:style>
  <w:style w:type="paragraph" w:customStyle="1" w:styleId="Label">
    <w:name w:val="Label"/>
    <w:basedOn w:val="Normal"/>
    <w:next w:val="Normal"/>
    <w:link w:val="LabelCharChar"/>
    <w:rsid w:val="004F59CD"/>
    <w:pPr>
      <w:spacing w:before="120" w:line="240" w:lineRule="auto"/>
      <w:jc w:val="center"/>
    </w:pPr>
    <w:rPr>
      <w:rFonts w:ascii="Times New Roman" w:eastAsia="Times New Roman" w:hAnsi="Times New Roman" w:cs="Nazanin"/>
      <w:b/>
      <w:bCs/>
      <w:sz w:val="24"/>
      <w:lang w:val="x-none" w:eastAsia="x-none" w:bidi="fa-IR"/>
    </w:rPr>
  </w:style>
  <w:style w:type="paragraph" w:customStyle="1" w:styleId="Tables">
    <w:name w:val="Tables"/>
    <w:basedOn w:val="Normal"/>
    <w:rsid w:val="004F59CD"/>
    <w:pPr>
      <w:spacing w:line="240" w:lineRule="auto"/>
      <w:jc w:val="center"/>
    </w:pPr>
    <w:rPr>
      <w:rFonts w:ascii="Times New Roman" w:eastAsia="Times New Roman" w:hAnsi="Times New Roman" w:cs="Nazanin"/>
      <w:sz w:val="24"/>
    </w:rPr>
  </w:style>
  <w:style w:type="character" w:customStyle="1" w:styleId="LabelCharChar">
    <w:name w:val="Label Char Char"/>
    <w:link w:val="Label"/>
    <w:rsid w:val="004F59CD"/>
    <w:rPr>
      <w:rFonts w:ascii="Times New Roman" w:eastAsia="Times New Roman" w:hAnsi="Times New Roman" w:cs="Nazanin"/>
      <w:b/>
      <w:bCs/>
      <w:sz w:val="24"/>
      <w:szCs w:val="28"/>
      <w:lang w:val="x-none" w:eastAsia="x-none" w:bidi="fa-IR"/>
    </w:rPr>
  </w:style>
  <w:style w:type="paragraph" w:customStyle="1" w:styleId="Theoremstyle">
    <w:name w:val="Theorem_style"/>
    <w:basedOn w:val="Normal"/>
    <w:next w:val="Normal"/>
    <w:link w:val="TheoremstyleChar"/>
    <w:rsid w:val="004F59CD"/>
    <w:pPr>
      <w:spacing w:before="60" w:line="240" w:lineRule="auto"/>
      <w:jc w:val="both"/>
    </w:pPr>
    <w:rPr>
      <w:rFonts w:cs="Nazanin"/>
      <w:b/>
      <w:bCs/>
      <w:sz w:val="20"/>
      <w:szCs w:val="26"/>
      <w:lang w:val="x-none" w:eastAsia="x-none" w:bidi="fa-IR"/>
    </w:rPr>
  </w:style>
  <w:style w:type="character" w:customStyle="1" w:styleId="TheoremstyleChar">
    <w:name w:val="Theorem_style Char"/>
    <w:link w:val="Theoremstyle"/>
    <w:rsid w:val="004F59CD"/>
    <w:rPr>
      <w:rFonts w:ascii="Calibri" w:eastAsia="Calibri" w:hAnsi="Calibri" w:cs="Nazanin"/>
      <w:b/>
      <w:bCs/>
      <w:szCs w:val="26"/>
      <w:lang w:bidi="fa-IR"/>
    </w:rPr>
  </w:style>
  <w:style w:type="paragraph" w:customStyle="1" w:styleId="HeadingRef">
    <w:name w:val="Heading_Ref"/>
    <w:basedOn w:val="Heading1"/>
    <w:rsid w:val="004F59CD"/>
    <w:pPr>
      <w:keepNext/>
      <w:pageBreakBefore/>
      <w:bidi/>
      <w:spacing w:before="240" w:beforeAutospacing="0" w:after="240" w:afterAutospacing="0"/>
    </w:pPr>
    <w:rPr>
      <w:kern w:val="32"/>
      <w:sz w:val="36"/>
      <w:szCs w:val="36"/>
      <w:lang w:bidi="fa-IR"/>
    </w:rPr>
  </w:style>
  <w:style w:type="paragraph" w:customStyle="1" w:styleId="af5">
    <w:name w:val="معادله"/>
    <w:basedOn w:val="Normal"/>
    <w:rsid w:val="004F59CD"/>
    <w:pPr>
      <w:bidi w:val="0"/>
      <w:spacing w:after="120" w:line="240" w:lineRule="auto"/>
    </w:pPr>
    <w:rPr>
      <w:rFonts w:ascii="Cambria Math" w:eastAsia="Times New Roman" w:hAnsi="Cambria Math" w:cs="Nazanin"/>
      <w:i/>
      <w:sz w:val="24"/>
      <w:lang w:bidi="fa-IR"/>
    </w:rPr>
  </w:style>
  <w:style w:type="numbering" w:customStyle="1" w:styleId="Numbered">
    <w:name w:val="Numbered"/>
    <w:basedOn w:val="NoList"/>
    <w:rsid w:val="004F59CD"/>
  </w:style>
  <w:style w:type="numbering" w:customStyle="1" w:styleId="NormalNumbered">
    <w:name w:val="Normal_Numbered"/>
    <w:basedOn w:val="NoList"/>
    <w:rsid w:val="004F59CD"/>
    <w:pPr>
      <w:numPr>
        <w:numId w:val="10"/>
      </w:numPr>
    </w:pPr>
  </w:style>
  <w:style w:type="paragraph" w:customStyle="1" w:styleId="ListParagraph1">
    <w:name w:val="List Paragraph1"/>
    <w:aliases w:val="Numbered Items"/>
    <w:basedOn w:val="Normal"/>
    <w:uiPriority w:val="34"/>
    <w:qFormat/>
    <w:rsid w:val="004F59CD"/>
    <w:pPr>
      <w:numPr>
        <w:numId w:val="11"/>
      </w:numPr>
      <w:tabs>
        <w:tab w:val="left" w:pos="849"/>
      </w:tabs>
      <w:spacing w:line="240" w:lineRule="auto"/>
      <w:contextualSpacing/>
      <w:jc w:val="both"/>
    </w:pPr>
    <w:rPr>
      <w:rFonts w:ascii="Times New Roman" w:eastAsia="Times New Roman" w:hAnsi="Times New Roman" w:cs="Nazanin"/>
      <w:sz w:val="24"/>
    </w:rPr>
  </w:style>
  <w:style w:type="paragraph" w:customStyle="1" w:styleId="EquationNumber">
    <w:name w:val="Equation_Number"/>
    <w:basedOn w:val="Normal"/>
    <w:qFormat/>
    <w:rsid w:val="004F59CD"/>
    <w:pPr>
      <w:spacing w:line="240" w:lineRule="auto"/>
    </w:pPr>
    <w:rPr>
      <w:rFonts w:ascii="Times New Roman" w:eastAsia="Times New Roman" w:hAnsi="Times New Roman" w:cs="Nazanin"/>
      <w:sz w:val="24"/>
    </w:rPr>
  </w:style>
  <w:style w:type="paragraph" w:customStyle="1" w:styleId="HeadingAppendix">
    <w:name w:val="Heading_Appendix"/>
    <w:basedOn w:val="Heading1"/>
    <w:next w:val="NewParagraph"/>
    <w:rsid w:val="004F59CD"/>
    <w:pPr>
      <w:keepNext/>
      <w:pageBreakBefore/>
      <w:numPr>
        <w:numId w:val="9"/>
      </w:numPr>
      <w:tabs>
        <w:tab w:val="clear" w:pos="1418"/>
        <w:tab w:val="num" w:pos="1557"/>
      </w:tabs>
      <w:bidi/>
      <w:spacing w:before="240" w:beforeAutospacing="0" w:after="240" w:afterAutospacing="0"/>
      <w:ind w:left="1559" w:hanging="1559"/>
    </w:pPr>
    <w:rPr>
      <w:kern w:val="32"/>
      <w:sz w:val="36"/>
      <w:szCs w:val="36"/>
      <w:lang w:bidi="fa-IR"/>
    </w:rPr>
  </w:style>
  <w:style w:type="paragraph" w:customStyle="1" w:styleId="Notation">
    <w:name w:val="Notation"/>
    <w:basedOn w:val="Normal"/>
    <w:rsid w:val="004F59CD"/>
    <w:pPr>
      <w:tabs>
        <w:tab w:val="right" w:pos="8787"/>
      </w:tabs>
      <w:spacing w:line="240" w:lineRule="auto"/>
      <w:jc w:val="both"/>
    </w:pPr>
    <w:rPr>
      <w:rFonts w:ascii="Times New Roman" w:eastAsia="Times New Roman" w:hAnsi="Times New Roman" w:cs="Nazanin"/>
      <w:sz w:val="24"/>
    </w:rPr>
  </w:style>
  <w:style w:type="paragraph" w:customStyle="1" w:styleId="Headingcentered">
    <w:name w:val="Heading_centered"/>
    <w:basedOn w:val="Heading2"/>
    <w:qFormat/>
    <w:rsid w:val="004F59CD"/>
    <w:pPr>
      <w:keepLines w:val="0"/>
      <w:pageBreakBefore/>
      <w:widowControl/>
      <w:spacing w:after="240" w:line="240" w:lineRule="auto"/>
      <w:ind w:left="0" w:firstLine="0"/>
      <w:jc w:val="center"/>
    </w:pPr>
    <w:rPr>
      <w:rFonts w:cs="Times New Roman"/>
      <w:sz w:val="26"/>
      <w:szCs w:val="28"/>
    </w:rPr>
  </w:style>
  <w:style w:type="paragraph" w:customStyle="1" w:styleId="TOCTable">
    <w:name w:val="TOC_Table"/>
    <w:basedOn w:val="Normal"/>
    <w:rsid w:val="004F59CD"/>
    <w:pPr>
      <w:pBdr>
        <w:bottom w:val="single" w:sz="12" w:space="1" w:color="auto"/>
      </w:pBdr>
      <w:tabs>
        <w:tab w:val="right" w:pos="8787"/>
      </w:tabs>
      <w:spacing w:after="120" w:line="240" w:lineRule="auto"/>
      <w:jc w:val="both"/>
    </w:pPr>
    <w:rPr>
      <w:rFonts w:ascii="Times New Roman" w:eastAsia="Times New Roman" w:hAnsi="Times New Roman" w:cs="Nazanin"/>
      <w:b/>
      <w:bCs/>
    </w:rPr>
  </w:style>
  <w:style w:type="paragraph" w:customStyle="1" w:styleId="Glossary">
    <w:name w:val="Glossary"/>
    <w:basedOn w:val="Normal"/>
    <w:rsid w:val="004F59CD"/>
    <w:pPr>
      <w:spacing w:line="240" w:lineRule="auto"/>
      <w:ind w:left="129" w:hanging="129"/>
      <w:jc w:val="both"/>
    </w:pPr>
    <w:rPr>
      <w:rFonts w:ascii="Times New Roman" w:eastAsia="Times New Roman" w:hAnsi="Times New Roman" w:cs="Nazanin"/>
      <w:sz w:val="24"/>
    </w:rPr>
  </w:style>
  <w:style w:type="table" w:styleId="LightShading">
    <w:name w:val="Light Shading"/>
    <w:basedOn w:val="TableNormal"/>
    <w:uiPriority w:val="60"/>
    <w:rsid w:val="004F59CD"/>
    <w:rPr>
      <w:rFonts w:cs="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earchnone">
    <w:name w:val="searchnone"/>
    <w:basedOn w:val="DefaultParagraphFont"/>
    <w:rsid w:val="004F59CD"/>
  </w:style>
  <w:style w:type="table" w:styleId="LightGrid">
    <w:name w:val="Light Grid"/>
    <w:basedOn w:val="TableNormal"/>
    <w:uiPriority w:val="62"/>
    <w:rsid w:val="004F59CD"/>
    <w:rPr>
      <w:rFonts w:cs="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Nazanin" w:eastAsia="Times New Roman" w:hAnsi="BNazani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Nazanin" w:eastAsia="Times New Roman" w:hAnsi="BNazani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Nazanin" w:eastAsia="Times New Roman" w:hAnsi="BNazanin" w:cs="Times New Roman"/>
        <w:b/>
        <w:bCs/>
      </w:rPr>
    </w:tblStylePr>
    <w:tblStylePr w:type="lastCol">
      <w:rPr>
        <w:rFonts w:ascii="BNazanin" w:eastAsia="Times New Roman" w:hAnsi="BNazani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st1">
    <w:name w:val="st1"/>
    <w:basedOn w:val="DefaultParagraphFont"/>
    <w:rsid w:val="00580BBB"/>
  </w:style>
  <w:style w:type="table" w:styleId="MediumGrid1-Accent2">
    <w:name w:val="Medium Grid 1 Accent 2"/>
    <w:basedOn w:val="TableNormal"/>
    <w:uiPriority w:val="67"/>
    <w:rsid w:val="00580BBB"/>
    <w:rPr>
      <w:lang w:bidi="fa-IR"/>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ColorfulList1">
    <w:name w:val="Colorful List1"/>
    <w:basedOn w:val="TableNormal"/>
    <w:uiPriority w:val="72"/>
    <w:rsid w:val="00580BBB"/>
    <w:rPr>
      <w:color w:val="000000"/>
      <w:lang w:bidi="fa-IR"/>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BodyTextIndentChar">
    <w:name w:val="Body Text Indent Char"/>
    <w:link w:val="BodyTextIndent"/>
    <w:uiPriority w:val="99"/>
    <w:semiHidden/>
    <w:rsid w:val="00580BBB"/>
    <w:rPr>
      <w:rFonts w:ascii="Times New Roman" w:eastAsia="Times New Roman" w:hAnsi="Times New Roman" w:cs="Yagut"/>
      <w:sz w:val="24"/>
      <w:szCs w:val="24"/>
    </w:rPr>
  </w:style>
  <w:style w:type="paragraph" w:styleId="BodyTextIndent">
    <w:name w:val="Body Text Indent"/>
    <w:basedOn w:val="Normal"/>
    <w:link w:val="BodyTextIndentChar"/>
    <w:uiPriority w:val="99"/>
    <w:semiHidden/>
    <w:unhideWhenUsed/>
    <w:rsid w:val="00580BBB"/>
    <w:pPr>
      <w:spacing w:line="180" w:lineRule="atLeast"/>
      <w:ind w:firstLine="484"/>
      <w:jc w:val="both"/>
    </w:pPr>
    <w:rPr>
      <w:rFonts w:ascii="Times New Roman" w:eastAsia="Times New Roman" w:hAnsi="Times New Roman" w:cs="Times New Roman"/>
      <w:sz w:val="24"/>
      <w:szCs w:val="24"/>
      <w:lang w:val="x-none" w:eastAsia="x-none"/>
    </w:rPr>
  </w:style>
  <w:style w:type="character" w:customStyle="1" w:styleId="BodyTextIndentChar1">
    <w:name w:val="Body Text Indent Char1"/>
    <w:uiPriority w:val="99"/>
    <w:semiHidden/>
    <w:rsid w:val="00580BBB"/>
    <w:rPr>
      <w:rFonts w:ascii="2  Nazanin" w:eastAsia="2  Nazanin" w:hAnsi="2  Nazanin" w:cs="2  Nazanin"/>
      <w:sz w:val="28"/>
      <w:szCs w:val="28"/>
    </w:rPr>
  </w:style>
  <w:style w:type="character" w:customStyle="1" w:styleId="postcolor">
    <w:name w:val="postcolor"/>
    <w:basedOn w:val="DefaultParagraphFont"/>
    <w:rsid w:val="00580BBB"/>
  </w:style>
  <w:style w:type="character" w:customStyle="1" w:styleId="A20">
    <w:name w:val="A2"/>
    <w:uiPriority w:val="99"/>
    <w:rsid w:val="00580BBB"/>
    <w:rPr>
      <w:rFonts w:cs="Calibri"/>
      <w:color w:val="000000"/>
    </w:rPr>
  </w:style>
  <w:style w:type="character" w:customStyle="1" w:styleId="hit">
    <w:name w:val="hit"/>
    <w:basedOn w:val="DefaultParagraphFont"/>
    <w:rsid w:val="00580BBB"/>
  </w:style>
  <w:style w:type="paragraph" w:customStyle="1" w:styleId="msolistparagraph0">
    <w:name w:val="msolistparagraph"/>
    <w:basedOn w:val="Normal"/>
    <w:rsid w:val="006B7FC0"/>
    <w:pPr>
      <w:bidi w:val="0"/>
      <w:spacing w:after="200" w:line="276" w:lineRule="auto"/>
      <w:ind w:left="720"/>
      <w:contextualSpacing/>
    </w:pPr>
    <w:rPr>
      <w:rFonts w:cs="Arial"/>
      <w:sz w:val="22"/>
      <w:szCs w:val="22"/>
    </w:rPr>
  </w:style>
  <w:style w:type="paragraph" w:styleId="z-TopofForm">
    <w:name w:val="HTML Top of Form"/>
    <w:basedOn w:val="Normal"/>
    <w:next w:val="Normal"/>
    <w:link w:val="z-TopofFormChar"/>
    <w:hidden/>
    <w:uiPriority w:val="99"/>
    <w:semiHidden/>
    <w:unhideWhenUsed/>
    <w:rsid w:val="00583D83"/>
    <w:pPr>
      <w:pBdr>
        <w:bottom w:val="single" w:sz="6" w:space="1" w:color="auto"/>
      </w:pBdr>
      <w:bidi w:val="0"/>
      <w:spacing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link w:val="z-TopofForm"/>
    <w:uiPriority w:val="99"/>
    <w:semiHidden/>
    <w:rsid w:val="00583D8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83D83"/>
    <w:pPr>
      <w:pBdr>
        <w:top w:val="single" w:sz="6" w:space="1" w:color="auto"/>
      </w:pBdr>
      <w:bidi w:val="0"/>
      <w:spacing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link w:val="z-BottomofForm"/>
    <w:uiPriority w:val="99"/>
    <w:semiHidden/>
    <w:rsid w:val="00583D83"/>
    <w:rPr>
      <w:rFonts w:ascii="Arial" w:eastAsia="Times New Roman" w:hAnsi="Arial" w:cs="Arial"/>
      <w:vanish/>
      <w:sz w:val="16"/>
      <w:szCs w:val="16"/>
    </w:rPr>
  </w:style>
  <w:style w:type="paragraph" w:customStyle="1" w:styleId="epblock">
    <w:name w:val="ep_block"/>
    <w:basedOn w:val="Normal"/>
    <w:rsid w:val="00583D8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sonname">
    <w:name w:val="person_name"/>
    <w:basedOn w:val="DefaultParagraphFont"/>
    <w:rsid w:val="00583D83"/>
  </w:style>
  <w:style w:type="character" w:customStyle="1" w:styleId="abstracttitle">
    <w:name w:val="abstract_title"/>
    <w:basedOn w:val="DefaultParagraphFont"/>
    <w:rsid w:val="00A617EE"/>
  </w:style>
  <w:style w:type="character" w:customStyle="1" w:styleId="persian">
    <w:name w:val="persian"/>
    <w:basedOn w:val="DefaultParagraphFont"/>
    <w:rsid w:val="00A617EE"/>
  </w:style>
  <w:style w:type="character" w:customStyle="1" w:styleId="text-info">
    <w:name w:val="text-info"/>
    <w:basedOn w:val="DefaultParagraphFont"/>
    <w:rsid w:val="001109B8"/>
  </w:style>
  <w:style w:type="character" w:customStyle="1" w:styleId="journaltitle">
    <w:name w:val="journaltitle"/>
    <w:basedOn w:val="DefaultParagraphFont"/>
    <w:rsid w:val="002314FE"/>
  </w:style>
  <w:style w:type="paragraph" w:customStyle="1" w:styleId="paragraf">
    <w:name w:val="paragraf"/>
    <w:basedOn w:val="Heading1"/>
    <w:next w:val="Title"/>
    <w:rsid w:val="000E6681"/>
    <w:pPr>
      <w:keepNext/>
      <w:keepLines/>
      <w:bidi/>
      <w:spacing w:before="360" w:beforeAutospacing="0" w:after="240" w:afterAutospacing="0"/>
      <w:ind w:left="720" w:hanging="432"/>
    </w:pPr>
    <w:rPr>
      <w:rFonts w:ascii="B Titr" w:hAnsi="B Titr" w:cs="B Zar"/>
      <w:b w:val="0"/>
      <w:kern w:val="0"/>
      <w:sz w:val="28"/>
      <w:szCs w:val="28"/>
    </w:rPr>
  </w:style>
  <w:style w:type="character" w:customStyle="1" w:styleId="spandescription">
    <w:name w:val="spandescription"/>
    <w:basedOn w:val="DefaultParagraphFont"/>
    <w:rsid w:val="000E6681"/>
  </w:style>
  <w:style w:type="character" w:customStyle="1" w:styleId="referencetext">
    <w:name w:val="referencetext"/>
    <w:basedOn w:val="DefaultParagraphFont"/>
    <w:rsid w:val="000E6681"/>
  </w:style>
  <w:style w:type="numbering" w:customStyle="1" w:styleId="NoList2">
    <w:name w:val="No List2"/>
    <w:next w:val="NoList"/>
    <w:uiPriority w:val="99"/>
    <w:semiHidden/>
    <w:unhideWhenUsed/>
    <w:rsid w:val="000E6681"/>
  </w:style>
  <w:style w:type="character" w:customStyle="1" w:styleId="fontstyle01">
    <w:name w:val="fontstyle01"/>
    <w:rsid w:val="00A56F87"/>
    <w:rPr>
      <w:rFonts w:ascii="TT1EAt00" w:hAnsi="TT1EAt00" w:hint="default"/>
      <w:b w:val="0"/>
      <w:bCs w:val="0"/>
      <w:i w:val="0"/>
      <w:iCs w:val="0"/>
      <w:color w:val="000000"/>
      <w:sz w:val="26"/>
      <w:szCs w:val="26"/>
    </w:rPr>
  </w:style>
  <w:style w:type="character" w:customStyle="1" w:styleId="fontstyle21">
    <w:name w:val="fontstyle21"/>
    <w:rsid w:val="00A56F87"/>
    <w:rPr>
      <w:rFonts w:ascii="Times-Bold" w:hAnsi="Times-Bold" w:hint="default"/>
      <w:b/>
      <w:bCs/>
      <w:i w:val="0"/>
      <w:iCs w:val="0"/>
      <w:color w:val="000000"/>
      <w:sz w:val="26"/>
      <w:szCs w:val="26"/>
    </w:rPr>
  </w:style>
  <w:style w:type="character" w:customStyle="1" w:styleId="fontstyle31">
    <w:name w:val="fontstyle31"/>
    <w:rsid w:val="00A56F87"/>
    <w:rPr>
      <w:rFonts w:ascii="TT1E8t00" w:hAnsi="TT1E8t00" w:hint="default"/>
      <w:b w:val="0"/>
      <w:bCs w:val="0"/>
      <w:i w:val="0"/>
      <w:iCs w:val="0"/>
      <w:color w:val="000000"/>
      <w:sz w:val="26"/>
      <w:szCs w:val="26"/>
    </w:rPr>
  </w:style>
  <w:style w:type="character" w:customStyle="1" w:styleId="fontstyle41">
    <w:name w:val="fontstyle41"/>
    <w:rsid w:val="00A56F87"/>
    <w:rPr>
      <w:rFonts w:ascii="Times-Roman" w:hAnsi="Times-Roman" w:hint="default"/>
      <w:b w:val="0"/>
      <w:bCs w:val="0"/>
      <w:i w:val="0"/>
      <w:iCs w:val="0"/>
      <w:color w:val="000000"/>
      <w:sz w:val="26"/>
      <w:szCs w:val="26"/>
    </w:rPr>
  </w:style>
  <w:style w:type="character" w:customStyle="1" w:styleId="fontstyle51">
    <w:name w:val="fontstyle51"/>
    <w:rsid w:val="00A56F87"/>
    <w:rPr>
      <w:rFonts w:ascii="TTE2t00" w:hAnsi="TTE2t00" w:hint="default"/>
      <w:b w:val="0"/>
      <w:bCs w:val="0"/>
      <w:i w:val="0"/>
      <w:iCs w:val="0"/>
      <w:color w:val="000000"/>
      <w:sz w:val="26"/>
      <w:szCs w:val="26"/>
    </w:rPr>
  </w:style>
  <w:style w:type="character" w:customStyle="1" w:styleId="non-creator">
    <w:name w:val="non-creator"/>
    <w:rsid w:val="00E41D39"/>
  </w:style>
  <w:style w:type="paragraph" w:customStyle="1" w:styleId="af6">
    <w:name w:val="فهرست جداول"/>
    <w:basedOn w:val="Normal"/>
    <w:qFormat/>
    <w:rsid w:val="0073302E"/>
    <w:pPr>
      <w:bidi w:val="0"/>
      <w:spacing w:after="200" w:line="276" w:lineRule="auto"/>
      <w:jc w:val="center"/>
    </w:pPr>
    <w:rPr>
      <w:rFonts w:ascii="Lotus" w:hAnsi="Lotus" w:cs="Lotus"/>
      <w:sz w:val="24"/>
    </w:rPr>
  </w:style>
  <w:style w:type="paragraph" w:customStyle="1" w:styleId="af7">
    <w:name w:val="فهرست اشکال"/>
    <w:basedOn w:val="Normal"/>
    <w:qFormat/>
    <w:rsid w:val="00A22C65"/>
    <w:pPr>
      <w:spacing w:after="200" w:line="276" w:lineRule="auto"/>
      <w:jc w:val="center"/>
    </w:pPr>
    <w:rPr>
      <w:rFonts w:ascii="Lotus" w:hAnsi="Lotus" w:cs="Lotus"/>
      <w:sz w:val="24"/>
    </w:rPr>
  </w:style>
  <w:style w:type="paragraph" w:customStyle="1" w:styleId="3333333333">
    <w:name w:val="3333333333"/>
    <w:basedOn w:val="Normal"/>
    <w:qFormat/>
    <w:rsid w:val="00427794"/>
    <w:pPr>
      <w:tabs>
        <w:tab w:val="center" w:pos="4513"/>
        <w:tab w:val="right" w:pos="9026"/>
      </w:tabs>
      <w:spacing w:line="252" w:lineRule="auto"/>
      <w:ind w:firstLine="284"/>
      <w:jc w:val="lowKashida"/>
    </w:pPr>
    <w:rPr>
      <w:rFonts w:ascii="Times New Roman" w:eastAsia="Times New Roman" w:hAnsi="Times New Roman" w:cs="B Lotus"/>
      <w:sz w:val="24"/>
      <w:szCs w:val="26"/>
    </w:rPr>
  </w:style>
  <w:style w:type="table" w:customStyle="1" w:styleId="PlainTable21">
    <w:name w:val="Plain Table 21"/>
    <w:basedOn w:val="TableNormal"/>
    <w:uiPriority w:val="42"/>
    <w:rsid w:val="00781812"/>
    <w:rPr>
      <w:rFonts w:cs="Arial"/>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6Colorful1">
    <w:name w:val="List Table 6 Colorful1"/>
    <w:basedOn w:val="TableNormal"/>
    <w:uiPriority w:val="51"/>
    <w:rsid w:val="00781812"/>
    <w:rPr>
      <w:rFonts w:cs="Arial"/>
      <w:color w:val="000000"/>
      <w:sz w:val="22"/>
      <w:szCs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ls43">
    <w:name w:val="ls43"/>
    <w:basedOn w:val="DefaultParagraphFont"/>
    <w:rsid w:val="007714B4"/>
  </w:style>
  <w:style w:type="character" w:customStyle="1" w:styleId="ff3">
    <w:name w:val="ff3"/>
    <w:basedOn w:val="DefaultParagraphFont"/>
    <w:rsid w:val="007714B4"/>
  </w:style>
  <w:style w:type="character" w:customStyle="1" w:styleId="ff2">
    <w:name w:val="ff2"/>
    <w:basedOn w:val="DefaultParagraphFont"/>
    <w:rsid w:val="007714B4"/>
  </w:style>
  <w:style w:type="character" w:customStyle="1" w:styleId="ls4a">
    <w:name w:val="ls4a"/>
    <w:basedOn w:val="DefaultParagraphFont"/>
    <w:rsid w:val="007714B4"/>
  </w:style>
  <w:style w:type="table" w:customStyle="1" w:styleId="GridTable2-Accent22">
    <w:name w:val="Grid Table 2 - Accent 22"/>
    <w:basedOn w:val="TableNormal"/>
    <w:uiPriority w:val="47"/>
    <w:rsid w:val="00997254"/>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apple-converted-space">
    <w:name w:val="apple-converted-space"/>
    <w:basedOn w:val="DefaultParagraphFont"/>
    <w:rsid w:val="00C37B7E"/>
  </w:style>
  <w:style w:type="paragraph" w:customStyle="1" w:styleId="1">
    <w:name w:val="تیتر 1"/>
    <w:basedOn w:val="Normal"/>
    <w:qFormat/>
    <w:rsid w:val="00E74E6F"/>
    <w:pPr>
      <w:spacing w:before="240" w:after="120" w:line="288" w:lineRule="auto"/>
      <w:jc w:val="both"/>
    </w:pPr>
    <w:rPr>
      <w:rFonts w:ascii="Times New Roman" w:eastAsiaTheme="minorHAnsi" w:hAnsi="Times New Roman"/>
      <w:bCs/>
      <w:sz w:val="22"/>
      <w:szCs w:val="32"/>
      <w:lang w:bidi="fa-IR"/>
    </w:rPr>
  </w:style>
  <w:style w:type="paragraph" w:customStyle="1" w:styleId="af8">
    <w:name w:val="متن اصلی"/>
    <w:basedOn w:val="Normal"/>
    <w:qFormat/>
    <w:rsid w:val="00E74E6F"/>
    <w:pPr>
      <w:ind w:right="340" w:firstLine="284"/>
      <w:jc w:val="both"/>
    </w:pPr>
    <w:rPr>
      <w:rFonts w:ascii="Times New Roman" w:eastAsiaTheme="minorHAnsi" w:hAnsi="Times New Roman"/>
      <w:sz w:val="24"/>
      <w:lang w:bidi="fa-IR"/>
    </w:rPr>
  </w:style>
  <w:style w:type="paragraph" w:customStyle="1" w:styleId="2">
    <w:name w:val="تیتر2"/>
    <w:basedOn w:val="Normal"/>
    <w:qFormat/>
    <w:rsid w:val="008B18B4"/>
    <w:pPr>
      <w:spacing w:before="240" w:after="60" w:line="288" w:lineRule="auto"/>
      <w:jc w:val="both"/>
    </w:pPr>
    <w:rPr>
      <w:rFonts w:ascii="Times New Roman" w:eastAsiaTheme="minorHAnsi" w:hAnsi="Times New Roman"/>
      <w:bCs/>
      <w:sz w:val="22"/>
      <w:szCs w:val="30"/>
      <w:lang w:bidi="fa-IR"/>
    </w:rPr>
  </w:style>
  <w:style w:type="character" w:customStyle="1" w:styleId="text0">
    <w:name w:val="text"/>
    <w:basedOn w:val="DefaultParagraphFont"/>
    <w:rsid w:val="004F472D"/>
  </w:style>
  <w:style w:type="character" w:customStyle="1" w:styleId="author-ref">
    <w:name w:val="author-ref"/>
    <w:basedOn w:val="DefaultParagraphFont"/>
    <w:rsid w:val="004F472D"/>
  </w:style>
  <w:style w:type="character" w:customStyle="1" w:styleId="html-italic">
    <w:name w:val="html-italic"/>
    <w:basedOn w:val="DefaultParagraphFont"/>
    <w:rsid w:val="00516143"/>
  </w:style>
  <w:style w:type="character" w:customStyle="1" w:styleId="text-nowrap">
    <w:name w:val="text-nowrap"/>
    <w:basedOn w:val="DefaultParagraphFont"/>
    <w:rsid w:val="00E76FD4"/>
  </w:style>
  <w:style w:type="character" w:customStyle="1" w:styleId="tlid-translation">
    <w:name w:val="tlid-translation"/>
    <w:basedOn w:val="DefaultParagraphFont"/>
    <w:rsid w:val="00392E16"/>
  </w:style>
  <w:style w:type="character" w:customStyle="1" w:styleId="title-text">
    <w:name w:val="title-text"/>
    <w:basedOn w:val="DefaultParagraphFont"/>
    <w:rsid w:val="00CB6791"/>
  </w:style>
  <w:style w:type="paragraph" w:customStyle="1" w:styleId="MatnCharChar">
    <w:name w:val="Matn Char Char"/>
    <w:basedOn w:val="BodyText"/>
    <w:link w:val="MatnCharCharChar"/>
    <w:rsid w:val="004639F5"/>
    <w:pPr>
      <w:bidi/>
      <w:spacing w:after="0" w:line="360" w:lineRule="auto"/>
      <w:jc w:val="lowKashida"/>
    </w:pPr>
    <w:rPr>
      <w:rFonts w:cs="B Lotus"/>
      <w:sz w:val="28"/>
      <w:szCs w:val="28"/>
    </w:rPr>
  </w:style>
  <w:style w:type="character" w:customStyle="1" w:styleId="MatnCharCharChar">
    <w:name w:val="Matn Char Char Char"/>
    <w:basedOn w:val="BodyTextChar"/>
    <w:link w:val="MatnCharChar"/>
    <w:rsid w:val="004639F5"/>
    <w:rPr>
      <w:rFonts w:ascii="Times New Roman" w:eastAsia="Times New Roman" w:hAnsi="Times New Roman" w:cs="B Lotus"/>
      <w:sz w:val="28"/>
      <w:szCs w:val="28"/>
      <w:lang w:val="x-none" w:eastAsia="x-none"/>
    </w:rPr>
  </w:style>
  <w:style w:type="paragraph" w:customStyle="1" w:styleId="MatnB">
    <w:name w:val="Matn B"/>
    <w:basedOn w:val="MatnCharChar"/>
    <w:rsid w:val="00C53792"/>
    <w:pPr>
      <w:keepNext/>
    </w:pPr>
    <w:rPr>
      <w:b/>
      <w:bCs/>
    </w:rPr>
  </w:style>
  <w:style w:type="paragraph" w:customStyle="1" w:styleId="SheklO">
    <w:name w:val="Shekl O"/>
    <w:basedOn w:val="MatnB"/>
    <w:rsid w:val="00F22994"/>
    <w:pPr>
      <w:jc w:val="center"/>
    </w:pPr>
    <w:rPr>
      <w:sz w:val="26"/>
      <w:szCs w:val="26"/>
    </w:rPr>
  </w:style>
  <w:style w:type="paragraph" w:customStyle="1" w:styleId="10">
    <w:name w:val="فهرست جداول1"/>
    <w:basedOn w:val="Normal"/>
    <w:autoRedefine/>
    <w:qFormat/>
    <w:rsid w:val="002634D1"/>
    <w:pPr>
      <w:spacing w:line="240" w:lineRule="auto"/>
      <w:jc w:val="center"/>
    </w:pPr>
    <w:rPr>
      <w:rFonts w:ascii="Times New Roman" w:eastAsia="Times New Roman" w:hAnsi="Times New Roman" w:cs="B Lotus"/>
      <w:b/>
      <w:color w:val="000000" w:themeColor="text1"/>
      <w:sz w:val="24"/>
      <w:szCs w:val="24"/>
      <w:lang w:bidi="fa-IR"/>
    </w:rPr>
  </w:style>
  <w:style w:type="table" w:styleId="MediumList2-Accent6">
    <w:name w:val="Medium List 2 Accent 6"/>
    <w:basedOn w:val="TableNormal"/>
    <w:uiPriority w:val="66"/>
    <w:rsid w:val="002634D1"/>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CaptionChar">
    <w:name w:val="Caption Char"/>
    <w:basedOn w:val="DefaultParagraphFont"/>
    <w:link w:val="Caption"/>
    <w:rsid w:val="00F416E1"/>
    <w:rPr>
      <w:rFonts w:eastAsia="Times New Roman" w:cs="Arial"/>
      <w:b/>
      <w:bCs/>
      <w:color w:val="4F81BD"/>
      <w:sz w:val="18"/>
      <w:szCs w:val="18"/>
      <w:lang w:bidi="en-US"/>
    </w:rPr>
  </w:style>
  <w:style w:type="table" w:customStyle="1" w:styleId="TableGrid7">
    <w:name w:val="Table Grid7"/>
    <w:basedOn w:val="TableNormal"/>
    <w:next w:val="TableGrid"/>
    <w:uiPriority w:val="59"/>
    <w:rsid w:val="003F09A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
    <w:name w:val="author"/>
    <w:basedOn w:val="DefaultParagraphFont"/>
    <w:rsid w:val="00F40D6D"/>
  </w:style>
  <w:style w:type="character" w:customStyle="1" w:styleId="separator">
    <w:name w:val="separator"/>
    <w:basedOn w:val="DefaultParagraphFont"/>
    <w:rsid w:val="00F40D6D"/>
  </w:style>
  <w:style w:type="character" w:customStyle="1" w:styleId="lbeducationone">
    <w:name w:val="lbeducationone"/>
    <w:basedOn w:val="DefaultParagraphFont"/>
    <w:rsid w:val="004C5A1A"/>
  </w:style>
  <w:style w:type="character" w:customStyle="1" w:styleId="tgc">
    <w:name w:val="_tgc"/>
    <w:basedOn w:val="DefaultParagraphFont"/>
    <w:rsid w:val="004D2174"/>
  </w:style>
  <w:style w:type="character" w:customStyle="1" w:styleId="element-citation">
    <w:name w:val="element-citation"/>
    <w:basedOn w:val="DefaultParagraphFont"/>
    <w:rsid w:val="004D2174"/>
  </w:style>
  <w:style w:type="character" w:customStyle="1" w:styleId="ref-journal">
    <w:name w:val="ref-journal"/>
    <w:basedOn w:val="DefaultParagraphFont"/>
    <w:rsid w:val="004D2174"/>
  </w:style>
  <w:style w:type="character" w:customStyle="1" w:styleId="ref-vol">
    <w:name w:val="ref-vol"/>
    <w:basedOn w:val="DefaultParagraphFont"/>
    <w:rsid w:val="004D2174"/>
  </w:style>
  <w:style w:type="table" w:customStyle="1" w:styleId="GridTable4-Accent11">
    <w:name w:val="Grid Table 4 - Accent 11"/>
    <w:basedOn w:val="TableNormal"/>
    <w:uiPriority w:val="49"/>
    <w:rsid w:val="004D2174"/>
    <w:rPr>
      <w:rFonts w:asciiTheme="minorHAnsi" w:eastAsiaTheme="minorHAnsi" w:hAnsiTheme="minorHAnsi" w:cstheme="minorBidi"/>
      <w:sz w:val="22"/>
      <w:szCs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gt-baf-word-clickable">
    <w:name w:val="gt-baf-word-clickable"/>
    <w:basedOn w:val="DefaultParagraphFont"/>
    <w:rsid w:val="004D2174"/>
  </w:style>
  <w:style w:type="table" w:customStyle="1" w:styleId="GridTable2-Accent11">
    <w:name w:val="Grid Table 2 - Accent 11"/>
    <w:basedOn w:val="TableNormal"/>
    <w:uiPriority w:val="47"/>
    <w:rsid w:val="004D2174"/>
    <w:rPr>
      <w:rFonts w:asciiTheme="minorHAnsi" w:eastAsiaTheme="minorHAnsi" w:hAnsiTheme="minorHAnsi" w:cstheme="minorBidi"/>
      <w:sz w:val="22"/>
      <w:szCs w:val="22"/>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41">
    <w:name w:val="Grid Table 4 - Accent 41"/>
    <w:basedOn w:val="TableNormal"/>
    <w:uiPriority w:val="49"/>
    <w:rsid w:val="004D2174"/>
    <w:rPr>
      <w:rFonts w:asciiTheme="minorHAnsi" w:eastAsiaTheme="minorHAnsi" w:hAnsiTheme="minorHAnsi" w:cstheme="minorBidi"/>
      <w:sz w:val="22"/>
      <w:szCs w:val="22"/>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21">
    <w:name w:val="Grid Table 4 - Accent 21"/>
    <w:basedOn w:val="TableNormal"/>
    <w:uiPriority w:val="49"/>
    <w:rsid w:val="004D2174"/>
    <w:rPr>
      <w:rFonts w:asciiTheme="minorHAnsi" w:eastAsiaTheme="minorHAnsi" w:hAnsiTheme="minorHAnsi" w:cstheme="minorBidi"/>
      <w:sz w:val="22"/>
      <w:szCs w:val="22"/>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NEVESHTE">
    <w:name w:val="NEVESHTE"/>
    <w:basedOn w:val="Normal"/>
    <w:link w:val="NEVESHTEChar"/>
    <w:qFormat/>
    <w:rsid w:val="004428F4"/>
    <w:pPr>
      <w:spacing w:after="200"/>
      <w:ind w:firstLine="459"/>
      <w:jc w:val="both"/>
    </w:pPr>
    <w:rPr>
      <w:rFonts w:ascii="B Nazanin" w:eastAsia="Arial Unicode MS" w:hAnsi="B Nazanin"/>
      <w:sz w:val="24"/>
      <w:szCs w:val="24"/>
      <w:lang w:bidi="fa-IR"/>
    </w:rPr>
  </w:style>
  <w:style w:type="character" w:customStyle="1" w:styleId="NEVESHTEChar">
    <w:name w:val="NEVESHTE Char"/>
    <w:basedOn w:val="DefaultParagraphFont"/>
    <w:link w:val="NEVESHTE"/>
    <w:rsid w:val="004428F4"/>
    <w:rPr>
      <w:rFonts w:ascii="B Nazanin" w:eastAsia="Arial Unicode MS" w:hAnsi="B Nazanin"/>
      <w:sz w:val="24"/>
      <w:szCs w:val="24"/>
      <w:lang w:bidi="fa-IR"/>
    </w:rPr>
  </w:style>
  <w:style w:type="table" w:styleId="TableElegant">
    <w:name w:val="Table Elegant"/>
    <w:basedOn w:val="TableNormal"/>
    <w:rsid w:val="004428F4"/>
    <w:pPr>
      <w:bidi/>
    </w:pPr>
    <w:rPr>
      <w:rFonts w:ascii="Times New Roman" w:eastAsia="MS Mincho"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lutus16">
    <w:name w:val="B lutus 16"/>
    <w:basedOn w:val="Heading1"/>
    <w:link w:val="Blutus16Char"/>
    <w:qFormat/>
    <w:rsid w:val="004428F4"/>
    <w:pPr>
      <w:keepNext/>
      <w:keepLines/>
      <w:bidi/>
      <w:spacing w:before="480" w:beforeAutospacing="0" w:after="0" w:afterAutospacing="0"/>
    </w:pPr>
    <w:rPr>
      <w:rFonts w:ascii="B Lotus" w:eastAsiaTheme="majorEastAsia" w:hAnsi="B Lotus" w:cs="B Lotus"/>
      <w:sz w:val="32"/>
      <w:szCs w:val="32"/>
      <w:lang w:val="en-US" w:eastAsia="en-US" w:bidi="fa-IR"/>
    </w:rPr>
  </w:style>
  <w:style w:type="character" w:customStyle="1" w:styleId="Blutus16Char">
    <w:name w:val="B lutus 16 Char"/>
    <w:basedOn w:val="Heading1Char"/>
    <w:link w:val="Blutus16"/>
    <w:rsid w:val="004428F4"/>
    <w:rPr>
      <w:rFonts w:ascii="B Lotus" w:eastAsiaTheme="majorEastAsia" w:hAnsi="B Lotus" w:cs="B Lotus"/>
      <w:b/>
      <w:bCs/>
      <w:kern w:val="36"/>
      <w:sz w:val="32"/>
      <w:szCs w:val="32"/>
      <w:lang w:bidi="fa-IR"/>
    </w:rPr>
  </w:style>
  <w:style w:type="paragraph" w:customStyle="1" w:styleId="SHOMAREDAR">
    <w:name w:val="SHOMAREDAR"/>
    <w:basedOn w:val="Blutus16"/>
    <w:link w:val="SHOMAREDARChar"/>
    <w:qFormat/>
    <w:rsid w:val="004428F4"/>
    <w:pPr>
      <w:spacing w:line="360" w:lineRule="auto"/>
    </w:pPr>
    <w:rPr>
      <w:sz w:val="24"/>
      <w:szCs w:val="24"/>
    </w:rPr>
  </w:style>
  <w:style w:type="character" w:customStyle="1" w:styleId="SHOMAREDARChar">
    <w:name w:val="SHOMAREDAR Char"/>
    <w:basedOn w:val="Blutus16Char"/>
    <w:link w:val="SHOMAREDAR"/>
    <w:rsid w:val="004428F4"/>
    <w:rPr>
      <w:rFonts w:ascii="B Lotus" w:eastAsiaTheme="majorEastAsia" w:hAnsi="B Lotus" w:cs="B Lotus"/>
      <w:b/>
      <w:bCs/>
      <w:kern w:val="36"/>
      <w:sz w:val="24"/>
      <w:szCs w:val="24"/>
      <w:lang w:bidi="fa-IR"/>
    </w:rPr>
  </w:style>
  <w:style w:type="paragraph" w:customStyle="1" w:styleId="JADVAL">
    <w:name w:val="JADVAL"/>
    <w:basedOn w:val="Normal"/>
    <w:link w:val="JADVALChar"/>
    <w:qFormat/>
    <w:rsid w:val="004428F4"/>
    <w:pPr>
      <w:spacing w:line="240" w:lineRule="auto"/>
      <w:jc w:val="center"/>
    </w:pPr>
    <w:rPr>
      <w:rFonts w:ascii="B Nazanin" w:eastAsia="MS Mincho" w:hAnsi="B Nazanin"/>
      <w:sz w:val="22"/>
      <w:szCs w:val="22"/>
      <w:lang w:val="x-none" w:eastAsia="x-none" w:bidi="fa-IR"/>
    </w:rPr>
  </w:style>
  <w:style w:type="character" w:customStyle="1" w:styleId="JADVALChar">
    <w:name w:val="JADVAL Char"/>
    <w:basedOn w:val="DefaultParagraphFont"/>
    <w:link w:val="JADVAL"/>
    <w:rsid w:val="004428F4"/>
    <w:rPr>
      <w:rFonts w:ascii="B Nazanin" w:eastAsia="MS Mincho" w:hAnsi="B Nazanin"/>
      <w:sz w:val="22"/>
      <w:szCs w:val="22"/>
      <w:lang w:val="x-none" w:eastAsia="x-none" w:bidi="fa-IR"/>
    </w:rPr>
  </w:style>
  <w:style w:type="table" w:styleId="ColorfulList-Accent3">
    <w:name w:val="Colorful List Accent 3"/>
    <w:basedOn w:val="TableNormal"/>
    <w:uiPriority w:val="72"/>
    <w:rsid w:val="00DB177E"/>
    <w:rPr>
      <w:rFonts w:asciiTheme="minorHAnsi" w:eastAsiaTheme="minorHAnsi"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paragraph" w:customStyle="1" w:styleId="af9">
    <w:name w:val="متن"/>
    <w:basedOn w:val="Normal"/>
    <w:link w:val="Charc"/>
    <w:qFormat/>
    <w:rsid w:val="00DB177E"/>
    <w:pPr>
      <w:spacing w:line="580" w:lineRule="exact"/>
      <w:ind w:firstLine="284"/>
      <w:jc w:val="both"/>
    </w:pPr>
    <w:rPr>
      <w:rFonts w:ascii="Times New Roman" w:eastAsiaTheme="minorHAnsi" w:hAnsi="Times New Roman"/>
      <w:color w:val="000000" w:themeColor="text1"/>
      <w:sz w:val="24"/>
      <w:lang w:bidi="fa-IR"/>
    </w:rPr>
  </w:style>
  <w:style w:type="character" w:customStyle="1" w:styleId="Charc">
    <w:name w:val="متن Char"/>
    <w:basedOn w:val="DefaultParagraphFont"/>
    <w:link w:val="af9"/>
    <w:rsid w:val="00DB177E"/>
    <w:rPr>
      <w:rFonts w:ascii="Times New Roman" w:eastAsiaTheme="minorHAnsi" w:hAnsi="Times New Roman"/>
      <w:color w:val="000000" w:themeColor="text1"/>
      <w:sz w:val="24"/>
      <w:szCs w:val="28"/>
      <w:lang w:bidi="fa-IR"/>
    </w:rPr>
  </w:style>
  <w:style w:type="paragraph" w:customStyle="1" w:styleId="afa">
    <w:name w:val="جداول"/>
    <w:link w:val="Chard"/>
    <w:qFormat/>
    <w:rsid w:val="00DB177E"/>
    <w:pPr>
      <w:bidi/>
      <w:spacing w:line="580" w:lineRule="exact"/>
      <w:ind w:firstLine="284"/>
      <w:jc w:val="both"/>
    </w:pPr>
    <w:rPr>
      <w:rFonts w:eastAsiaTheme="minorHAnsi" w:cs="Mitra"/>
      <w:b/>
      <w:bCs/>
      <w:color w:val="000000" w:themeColor="text1"/>
      <w:lang w:bidi="fa-IR"/>
    </w:rPr>
  </w:style>
  <w:style w:type="paragraph" w:customStyle="1" w:styleId="afb">
    <w:name w:val="اشکال"/>
    <w:basedOn w:val="Heading2"/>
    <w:link w:val="Chare"/>
    <w:qFormat/>
    <w:rsid w:val="00DB177E"/>
    <w:pPr>
      <w:widowControl/>
      <w:spacing w:before="200" w:after="0"/>
      <w:ind w:left="0" w:firstLine="0"/>
      <w:jc w:val="left"/>
    </w:pPr>
    <w:rPr>
      <w:rFonts w:eastAsiaTheme="majorEastAsia"/>
      <w:color w:val="000000" w:themeColor="text1"/>
      <w:sz w:val="24"/>
      <w:szCs w:val="24"/>
      <w:lang w:val="en-US" w:eastAsia="en-US"/>
    </w:rPr>
  </w:style>
  <w:style w:type="character" w:customStyle="1" w:styleId="Chard">
    <w:name w:val="جداول Char"/>
    <w:basedOn w:val="Style1Char"/>
    <w:link w:val="afa"/>
    <w:rsid w:val="00DB177E"/>
    <w:rPr>
      <w:rFonts w:ascii="Times New Roman" w:eastAsiaTheme="minorHAnsi" w:hAnsi="Times New Roman" w:cs="Mitra"/>
      <w:b/>
      <w:bCs/>
      <w:color w:val="000000" w:themeColor="text1"/>
      <w:sz w:val="20"/>
      <w:szCs w:val="24"/>
      <w:lang w:bidi="fa-IR"/>
    </w:rPr>
  </w:style>
  <w:style w:type="paragraph" w:customStyle="1" w:styleId="afc">
    <w:name w:val="فصل"/>
    <w:basedOn w:val="Heading2"/>
    <w:link w:val="Charf"/>
    <w:qFormat/>
    <w:rsid w:val="00DB177E"/>
    <w:pPr>
      <w:widowControl/>
      <w:spacing w:before="200" w:after="0"/>
      <w:ind w:left="0" w:firstLine="0"/>
      <w:jc w:val="center"/>
    </w:pPr>
    <w:rPr>
      <w:rFonts w:eastAsiaTheme="majorEastAsia"/>
      <w:color w:val="000000" w:themeColor="text1"/>
      <w:sz w:val="144"/>
      <w:szCs w:val="70"/>
      <w:lang w:val="en-US" w:eastAsia="en-US"/>
    </w:rPr>
  </w:style>
  <w:style w:type="character" w:customStyle="1" w:styleId="Chare">
    <w:name w:val="اشکال Char"/>
    <w:basedOn w:val="Heading2Char"/>
    <w:link w:val="afb"/>
    <w:rsid w:val="00DB177E"/>
    <w:rPr>
      <w:rFonts w:ascii="Times New Roman" w:eastAsiaTheme="majorEastAsia" w:hAnsi="Times New Roman" w:cs="B Titr"/>
      <w:b/>
      <w:bCs/>
      <w:color w:val="000000" w:themeColor="text1"/>
      <w:sz w:val="24"/>
      <w:szCs w:val="24"/>
      <w:lang w:bidi="fa-IR"/>
    </w:rPr>
  </w:style>
  <w:style w:type="character" w:customStyle="1" w:styleId="Charf">
    <w:name w:val="فصل Char"/>
    <w:basedOn w:val="Heading2Char"/>
    <w:link w:val="afc"/>
    <w:rsid w:val="00DB177E"/>
    <w:rPr>
      <w:rFonts w:ascii="Times New Roman" w:eastAsiaTheme="majorEastAsia" w:hAnsi="Times New Roman" w:cs="B Titr"/>
      <w:b/>
      <w:bCs/>
      <w:color w:val="000000" w:themeColor="text1"/>
      <w:sz w:val="144"/>
      <w:szCs w:val="70"/>
      <w:lang w:bidi="fa-IR"/>
    </w:rPr>
  </w:style>
  <w:style w:type="character" w:customStyle="1" w:styleId="fo2">
    <w:name w:val="fo2"/>
    <w:basedOn w:val="DefaultParagraphFont"/>
    <w:rsid w:val="00392353"/>
  </w:style>
  <w:style w:type="character" w:customStyle="1" w:styleId="fo3">
    <w:name w:val="fo3"/>
    <w:basedOn w:val="DefaultParagraphFont"/>
    <w:rsid w:val="00392353"/>
  </w:style>
  <w:style w:type="paragraph" w:customStyle="1" w:styleId="pic">
    <w:name w:val="pic"/>
    <w:basedOn w:val="Normal"/>
    <w:qFormat/>
    <w:rsid w:val="0096288B"/>
    <w:pPr>
      <w:spacing w:after="200" w:line="240" w:lineRule="auto"/>
      <w:jc w:val="center"/>
    </w:pPr>
    <w:rPr>
      <w:rFonts w:ascii="B Lotus" w:hAnsi="B Lotus" w:cs="B Lotus"/>
      <w:bCs/>
      <w:sz w:val="16"/>
      <w:lang w:bidi="fa-IR"/>
    </w:rPr>
  </w:style>
  <w:style w:type="paragraph" w:customStyle="1" w:styleId="jad">
    <w:name w:val="jad"/>
    <w:basedOn w:val="Normal"/>
    <w:qFormat/>
    <w:rsid w:val="0096288B"/>
    <w:pPr>
      <w:spacing w:after="200" w:line="240" w:lineRule="auto"/>
    </w:pPr>
    <w:rPr>
      <w:rFonts w:ascii="B Lotus" w:hAnsi="B Lotus" w:cs="B Titr"/>
      <w:b/>
      <w:bCs/>
      <w:sz w:val="16"/>
      <w:lang w:bidi="fa-IR"/>
    </w:rPr>
  </w:style>
  <w:style w:type="character" w:customStyle="1" w:styleId="author-list">
    <w:name w:val="author-list"/>
    <w:basedOn w:val="DefaultParagraphFont"/>
    <w:rsid w:val="00A541D6"/>
  </w:style>
  <w:style w:type="character" w:customStyle="1" w:styleId="doi">
    <w:name w:val="doi"/>
    <w:basedOn w:val="DefaultParagraphFont"/>
    <w:rsid w:val="00A541D6"/>
  </w:style>
  <w:style w:type="character" w:customStyle="1" w:styleId="Fontstyle210">
    <w:name w:val="Fontstyle21"/>
    <w:basedOn w:val="DefaultParagraphFont"/>
    <w:uiPriority w:val="99"/>
    <w:rsid w:val="00D10075"/>
    <w:rPr>
      <w:rFonts w:ascii="Times New Roman" w:hAnsi="Times New Roman" w:cs="Times New Roman"/>
      <w:b w:val="0"/>
      <w:bCs w:val="0"/>
      <w:i w:val="0"/>
      <w:iCs w:val="0"/>
      <w:color w:val="000000"/>
      <w:sz w:val="24"/>
      <w:szCs w:val="24"/>
    </w:rPr>
  </w:style>
  <w:style w:type="character" w:customStyle="1" w:styleId="name">
    <w:name w:val="name"/>
    <w:basedOn w:val="DefaultParagraphFont"/>
    <w:rsid w:val="00D10075"/>
  </w:style>
  <w:style w:type="character" w:customStyle="1" w:styleId="largernormal">
    <w:name w:val="largernormal"/>
    <w:basedOn w:val="DefaultParagraphFont"/>
    <w:rsid w:val="00D10075"/>
  </w:style>
  <w:style w:type="character" w:customStyle="1" w:styleId="snippet">
    <w:name w:val="snippet"/>
    <w:basedOn w:val="DefaultParagraphFont"/>
    <w:rsid w:val="005D3E46"/>
    <w:rPr>
      <w:color w:val="E37222"/>
    </w:rPr>
  </w:style>
  <w:style w:type="character" w:customStyle="1" w:styleId="anavin">
    <w:name w:val="anavin"/>
    <w:basedOn w:val="DefaultParagraphFont"/>
    <w:rsid w:val="00536F90"/>
  </w:style>
  <w:style w:type="table" w:customStyle="1" w:styleId="GridTable4-Accent12">
    <w:name w:val="Grid Table 4 - Accent 12"/>
    <w:basedOn w:val="TableNormal"/>
    <w:uiPriority w:val="49"/>
    <w:rsid w:val="00F44B5C"/>
    <w:rPr>
      <w:rFonts w:ascii="Times New Roman" w:eastAsia="Times New Roman" w:hAnsi="Times New Roman" w:cs="Times New Roma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jlqj4b">
    <w:name w:val="jlqj4b"/>
    <w:rsid w:val="00B40A9F"/>
  </w:style>
  <w:style w:type="character" w:customStyle="1" w:styleId="Shorttext0">
    <w:name w:val="Short_text"/>
    <w:uiPriority w:val="99"/>
    <w:rsid w:val="002C7EB6"/>
  </w:style>
  <w:style w:type="character" w:customStyle="1" w:styleId="viiyi">
    <w:name w:val="viiyi"/>
    <w:rsid w:val="002C7EB6"/>
  </w:style>
  <w:style w:type="character" w:customStyle="1" w:styleId="q4iawc">
    <w:name w:val="q4iawc"/>
    <w:basedOn w:val="DefaultParagraphFont"/>
    <w:rsid w:val="00AF6E38"/>
  </w:style>
  <w:style w:type="paragraph" w:customStyle="1" w:styleId="EndNoteBibliography">
    <w:name w:val="EndNote Bibliography"/>
    <w:basedOn w:val="Normal"/>
    <w:link w:val="EndNoteBibliographyChar"/>
    <w:rsid w:val="00FD681C"/>
    <w:pPr>
      <w:bidi w:val="0"/>
      <w:spacing w:line="240" w:lineRule="auto"/>
    </w:pPr>
    <w:rPr>
      <w:rFonts w:ascii="Times New Roman" w:eastAsia="Times New Roman" w:hAnsi="Times New Roman" w:cs="Times New Roman"/>
      <w:noProof/>
      <w:sz w:val="24"/>
      <w:szCs w:val="24"/>
    </w:rPr>
  </w:style>
  <w:style w:type="character" w:customStyle="1" w:styleId="EndNoteBibliographyChar">
    <w:name w:val="EndNote Bibliography Char"/>
    <w:basedOn w:val="DefaultParagraphFont"/>
    <w:link w:val="EndNoteBibliography"/>
    <w:rsid w:val="00FD681C"/>
    <w:rPr>
      <w:rFonts w:ascii="Times New Roman" w:eastAsia="Times New Roman" w:hAnsi="Times New Roman" w:cs="Times New Roman"/>
      <w:noProof/>
      <w:sz w:val="24"/>
      <w:szCs w:val="24"/>
    </w:rPr>
  </w:style>
  <w:style w:type="paragraph" w:customStyle="1" w:styleId="EndNoteCategoryHeading">
    <w:name w:val="EndNote Category Heading"/>
    <w:basedOn w:val="Normal"/>
    <w:link w:val="EndNoteCategoryHeadingChar"/>
    <w:rsid w:val="00FD681C"/>
    <w:pPr>
      <w:bidi w:val="0"/>
      <w:spacing w:before="120" w:after="120" w:line="240" w:lineRule="auto"/>
      <w:jc w:val="right"/>
    </w:pPr>
    <w:rPr>
      <w:rFonts w:ascii="Times New Roman" w:eastAsia="Times New Roman" w:hAnsi="Times New Roman" w:cs="Times New Roman"/>
      <w:b/>
      <w:noProof/>
      <w:sz w:val="24"/>
      <w:szCs w:val="24"/>
    </w:rPr>
  </w:style>
  <w:style w:type="character" w:customStyle="1" w:styleId="EndNoteCategoryHeadingChar">
    <w:name w:val="EndNote Category Heading Char"/>
    <w:basedOn w:val="DefaultParagraphFont"/>
    <w:link w:val="EndNoteCategoryHeading"/>
    <w:rsid w:val="00FD681C"/>
    <w:rPr>
      <w:rFonts w:ascii="Times New Roman" w:eastAsia="Times New Roman" w:hAnsi="Times New Roman" w:cs="Times New Roman"/>
      <w:b/>
      <w:noProof/>
      <w:sz w:val="24"/>
      <w:szCs w:val="24"/>
    </w:rPr>
  </w:style>
  <w:style w:type="character" w:customStyle="1" w:styleId="ztplmc">
    <w:name w:val="ztplmc"/>
    <w:basedOn w:val="DefaultParagraphFont"/>
    <w:rsid w:val="00677032"/>
  </w:style>
  <w:style w:type="character" w:customStyle="1" w:styleId="mjx-char">
    <w:name w:val="mjx-char"/>
    <w:basedOn w:val="DefaultParagraphFont"/>
    <w:rsid w:val="00790D00"/>
  </w:style>
  <w:style w:type="character" w:customStyle="1" w:styleId="y2iqfc">
    <w:name w:val="y2iqfc"/>
    <w:basedOn w:val="DefaultParagraphFont"/>
    <w:rsid w:val="009926E4"/>
  </w:style>
  <w:style w:type="character" w:customStyle="1" w:styleId="hwtze">
    <w:name w:val="hwtze"/>
    <w:basedOn w:val="DefaultParagraphFont"/>
    <w:rsid w:val="002D5325"/>
  </w:style>
  <w:style w:type="character" w:customStyle="1" w:styleId="rynqvb">
    <w:name w:val="rynqvb"/>
    <w:basedOn w:val="DefaultParagraphFont"/>
    <w:rsid w:val="002D5325"/>
  </w:style>
  <w:style w:type="character" w:customStyle="1" w:styleId="authors">
    <w:name w:val="authors"/>
    <w:basedOn w:val="DefaultParagraphFont"/>
    <w:rsid w:val="001C7488"/>
  </w:style>
  <w:style w:type="character" w:customStyle="1" w:styleId="hgkelc">
    <w:name w:val="hgkelc"/>
    <w:basedOn w:val="DefaultParagraphFont"/>
    <w:rsid w:val="00950AC4"/>
  </w:style>
  <w:style w:type="character" w:customStyle="1" w:styleId="arttitle">
    <w:name w:val="art_title"/>
    <w:basedOn w:val="DefaultParagraphFont"/>
    <w:rsid w:val="00E85EB4"/>
  </w:style>
  <w:style w:type="character" w:customStyle="1" w:styleId="serialtitle">
    <w:name w:val="serial_title"/>
    <w:basedOn w:val="DefaultParagraphFont"/>
    <w:rsid w:val="00E85EB4"/>
  </w:style>
  <w:style w:type="character" w:customStyle="1" w:styleId="volumeissue">
    <w:name w:val="volume_issue"/>
    <w:basedOn w:val="DefaultParagraphFont"/>
    <w:rsid w:val="00E85EB4"/>
  </w:style>
  <w:style w:type="character" w:customStyle="1" w:styleId="pagerange">
    <w:name w:val="page_range"/>
    <w:basedOn w:val="DefaultParagraphFont"/>
    <w:rsid w:val="00E85EB4"/>
  </w:style>
  <w:style w:type="character" w:customStyle="1" w:styleId="epub-sectiontitle">
    <w:name w:val="epub-section__title"/>
    <w:basedOn w:val="DefaultParagraphFont"/>
    <w:rsid w:val="00E85EB4"/>
  </w:style>
  <w:style w:type="character" w:customStyle="1" w:styleId="arabs">
    <w:name w:val="arabs"/>
    <w:basedOn w:val="DefaultParagraphFont"/>
    <w:rsid w:val="00605D86"/>
  </w:style>
  <w:style w:type="table" w:customStyle="1" w:styleId="TableGrid2">
    <w:name w:val="Table Grid2"/>
    <w:basedOn w:val="TableNormal"/>
    <w:next w:val="TableGrid"/>
    <w:uiPriority w:val="59"/>
    <w:rsid w:val="00C23F87"/>
    <w:rPr>
      <w:rFonts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lf-citation-authors">
    <w:name w:val="self-citation-authors"/>
    <w:rsid w:val="00C23F87"/>
  </w:style>
  <w:style w:type="character" w:customStyle="1" w:styleId="self-citation-year">
    <w:name w:val="self-citation-year"/>
    <w:rsid w:val="00C23F87"/>
  </w:style>
  <w:style w:type="character" w:customStyle="1" w:styleId="self-citation-title">
    <w:name w:val="self-citation-title"/>
    <w:rsid w:val="00C23F87"/>
  </w:style>
  <w:style w:type="character" w:customStyle="1" w:styleId="self-citation-journal">
    <w:name w:val="self-citation-journal"/>
    <w:rsid w:val="00C23F87"/>
  </w:style>
  <w:style w:type="character" w:customStyle="1" w:styleId="self-citation-volume">
    <w:name w:val="self-citation-volume"/>
    <w:rsid w:val="00C23F87"/>
  </w:style>
  <w:style w:type="character" w:customStyle="1" w:styleId="self-citation-elocation">
    <w:name w:val="self-citation-elocation"/>
    <w:rsid w:val="00C23F87"/>
  </w:style>
  <w:style w:type="character" w:customStyle="1" w:styleId="adjust-article-svg-size">
    <w:name w:val="adjust-article-svg-size"/>
    <w:rsid w:val="00C23F87"/>
  </w:style>
  <w:style w:type="character" w:customStyle="1" w:styleId="hlfld-contribauthor">
    <w:name w:val="hlfld-contribauthor"/>
    <w:rsid w:val="00C23F87"/>
  </w:style>
  <w:style w:type="character" w:customStyle="1" w:styleId="nlmsource">
    <w:name w:val="nlm_source"/>
    <w:rsid w:val="00C23F87"/>
  </w:style>
  <w:style w:type="character" w:customStyle="1" w:styleId="Date1">
    <w:name w:val="Date1"/>
    <w:rsid w:val="00C23F87"/>
  </w:style>
  <w:style w:type="character" w:customStyle="1" w:styleId="doilink">
    <w:name w:val="doi_link"/>
    <w:rsid w:val="00C23F87"/>
  </w:style>
  <w:style w:type="character" w:customStyle="1" w:styleId="contribdegrees">
    <w:name w:val="contribdegrees"/>
    <w:rsid w:val="00C23F87"/>
  </w:style>
  <w:style w:type="character" w:customStyle="1" w:styleId="sciprofiles-linkname">
    <w:name w:val="sciprofiles-link__name"/>
    <w:rsid w:val="00C23F87"/>
  </w:style>
  <w:style w:type="character" w:customStyle="1" w:styleId="ng-binding">
    <w:name w:val="ng-binding"/>
    <w:basedOn w:val="DefaultParagraphFont"/>
    <w:rsid w:val="008C2731"/>
  </w:style>
  <w:style w:type="character" w:customStyle="1" w:styleId="englishfont">
    <w:name w:val="englishfont"/>
    <w:basedOn w:val="DefaultParagraphFont"/>
    <w:rsid w:val="00227738"/>
  </w:style>
  <w:style w:type="character" w:styleId="UnresolvedMention">
    <w:name w:val="Unresolved Mention"/>
    <w:basedOn w:val="DefaultParagraphFont"/>
    <w:uiPriority w:val="99"/>
    <w:semiHidden/>
    <w:unhideWhenUsed/>
    <w:rsid w:val="003620C3"/>
    <w:rPr>
      <w:color w:val="605E5C"/>
      <w:shd w:val="clear" w:color="auto" w:fill="E1DFDD"/>
    </w:rPr>
  </w:style>
  <w:style w:type="table" w:styleId="PlainTable1">
    <w:name w:val="Plain Table 1"/>
    <w:basedOn w:val="TableNormal"/>
    <w:uiPriority w:val="41"/>
    <w:rsid w:val="002E2D5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74">
      <w:bodyDiv w:val="1"/>
      <w:marLeft w:val="0"/>
      <w:marRight w:val="0"/>
      <w:marTop w:val="0"/>
      <w:marBottom w:val="0"/>
      <w:divBdr>
        <w:top w:val="none" w:sz="0" w:space="0" w:color="auto"/>
        <w:left w:val="none" w:sz="0" w:space="0" w:color="auto"/>
        <w:bottom w:val="none" w:sz="0" w:space="0" w:color="auto"/>
        <w:right w:val="none" w:sz="0" w:space="0" w:color="auto"/>
      </w:divBdr>
      <w:divsChild>
        <w:div w:id="1083792984">
          <w:marLeft w:val="0"/>
          <w:marRight w:val="0"/>
          <w:marTop w:val="0"/>
          <w:marBottom w:val="0"/>
          <w:divBdr>
            <w:top w:val="none" w:sz="0" w:space="0" w:color="auto"/>
            <w:left w:val="none" w:sz="0" w:space="0" w:color="auto"/>
            <w:bottom w:val="none" w:sz="0" w:space="0" w:color="auto"/>
            <w:right w:val="none" w:sz="0" w:space="0" w:color="auto"/>
          </w:divBdr>
        </w:div>
        <w:div w:id="1688629242">
          <w:marLeft w:val="0"/>
          <w:marRight w:val="0"/>
          <w:marTop w:val="0"/>
          <w:marBottom w:val="0"/>
          <w:divBdr>
            <w:top w:val="none" w:sz="0" w:space="0" w:color="auto"/>
            <w:left w:val="none" w:sz="0" w:space="0" w:color="auto"/>
            <w:bottom w:val="none" w:sz="0" w:space="0" w:color="auto"/>
            <w:right w:val="none" w:sz="0" w:space="0" w:color="auto"/>
          </w:divBdr>
        </w:div>
        <w:div w:id="2092893414">
          <w:marLeft w:val="0"/>
          <w:marRight w:val="0"/>
          <w:marTop w:val="0"/>
          <w:marBottom w:val="0"/>
          <w:divBdr>
            <w:top w:val="none" w:sz="0" w:space="0" w:color="auto"/>
            <w:left w:val="none" w:sz="0" w:space="0" w:color="auto"/>
            <w:bottom w:val="none" w:sz="0" w:space="0" w:color="auto"/>
            <w:right w:val="none" w:sz="0" w:space="0" w:color="auto"/>
          </w:divBdr>
        </w:div>
      </w:divsChild>
    </w:div>
    <w:div w:id="10226281">
      <w:bodyDiv w:val="1"/>
      <w:marLeft w:val="0"/>
      <w:marRight w:val="0"/>
      <w:marTop w:val="0"/>
      <w:marBottom w:val="0"/>
      <w:divBdr>
        <w:top w:val="none" w:sz="0" w:space="0" w:color="auto"/>
        <w:left w:val="none" w:sz="0" w:space="0" w:color="auto"/>
        <w:bottom w:val="none" w:sz="0" w:space="0" w:color="auto"/>
        <w:right w:val="none" w:sz="0" w:space="0" w:color="auto"/>
      </w:divBdr>
    </w:div>
    <w:div w:id="11953754">
      <w:bodyDiv w:val="1"/>
      <w:marLeft w:val="0"/>
      <w:marRight w:val="0"/>
      <w:marTop w:val="0"/>
      <w:marBottom w:val="0"/>
      <w:divBdr>
        <w:top w:val="none" w:sz="0" w:space="0" w:color="auto"/>
        <w:left w:val="none" w:sz="0" w:space="0" w:color="auto"/>
        <w:bottom w:val="none" w:sz="0" w:space="0" w:color="auto"/>
        <w:right w:val="none" w:sz="0" w:space="0" w:color="auto"/>
      </w:divBdr>
    </w:div>
    <w:div w:id="12583017">
      <w:bodyDiv w:val="1"/>
      <w:marLeft w:val="0"/>
      <w:marRight w:val="0"/>
      <w:marTop w:val="0"/>
      <w:marBottom w:val="0"/>
      <w:divBdr>
        <w:top w:val="none" w:sz="0" w:space="0" w:color="auto"/>
        <w:left w:val="none" w:sz="0" w:space="0" w:color="auto"/>
        <w:bottom w:val="none" w:sz="0" w:space="0" w:color="auto"/>
        <w:right w:val="none" w:sz="0" w:space="0" w:color="auto"/>
      </w:divBdr>
    </w:div>
    <w:div w:id="19821267">
      <w:bodyDiv w:val="1"/>
      <w:marLeft w:val="0"/>
      <w:marRight w:val="0"/>
      <w:marTop w:val="0"/>
      <w:marBottom w:val="0"/>
      <w:divBdr>
        <w:top w:val="none" w:sz="0" w:space="0" w:color="auto"/>
        <w:left w:val="none" w:sz="0" w:space="0" w:color="auto"/>
        <w:bottom w:val="none" w:sz="0" w:space="0" w:color="auto"/>
        <w:right w:val="none" w:sz="0" w:space="0" w:color="auto"/>
      </w:divBdr>
    </w:div>
    <w:div w:id="20323712">
      <w:bodyDiv w:val="1"/>
      <w:marLeft w:val="0"/>
      <w:marRight w:val="0"/>
      <w:marTop w:val="0"/>
      <w:marBottom w:val="0"/>
      <w:divBdr>
        <w:top w:val="none" w:sz="0" w:space="0" w:color="auto"/>
        <w:left w:val="none" w:sz="0" w:space="0" w:color="auto"/>
        <w:bottom w:val="none" w:sz="0" w:space="0" w:color="auto"/>
        <w:right w:val="none" w:sz="0" w:space="0" w:color="auto"/>
      </w:divBdr>
    </w:div>
    <w:div w:id="20712382">
      <w:bodyDiv w:val="1"/>
      <w:marLeft w:val="0"/>
      <w:marRight w:val="0"/>
      <w:marTop w:val="0"/>
      <w:marBottom w:val="0"/>
      <w:divBdr>
        <w:top w:val="none" w:sz="0" w:space="0" w:color="auto"/>
        <w:left w:val="none" w:sz="0" w:space="0" w:color="auto"/>
        <w:bottom w:val="none" w:sz="0" w:space="0" w:color="auto"/>
        <w:right w:val="none" w:sz="0" w:space="0" w:color="auto"/>
      </w:divBdr>
      <w:divsChild>
        <w:div w:id="382750869">
          <w:marLeft w:val="0"/>
          <w:marRight w:val="0"/>
          <w:marTop w:val="45"/>
          <w:marBottom w:val="0"/>
          <w:divBdr>
            <w:top w:val="none" w:sz="0" w:space="0" w:color="auto"/>
            <w:left w:val="none" w:sz="0" w:space="0" w:color="auto"/>
            <w:bottom w:val="none" w:sz="0" w:space="0" w:color="auto"/>
            <w:right w:val="none" w:sz="0" w:space="0" w:color="auto"/>
          </w:divBdr>
        </w:div>
        <w:div w:id="1394111877">
          <w:marLeft w:val="0"/>
          <w:marRight w:val="0"/>
          <w:marTop w:val="0"/>
          <w:marBottom w:val="0"/>
          <w:divBdr>
            <w:top w:val="none" w:sz="0" w:space="0" w:color="auto"/>
            <w:left w:val="none" w:sz="0" w:space="0" w:color="auto"/>
            <w:bottom w:val="none" w:sz="0" w:space="0" w:color="auto"/>
            <w:right w:val="none" w:sz="0" w:space="0" w:color="auto"/>
          </w:divBdr>
        </w:div>
      </w:divsChild>
    </w:div>
    <w:div w:id="22025220">
      <w:bodyDiv w:val="1"/>
      <w:marLeft w:val="0"/>
      <w:marRight w:val="0"/>
      <w:marTop w:val="0"/>
      <w:marBottom w:val="0"/>
      <w:divBdr>
        <w:top w:val="none" w:sz="0" w:space="0" w:color="auto"/>
        <w:left w:val="none" w:sz="0" w:space="0" w:color="auto"/>
        <w:bottom w:val="none" w:sz="0" w:space="0" w:color="auto"/>
        <w:right w:val="none" w:sz="0" w:space="0" w:color="auto"/>
      </w:divBdr>
    </w:div>
    <w:div w:id="23486249">
      <w:bodyDiv w:val="1"/>
      <w:marLeft w:val="0"/>
      <w:marRight w:val="0"/>
      <w:marTop w:val="0"/>
      <w:marBottom w:val="0"/>
      <w:divBdr>
        <w:top w:val="none" w:sz="0" w:space="0" w:color="auto"/>
        <w:left w:val="none" w:sz="0" w:space="0" w:color="auto"/>
        <w:bottom w:val="none" w:sz="0" w:space="0" w:color="auto"/>
        <w:right w:val="none" w:sz="0" w:space="0" w:color="auto"/>
      </w:divBdr>
      <w:divsChild>
        <w:div w:id="101925226">
          <w:marLeft w:val="0"/>
          <w:marRight w:val="0"/>
          <w:marTop w:val="0"/>
          <w:marBottom w:val="0"/>
          <w:divBdr>
            <w:top w:val="none" w:sz="0" w:space="0" w:color="auto"/>
            <w:left w:val="none" w:sz="0" w:space="0" w:color="auto"/>
            <w:bottom w:val="none" w:sz="0" w:space="0" w:color="auto"/>
            <w:right w:val="none" w:sz="0" w:space="0" w:color="auto"/>
          </w:divBdr>
        </w:div>
        <w:div w:id="105665125">
          <w:marLeft w:val="0"/>
          <w:marRight w:val="0"/>
          <w:marTop w:val="0"/>
          <w:marBottom w:val="0"/>
          <w:divBdr>
            <w:top w:val="none" w:sz="0" w:space="0" w:color="auto"/>
            <w:left w:val="none" w:sz="0" w:space="0" w:color="auto"/>
            <w:bottom w:val="none" w:sz="0" w:space="0" w:color="auto"/>
            <w:right w:val="none" w:sz="0" w:space="0" w:color="auto"/>
          </w:divBdr>
        </w:div>
        <w:div w:id="207184232">
          <w:marLeft w:val="0"/>
          <w:marRight w:val="0"/>
          <w:marTop w:val="0"/>
          <w:marBottom w:val="0"/>
          <w:divBdr>
            <w:top w:val="none" w:sz="0" w:space="0" w:color="auto"/>
            <w:left w:val="none" w:sz="0" w:space="0" w:color="auto"/>
            <w:bottom w:val="none" w:sz="0" w:space="0" w:color="auto"/>
            <w:right w:val="none" w:sz="0" w:space="0" w:color="auto"/>
          </w:divBdr>
        </w:div>
        <w:div w:id="474837587">
          <w:marLeft w:val="0"/>
          <w:marRight w:val="0"/>
          <w:marTop w:val="0"/>
          <w:marBottom w:val="0"/>
          <w:divBdr>
            <w:top w:val="none" w:sz="0" w:space="0" w:color="auto"/>
            <w:left w:val="none" w:sz="0" w:space="0" w:color="auto"/>
            <w:bottom w:val="none" w:sz="0" w:space="0" w:color="auto"/>
            <w:right w:val="none" w:sz="0" w:space="0" w:color="auto"/>
          </w:divBdr>
        </w:div>
        <w:div w:id="1097560569">
          <w:marLeft w:val="0"/>
          <w:marRight w:val="0"/>
          <w:marTop w:val="0"/>
          <w:marBottom w:val="0"/>
          <w:divBdr>
            <w:top w:val="none" w:sz="0" w:space="0" w:color="auto"/>
            <w:left w:val="none" w:sz="0" w:space="0" w:color="auto"/>
            <w:bottom w:val="none" w:sz="0" w:space="0" w:color="auto"/>
            <w:right w:val="none" w:sz="0" w:space="0" w:color="auto"/>
          </w:divBdr>
        </w:div>
      </w:divsChild>
    </w:div>
    <w:div w:id="26805202">
      <w:bodyDiv w:val="1"/>
      <w:marLeft w:val="0"/>
      <w:marRight w:val="0"/>
      <w:marTop w:val="0"/>
      <w:marBottom w:val="0"/>
      <w:divBdr>
        <w:top w:val="none" w:sz="0" w:space="0" w:color="auto"/>
        <w:left w:val="none" w:sz="0" w:space="0" w:color="auto"/>
        <w:bottom w:val="none" w:sz="0" w:space="0" w:color="auto"/>
        <w:right w:val="none" w:sz="0" w:space="0" w:color="auto"/>
      </w:divBdr>
    </w:div>
    <w:div w:id="30303210">
      <w:bodyDiv w:val="1"/>
      <w:marLeft w:val="0"/>
      <w:marRight w:val="0"/>
      <w:marTop w:val="0"/>
      <w:marBottom w:val="0"/>
      <w:divBdr>
        <w:top w:val="none" w:sz="0" w:space="0" w:color="auto"/>
        <w:left w:val="none" w:sz="0" w:space="0" w:color="auto"/>
        <w:bottom w:val="none" w:sz="0" w:space="0" w:color="auto"/>
        <w:right w:val="none" w:sz="0" w:space="0" w:color="auto"/>
      </w:divBdr>
    </w:div>
    <w:div w:id="33968418">
      <w:bodyDiv w:val="1"/>
      <w:marLeft w:val="0"/>
      <w:marRight w:val="0"/>
      <w:marTop w:val="0"/>
      <w:marBottom w:val="0"/>
      <w:divBdr>
        <w:top w:val="none" w:sz="0" w:space="0" w:color="auto"/>
        <w:left w:val="none" w:sz="0" w:space="0" w:color="auto"/>
        <w:bottom w:val="none" w:sz="0" w:space="0" w:color="auto"/>
        <w:right w:val="none" w:sz="0" w:space="0" w:color="auto"/>
      </w:divBdr>
    </w:div>
    <w:div w:id="35129145">
      <w:bodyDiv w:val="1"/>
      <w:marLeft w:val="0"/>
      <w:marRight w:val="0"/>
      <w:marTop w:val="0"/>
      <w:marBottom w:val="0"/>
      <w:divBdr>
        <w:top w:val="none" w:sz="0" w:space="0" w:color="auto"/>
        <w:left w:val="none" w:sz="0" w:space="0" w:color="auto"/>
        <w:bottom w:val="none" w:sz="0" w:space="0" w:color="auto"/>
        <w:right w:val="none" w:sz="0" w:space="0" w:color="auto"/>
      </w:divBdr>
      <w:divsChild>
        <w:div w:id="68578298">
          <w:marLeft w:val="0"/>
          <w:marRight w:val="0"/>
          <w:marTop w:val="0"/>
          <w:marBottom w:val="0"/>
          <w:divBdr>
            <w:top w:val="none" w:sz="0" w:space="0" w:color="auto"/>
            <w:left w:val="none" w:sz="0" w:space="0" w:color="auto"/>
            <w:bottom w:val="none" w:sz="0" w:space="0" w:color="auto"/>
            <w:right w:val="none" w:sz="0" w:space="0" w:color="auto"/>
          </w:divBdr>
        </w:div>
        <w:div w:id="148375106">
          <w:marLeft w:val="0"/>
          <w:marRight w:val="0"/>
          <w:marTop w:val="0"/>
          <w:marBottom w:val="0"/>
          <w:divBdr>
            <w:top w:val="none" w:sz="0" w:space="0" w:color="auto"/>
            <w:left w:val="none" w:sz="0" w:space="0" w:color="auto"/>
            <w:bottom w:val="none" w:sz="0" w:space="0" w:color="auto"/>
            <w:right w:val="none" w:sz="0" w:space="0" w:color="auto"/>
          </w:divBdr>
        </w:div>
        <w:div w:id="212236998">
          <w:marLeft w:val="0"/>
          <w:marRight w:val="0"/>
          <w:marTop w:val="0"/>
          <w:marBottom w:val="0"/>
          <w:divBdr>
            <w:top w:val="none" w:sz="0" w:space="0" w:color="auto"/>
            <w:left w:val="none" w:sz="0" w:space="0" w:color="auto"/>
            <w:bottom w:val="none" w:sz="0" w:space="0" w:color="auto"/>
            <w:right w:val="none" w:sz="0" w:space="0" w:color="auto"/>
          </w:divBdr>
        </w:div>
        <w:div w:id="406612446">
          <w:marLeft w:val="0"/>
          <w:marRight w:val="0"/>
          <w:marTop w:val="0"/>
          <w:marBottom w:val="0"/>
          <w:divBdr>
            <w:top w:val="none" w:sz="0" w:space="0" w:color="auto"/>
            <w:left w:val="none" w:sz="0" w:space="0" w:color="auto"/>
            <w:bottom w:val="none" w:sz="0" w:space="0" w:color="auto"/>
            <w:right w:val="none" w:sz="0" w:space="0" w:color="auto"/>
          </w:divBdr>
        </w:div>
        <w:div w:id="475417149">
          <w:marLeft w:val="0"/>
          <w:marRight w:val="0"/>
          <w:marTop w:val="0"/>
          <w:marBottom w:val="0"/>
          <w:divBdr>
            <w:top w:val="none" w:sz="0" w:space="0" w:color="auto"/>
            <w:left w:val="none" w:sz="0" w:space="0" w:color="auto"/>
            <w:bottom w:val="none" w:sz="0" w:space="0" w:color="auto"/>
            <w:right w:val="none" w:sz="0" w:space="0" w:color="auto"/>
          </w:divBdr>
        </w:div>
        <w:div w:id="532113135">
          <w:marLeft w:val="0"/>
          <w:marRight w:val="0"/>
          <w:marTop w:val="0"/>
          <w:marBottom w:val="0"/>
          <w:divBdr>
            <w:top w:val="none" w:sz="0" w:space="0" w:color="auto"/>
            <w:left w:val="none" w:sz="0" w:space="0" w:color="auto"/>
            <w:bottom w:val="none" w:sz="0" w:space="0" w:color="auto"/>
            <w:right w:val="none" w:sz="0" w:space="0" w:color="auto"/>
          </w:divBdr>
        </w:div>
        <w:div w:id="569778765">
          <w:marLeft w:val="0"/>
          <w:marRight w:val="0"/>
          <w:marTop w:val="0"/>
          <w:marBottom w:val="0"/>
          <w:divBdr>
            <w:top w:val="none" w:sz="0" w:space="0" w:color="auto"/>
            <w:left w:val="none" w:sz="0" w:space="0" w:color="auto"/>
            <w:bottom w:val="none" w:sz="0" w:space="0" w:color="auto"/>
            <w:right w:val="none" w:sz="0" w:space="0" w:color="auto"/>
          </w:divBdr>
        </w:div>
        <w:div w:id="732893425">
          <w:marLeft w:val="0"/>
          <w:marRight w:val="0"/>
          <w:marTop w:val="0"/>
          <w:marBottom w:val="0"/>
          <w:divBdr>
            <w:top w:val="none" w:sz="0" w:space="0" w:color="auto"/>
            <w:left w:val="none" w:sz="0" w:space="0" w:color="auto"/>
            <w:bottom w:val="none" w:sz="0" w:space="0" w:color="auto"/>
            <w:right w:val="none" w:sz="0" w:space="0" w:color="auto"/>
          </w:divBdr>
        </w:div>
        <w:div w:id="960693015">
          <w:marLeft w:val="0"/>
          <w:marRight w:val="0"/>
          <w:marTop w:val="0"/>
          <w:marBottom w:val="0"/>
          <w:divBdr>
            <w:top w:val="none" w:sz="0" w:space="0" w:color="auto"/>
            <w:left w:val="none" w:sz="0" w:space="0" w:color="auto"/>
            <w:bottom w:val="none" w:sz="0" w:space="0" w:color="auto"/>
            <w:right w:val="none" w:sz="0" w:space="0" w:color="auto"/>
          </w:divBdr>
        </w:div>
        <w:div w:id="1170026264">
          <w:marLeft w:val="0"/>
          <w:marRight w:val="0"/>
          <w:marTop w:val="0"/>
          <w:marBottom w:val="0"/>
          <w:divBdr>
            <w:top w:val="none" w:sz="0" w:space="0" w:color="auto"/>
            <w:left w:val="none" w:sz="0" w:space="0" w:color="auto"/>
            <w:bottom w:val="none" w:sz="0" w:space="0" w:color="auto"/>
            <w:right w:val="none" w:sz="0" w:space="0" w:color="auto"/>
          </w:divBdr>
        </w:div>
        <w:div w:id="1285190444">
          <w:marLeft w:val="0"/>
          <w:marRight w:val="0"/>
          <w:marTop w:val="0"/>
          <w:marBottom w:val="0"/>
          <w:divBdr>
            <w:top w:val="none" w:sz="0" w:space="0" w:color="auto"/>
            <w:left w:val="none" w:sz="0" w:space="0" w:color="auto"/>
            <w:bottom w:val="none" w:sz="0" w:space="0" w:color="auto"/>
            <w:right w:val="none" w:sz="0" w:space="0" w:color="auto"/>
          </w:divBdr>
        </w:div>
        <w:div w:id="1783304982">
          <w:marLeft w:val="0"/>
          <w:marRight w:val="0"/>
          <w:marTop w:val="0"/>
          <w:marBottom w:val="0"/>
          <w:divBdr>
            <w:top w:val="none" w:sz="0" w:space="0" w:color="auto"/>
            <w:left w:val="none" w:sz="0" w:space="0" w:color="auto"/>
            <w:bottom w:val="none" w:sz="0" w:space="0" w:color="auto"/>
            <w:right w:val="none" w:sz="0" w:space="0" w:color="auto"/>
          </w:divBdr>
        </w:div>
        <w:div w:id="1974866392">
          <w:marLeft w:val="0"/>
          <w:marRight w:val="0"/>
          <w:marTop w:val="0"/>
          <w:marBottom w:val="0"/>
          <w:divBdr>
            <w:top w:val="none" w:sz="0" w:space="0" w:color="auto"/>
            <w:left w:val="none" w:sz="0" w:space="0" w:color="auto"/>
            <w:bottom w:val="none" w:sz="0" w:space="0" w:color="auto"/>
            <w:right w:val="none" w:sz="0" w:space="0" w:color="auto"/>
          </w:divBdr>
        </w:div>
        <w:div w:id="2130315939">
          <w:marLeft w:val="0"/>
          <w:marRight w:val="0"/>
          <w:marTop w:val="0"/>
          <w:marBottom w:val="0"/>
          <w:divBdr>
            <w:top w:val="none" w:sz="0" w:space="0" w:color="auto"/>
            <w:left w:val="none" w:sz="0" w:space="0" w:color="auto"/>
            <w:bottom w:val="none" w:sz="0" w:space="0" w:color="auto"/>
            <w:right w:val="none" w:sz="0" w:space="0" w:color="auto"/>
          </w:divBdr>
        </w:div>
      </w:divsChild>
    </w:div>
    <w:div w:id="39596550">
      <w:bodyDiv w:val="1"/>
      <w:marLeft w:val="0"/>
      <w:marRight w:val="0"/>
      <w:marTop w:val="0"/>
      <w:marBottom w:val="0"/>
      <w:divBdr>
        <w:top w:val="none" w:sz="0" w:space="0" w:color="auto"/>
        <w:left w:val="none" w:sz="0" w:space="0" w:color="auto"/>
        <w:bottom w:val="none" w:sz="0" w:space="0" w:color="auto"/>
        <w:right w:val="none" w:sz="0" w:space="0" w:color="auto"/>
      </w:divBdr>
    </w:div>
    <w:div w:id="40056052">
      <w:bodyDiv w:val="1"/>
      <w:marLeft w:val="0"/>
      <w:marRight w:val="0"/>
      <w:marTop w:val="0"/>
      <w:marBottom w:val="0"/>
      <w:divBdr>
        <w:top w:val="none" w:sz="0" w:space="0" w:color="auto"/>
        <w:left w:val="none" w:sz="0" w:space="0" w:color="auto"/>
        <w:bottom w:val="none" w:sz="0" w:space="0" w:color="auto"/>
        <w:right w:val="none" w:sz="0" w:space="0" w:color="auto"/>
      </w:divBdr>
      <w:divsChild>
        <w:div w:id="27030011">
          <w:marLeft w:val="0"/>
          <w:marRight w:val="0"/>
          <w:marTop w:val="0"/>
          <w:marBottom w:val="0"/>
          <w:divBdr>
            <w:top w:val="none" w:sz="0" w:space="0" w:color="auto"/>
            <w:left w:val="none" w:sz="0" w:space="0" w:color="auto"/>
            <w:bottom w:val="none" w:sz="0" w:space="0" w:color="auto"/>
            <w:right w:val="none" w:sz="0" w:space="0" w:color="auto"/>
          </w:divBdr>
        </w:div>
        <w:div w:id="67384615">
          <w:marLeft w:val="0"/>
          <w:marRight w:val="0"/>
          <w:marTop w:val="0"/>
          <w:marBottom w:val="0"/>
          <w:divBdr>
            <w:top w:val="none" w:sz="0" w:space="0" w:color="auto"/>
            <w:left w:val="none" w:sz="0" w:space="0" w:color="auto"/>
            <w:bottom w:val="none" w:sz="0" w:space="0" w:color="auto"/>
            <w:right w:val="none" w:sz="0" w:space="0" w:color="auto"/>
          </w:divBdr>
        </w:div>
        <w:div w:id="88893801">
          <w:marLeft w:val="0"/>
          <w:marRight w:val="0"/>
          <w:marTop w:val="0"/>
          <w:marBottom w:val="0"/>
          <w:divBdr>
            <w:top w:val="none" w:sz="0" w:space="0" w:color="auto"/>
            <w:left w:val="none" w:sz="0" w:space="0" w:color="auto"/>
            <w:bottom w:val="none" w:sz="0" w:space="0" w:color="auto"/>
            <w:right w:val="none" w:sz="0" w:space="0" w:color="auto"/>
          </w:divBdr>
        </w:div>
        <w:div w:id="139395657">
          <w:marLeft w:val="0"/>
          <w:marRight w:val="0"/>
          <w:marTop w:val="0"/>
          <w:marBottom w:val="0"/>
          <w:divBdr>
            <w:top w:val="none" w:sz="0" w:space="0" w:color="auto"/>
            <w:left w:val="none" w:sz="0" w:space="0" w:color="auto"/>
            <w:bottom w:val="none" w:sz="0" w:space="0" w:color="auto"/>
            <w:right w:val="none" w:sz="0" w:space="0" w:color="auto"/>
          </w:divBdr>
        </w:div>
        <w:div w:id="236675783">
          <w:marLeft w:val="0"/>
          <w:marRight w:val="0"/>
          <w:marTop w:val="0"/>
          <w:marBottom w:val="0"/>
          <w:divBdr>
            <w:top w:val="none" w:sz="0" w:space="0" w:color="auto"/>
            <w:left w:val="none" w:sz="0" w:space="0" w:color="auto"/>
            <w:bottom w:val="none" w:sz="0" w:space="0" w:color="auto"/>
            <w:right w:val="none" w:sz="0" w:space="0" w:color="auto"/>
          </w:divBdr>
        </w:div>
        <w:div w:id="353270011">
          <w:marLeft w:val="0"/>
          <w:marRight w:val="0"/>
          <w:marTop w:val="0"/>
          <w:marBottom w:val="0"/>
          <w:divBdr>
            <w:top w:val="none" w:sz="0" w:space="0" w:color="auto"/>
            <w:left w:val="none" w:sz="0" w:space="0" w:color="auto"/>
            <w:bottom w:val="none" w:sz="0" w:space="0" w:color="auto"/>
            <w:right w:val="none" w:sz="0" w:space="0" w:color="auto"/>
          </w:divBdr>
        </w:div>
        <w:div w:id="416292520">
          <w:marLeft w:val="0"/>
          <w:marRight w:val="0"/>
          <w:marTop w:val="0"/>
          <w:marBottom w:val="0"/>
          <w:divBdr>
            <w:top w:val="none" w:sz="0" w:space="0" w:color="auto"/>
            <w:left w:val="none" w:sz="0" w:space="0" w:color="auto"/>
            <w:bottom w:val="none" w:sz="0" w:space="0" w:color="auto"/>
            <w:right w:val="none" w:sz="0" w:space="0" w:color="auto"/>
          </w:divBdr>
        </w:div>
        <w:div w:id="476148018">
          <w:marLeft w:val="0"/>
          <w:marRight w:val="0"/>
          <w:marTop w:val="0"/>
          <w:marBottom w:val="0"/>
          <w:divBdr>
            <w:top w:val="none" w:sz="0" w:space="0" w:color="auto"/>
            <w:left w:val="none" w:sz="0" w:space="0" w:color="auto"/>
            <w:bottom w:val="none" w:sz="0" w:space="0" w:color="auto"/>
            <w:right w:val="none" w:sz="0" w:space="0" w:color="auto"/>
          </w:divBdr>
        </w:div>
        <w:div w:id="494154644">
          <w:marLeft w:val="0"/>
          <w:marRight w:val="0"/>
          <w:marTop w:val="0"/>
          <w:marBottom w:val="0"/>
          <w:divBdr>
            <w:top w:val="none" w:sz="0" w:space="0" w:color="auto"/>
            <w:left w:val="none" w:sz="0" w:space="0" w:color="auto"/>
            <w:bottom w:val="none" w:sz="0" w:space="0" w:color="auto"/>
            <w:right w:val="none" w:sz="0" w:space="0" w:color="auto"/>
          </w:divBdr>
        </w:div>
        <w:div w:id="581598900">
          <w:marLeft w:val="0"/>
          <w:marRight w:val="0"/>
          <w:marTop w:val="0"/>
          <w:marBottom w:val="0"/>
          <w:divBdr>
            <w:top w:val="none" w:sz="0" w:space="0" w:color="auto"/>
            <w:left w:val="none" w:sz="0" w:space="0" w:color="auto"/>
            <w:bottom w:val="none" w:sz="0" w:space="0" w:color="auto"/>
            <w:right w:val="none" w:sz="0" w:space="0" w:color="auto"/>
          </w:divBdr>
        </w:div>
        <w:div w:id="603541772">
          <w:marLeft w:val="0"/>
          <w:marRight w:val="0"/>
          <w:marTop w:val="0"/>
          <w:marBottom w:val="0"/>
          <w:divBdr>
            <w:top w:val="none" w:sz="0" w:space="0" w:color="auto"/>
            <w:left w:val="none" w:sz="0" w:space="0" w:color="auto"/>
            <w:bottom w:val="none" w:sz="0" w:space="0" w:color="auto"/>
            <w:right w:val="none" w:sz="0" w:space="0" w:color="auto"/>
          </w:divBdr>
        </w:div>
        <w:div w:id="623737597">
          <w:marLeft w:val="0"/>
          <w:marRight w:val="0"/>
          <w:marTop w:val="0"/>
          <w:marBottom w:val="0"/>
          <w:divBdr>
            <w:top w:val="none" w:sz="0" w:space="0" w:color="auto"/>
            <w:left w:val="none" w:sz="0" w:space="0" w:color="auto"/>
            <w:bottom w:val="none" w:sz="0" w:space="0" w:color="auto"/>
            <w:right w:val="none" w:sz="0" w:space="0" w:color="auto"/>
          </w:divBdr>
        </w:div>
        <w:div w:id="706687996">
          <w:marLeft w:val="0"/>
          <w:marRight w:val="0"/>
          <w:marTop w:val="0"/>
          <w:marBottom w:val="0"/>
          <w:divBdr>
            <w:top w:val="none" w:sz="0" w:space="0" w:color="auto"/>
            <w:left w:val="none" w:sz="0" w:space="0" w:color="auto"/>
            <w:bottom w:val="none" w:sz="0" w:space="0" w:color="auto"/>
            <w:right w:val="none" w:sz="0" w:space="0" w:color="auto"/>
          </w:divBdr>
        </w:div>
        <w:div w:id="743986692">
          <w:marLeft w:val="0"/>
          <w:marRight w:val="0"/>
          <w:marTop w:val="0"/>
          <w:marBottom w:val="0"/>
          <w:divBdr>
            <w:top w:val="none" w:sz="0" w:space="0" w:color="auto"/>
            <w:left w:val="none" w:sz="0" w:space="0" w:color="auto"/>
            <w:bottom w:val="none" w:sz="0" w:space="0" w:color="auto"/>
            <w:right w:val="none" w:sz="0" w:space="0" w:color="auto"/>
          </w:divBdr>
        </w:div>
        <w:div w:id="781189985">
          <w:marLeft w:val="0"/>
          <w:marRight w:val="0"/>
          <w:marTop w:val="0"/>
          <w:marBottom w:val="0"/>
          <w:divBdr>
            <w:top w:val="none" w:sz="0" w:space="0" w:color="auto"/>
            <w:left w:val="none" w:sz="0" w:space="0" w:color="auto"/>
            <w:bottom w:val="none" w:sz="0" w:space="0" w:color="auto"/>
            <w:right w:val="none" w:sz="0" w:space="0" w:color="auto"/>
          </w:divBdr>
        </w:div>
        <w:div w:id="794913548">
          <w:marLeft w:val="0"/>
          <w:marRight w:val="0"/>
          <w:marTop w:val="0"/>
          <w:marBottom w:val="0"/>
          <w:divBdr>
            <w:top w:val="none" w:sz="0" w:space="0" w:color="auto"/>
            <w:left w:val="none" w:sz="0" w:space="0" w:color="auto"/>
            <w:bottom w:val="none" w:sz="0" w:space="0" w:color="auto"/>
            <w:right w:val="none" w:sz="0" w:space="0" w:color="auto"/>
          </w:divBdr>
        </w:div>
        <w:div w:id="817697258">
          <w:marLeft w:val="0"/>
          <w:marRight w:val="0"/>
          <w:marTop w:val="0"/>
          <w:marBottom w:val="0"/>
          <w:divBdr>
            <w:top w:val="none" w:sz="0" w:space="0" w:color="auto"/>
            <w:left w:val="none" w:sz="0" w:space="0" w:color="auto"/>
            <w:bottom w:val="none" w:sz="0" w:space="0" w:color="auto"/>
            <w:right w:val="none" w:sz="0" w:space="0" w:color="auto"/>
          </w:divBdr>
        </w:div>
        <w:div w:id="818230009">
          <w:marLeft w:val="0"/>
          <w:marRight w:val="0"/>
          <w:marTop w:val="0"/>
          <w:marBottom w:val="0"/>
          <w:divBdr>
            <w:top w:val="none" w:sz="0" w:space="0" w:color="auto"/>
            <w:left w:val="none" w:sz="0" w:space="0" w:color="auto"/>
            <w:bottom w:val="none" w:sz="0" w:space="0" w:color="auto"/>
            <w:right w:val="none" w:sz="0" w:space="0" w:color="auto"/>
          </w:divBdr>
        </w:div>
        <w:div w:id="840126846">
          <w:marLeft w:val="0"/>
          <w:marRight w:val="0"/>
          <w:marTop w:val="0"/>
          <w:marBottom w:val="0"/>
          <w:divBdr>
            <w:top w:val="none" w:sz="0" w:space="0" w:color="auto"/>
            <w:left w:val="none" w:sz="0" w:space="0" w:color="auto"/>
            <w:bottom w:val="none" w:sz="0" w:space="0" w:color="auto"/>
            <w:right w:val="none" w:sz="0" w:space="0" w:color="auto"/>
          </w:divBdr>
        </w:div>
        <w:div w:id="883637112">
          <w:marLeft w:val="0"/>
          <w:marRight w:val="0"/>
          <w:marTop w:val="0"/>
          <w:marBottom w:val="0"/>
          <w:divBdr>
            <w:top w:val="none" w:sz="0" w:space="0" w:color="auto"/>
            <w:left w:val="none" w:sz="0" w:space="0" w:color="auto"/>
            <w:bottom w:val="none" w:sz="0" w:space="0" w:color="auto"/>
            <w:right w:val="none" w:sz="0" w:space="0" w:color="auto"/>
          </w:divBdr>
        </w:div>
        <w:div w:id="990216005">
          <w:marLeft w:val="0"/>
          <w:marRight w:val="0"/>
          <w:marTop w:val="0"/>
          <w:marBottom w:val="0"/>
          <w:divBdr>
            <w:top w:val="none" w:sz="0" w:space="0" w:color="auto"/>
            <w:left w:val="none" w:sz="0" w:space="0" w:color="auto"/>
            <w:bottom w:val="none" w:sz="0" w:space="0" w:color="auto"/>
            <w:right w:val="none" w:sz="0" w:space="0" w:color="auto"/>
          </w:divBdr>
        </w:div>
        <w:div w:id="1020162349">
          <w:marLeft w:val="0"/>
          <w:marRight w:val="0"/>
          <w:marTop w:val="0"/>
          <w:marBottom w:val="0"/>
          <w:divBdr>
            <w:top w:val="none" w:sz="0" w:space="0" w:color="auto"/>
            <w:left w:val="none" w:sz="0" w:space="0" w:color="auto"/>
            <w:bottom w:val="none" w:sz="0" w:space="0" w:color="auto"/>
            <w:right w:val="none" w:sz="0" w:space="0" w:color="auto"/>
          </w:divBdr>
        </w:div>
        <w:div w:id="1072386253">
          <w:marLeft w:val="0"/>
          <w:marRight w:val="0"/>
          <w:marTop w:val="0"/>
          <w:marBottom w:val="0"/>
          <w:divBdr>
            <w:top w:val="none" w:sz="0" w:space="0" w:color="auto"/>
            <w:left w:val="none" w:sz="0" w:space="0" w:color="auto"/>
            <w:bottom w:val="none" w:sz="0" w:space="0" w:color="auto"/>
            <w:right w:val="none" w:sz="0" w:space="0" w:color="auto"/>
          </w:divBdr>
        </w:div>
        <w:div w:id="1154486927">
          <w:marLeft w:val="0"/>
          <w:marRight w:val="0"/>
          <w:marTop w:val="0"/>
          <w:marBottom w:val="0"/>
          <w:divBdr>
            <w:top w:val="none" w:sz="0" w:space="0" w:color="auto"/>
            <w:left w:val="none" w:sz="0" w:space="0" w:color="auto"/>
            <w:bottom w:val="none" w:sz="0" w:space="0" w:color="auto"/>
            <w:right w:val="none" w:sz="0" w:space="0" w:color="auto"/>
          </w:divBdr>
        </w:div>
        <w:div w:id="1209142430">
          <w:marLeft w:val="0"/>
          <w:marRight w:val="0"/>
          <w:marTop w:val="0"/>
          <w:marBottom w:val="0"/>
          <w:divBdr>
            <w:top w:val="none" w:sz="0" w:space="0" w:color="auto"/>
            <w:left w:val="none" w:sz="0" w:space="0" w:color="auto"/>
            <w:bottom w:val="none" w:sz="0" w:space="0" w:color="auto"/>
            <w:right w:val="none" w:sz="0" w:space="0" w:color="auto"/>
          </w:divBdr>
        </w:div>
        <w:div w:id="1300452884">
          <w:marLeft w:val="0"/>
          <w:marRight w:val="0"/>
          <w:marTop w:val="0"/>
          <w:marBottom w:val="0"/>
          <w:divBdr>
            <w:top w:val="none" w:sz="0" w:space="0" w:color="auto"/>
            <w:left w:val="none" w:sz="0" w:space="0" w:color="auto"/>
            <w:bottom w:val="none" w:sz="0" w:space="0" w:color="auto"/>
            <w:right w:val="none" w:sz="0" w:space="0" w:color="auto"/>
          </w:divBdr>
        </w:div>
        <w:div w:id="1351646446">
          <w:marLeft w:val="0"/>
          <w:marRight w:val="0"/>
          <w:marTop w:val="0"/>
          <w:marBottom w:val="0"/>
          <w:divBdr>
            <w:top w:val="none" w:sz="0" w:space="0" w:color="auto"/>
            <w:left w:val="none" w:sz="0" w:space="0" w:color="auto"/>
            <w:bottom w:val="none" w:sz="0" w:space="0" w:color="auto"/>
            <w:right w:val="none" w:sz="0" w:space="0" w:color="auto"/>
          </w:divBdr>
        </w:div>
        <w:div w:id="1353261534">
          <w:marLeft w:val="0"/>
          <w:marRight w:val="0"/>
          <w:marTop w:val="0"/>
          <w:marBottom w:val="0"/>
          <w:divBdr>
            <w:top w:val="none" w:sz="0" w:space="0" w:color="auto"/>
            <w:left w:val="none" w:sz="0" w:space="0" w:color="auto"/>
            <w:bottom w:val="none" w:sz="0" w:space="0" w:color="auto"/>
            <w:right w:val="none" w:sz="0" w:space="0" w:color="auto"/>
          </w:divBdr>
        </w:div>
        <w:div w:id="1367945598">
          <w:marLeft w:val="0"/>
          <w:marRight w:val="0"/>
          <w:marTop w:val="0"/>
          <w:marBottom w:val="0"/>
          <w:divBdr>
            <w:top w:val="none" w:sz="0" w:space="0" w:color="auto"/>
            <w:left w:val="none" w:sz="0" w:space="0" w:color="auto"/>
            <w:bottom w:val="none" w:sz="0" w:space="0" w:color="auto"/>
            <w:right w:val="none" w:sz="0" w:space="0" w:color="auto"/>
          </w:divBdr>
        </w:div>
        <w:div w:id="1368143283">
          <w:marLeft w:val="0"/>
          <w:marRight w:val="0"/>
          <w:marTop w:val="0"/>
          <w:marBottom w:val="0"/>
          <w:divBdr>
            <w:top w:val="none" w:sz="0" w:space="0" w:color="auto"/>
            <w:left w:val="none" w:sz="0" w:space="0" w:color="auto"/>
            <w:bottom w:val="none" w:sz="0" w:space="0" w:color="auto"/>
            <w:right w:val="none" w:sz="0" w:space="0" w:color="auto"/>
          </w:divBdr>
        </w:div>
        <w:div w:id="1383555895">
          <w:marLeft w:val="0"/>
          <w:marRight w:val="0"/>
          <w:marTop w:val="0"/>
          <w:marBottom w:val="0"/>
          <w:divBdr>
            <w:top w:val="none" w:sz="0" w:space="0" w:color="auto"/>
            <w:left w:val="none" w:sz="0" w:space="0" w:color="auto"/>
            <w:bottom w:val="none" w:sz="0" w:space="0" w:color="auto"/>
            <w:right w:val="none" w:sz="0" w:space="0" w:color="auto"/>
          </w:divBdr>
        </w:div>
        <w:div w:id="1436174159">
          <w:marLeft w:val="0"/>
          <w:marRight w:val="0"/>
          <w:marTop w:val="0"/>
          <w:marBottom w:val="0"/>
          <w:divBdr>
            <w:top w:val="none" w:sz="0" w:space="0" w:color="auto"/>
            <w:left w:val="none" w:sz="0" w:space="0" w:color="auto"/>
            <w:bottom w:val="none" w:sz="0" w:space="0" w:color="auto"/>
            <w:right w:val="none" w:sz="0" w:space="0" w:color="auto"/>
          </w:divBdr>
        </w:div>
        <w:div w:id="1462848443">
          <w:marLeft w:val="0"/>
          <w:marRight w:val="0"/>
          <w:marTop w:val="0"/>
          <w:marBottom w:val="0"/>
          <w:divBdr>
            <w:top w:val="none" w:sz="0" w:space="0" w:color="auto"/>
            <w:left w:val="none" w:sz="0" w:space="0" w:color="auto"/>
            <w:bottom w:val="none" w:sz="0" w:space="0" w:color="auto"/>
            <w:right w:val="none" w:sz="0" w:space="0" w:color="auto"/>
          </w:divBdr>
        </w:div>
        <w:div w:id="1473910634">
          <w:marLeft w:val="0"/>
          <w:marRight w:val="0"/>
          <w:marTop w:val="0"/>
          <w:marBottom w:val="0"/>
          <w:divBdr>
            <w:top w:val="none" w:sz="0" w:space="0" w:color="auto"/>
            <w:left w:val="none" w:sz="0" w:space="0" w:color="auto"/>
            <w:bottom w:val="none" w:sz="0" w:space="0" w:color="auto"/>
            <w:right w:val="none" w:sz="0" w:space="0" w:color="auto"/>
          </w:divBdr>
        </w:div>
        <w:div w:id="1527132343">
          <w:marLeft w:val="0"/>
          <w:marRight w:val="0"/>
          <w:marTop w:val="0"/>
          <w:marBottom w:val="0"/>
          <w:divBdr>
            <w:top w:val="none" w:sz="0" w:space="0" w:color="auto"/>
            <w:left w:val="none" w:sz="0" w:space="0" w:color="auto"/>
            <w:bottom w:val="none" w:sz="0" w:space="0" w:color="auto"/>
            <w:right w:val="none" w:sz="0" w:space="0" w:color="auto"/>
          </w:divBdr>
        </w:div>
        <w:div w:id="1546598388">
          <w:marLeft w:val="0"/>
          <w:marRight w:val="0"/>
          <w:marTop w:val="0"/>
          <w:marBottom w:val="0"/>
          <w:divBdr>
            <w:top w:val="none" w:sz="0" w:space="0" w:color="auto"/>
            <w:left w:val="none" w:sz="0" w:space="0" w:color="auto"/>
            <w:bottom w:val="none" w:sz="0" w:space="0" w:color="auto"/>
            <w:right w:val="none" w:sz="0" w:space="0" w:color="auto"/>
          </w:divBdr>
        </w:div>
        <w:div w:id="1595741153">
          <w:marLeft w:val="0"/>
          <w:marRight w:val="0"/>
          <w:marTop w:val="0"/>
          <w:marBottom w:val="0"/>
          <w:divBdr>
            <w:top w:val="none" w:sz="0" w:space="0" w:color="auto"/>
            <w:left w:val="none" w:sz="0" w:space="0" w:color="auto"/>
            <w:bottom w:val="none" w:sz="0" w:space="0" w:color="auto"/>
            <w:right w:val="none" w:sz="0" w:space="0" w:color="auto"/>
          </w:divBdr>
        </w:div>
        <w:div w:id="1604532716">
          <w:marLeft w:val="0"/>
          <w:marRight w:val="0"/>
          <w:marTop w:val="0"/>
          <w:marBottom w:val="0"/>
          <w:divBdr>
            <w:top w:val="none" w:sz="0" w:space="0" w:color="auto"/>
            <w:left w:val="none" w:sz="0" w:space="0" w:color="auto"/>
            <w:bottom w:val="none" w:sz="0" w:space="0" w:color="auto"/>
            <w:right w:val="none" w:sz="0" w:space="0" w:color="auto"/>
          </w:divBdr>
        </w:div>
        <w:div w:id="1683359890">
          <w:marLeft w:val="0"/>
          <w:marRight w:val="0"/>
          <w:marTop w:val="0"/>
          <w:marBottom w:val="0"/>
          <w:divBdr>
            <w:top w:val="none" w:sz="0" w:space="0" w:color="auto"/>
            <w:left w:val="none" w:sz="0" w:space="0" w:color="auto"/>
            <w:bottom w:val="none" w:sz="0" w:space="0" w:color="auto"/>
            <w:right w:val="none" w:sz="0" w:space="0" w:color="auto"/>
          </w:divBdr>
        </w:div>
        <w:div w:id="1784380519">
          <w:marLeft w:val="0"/>
          <w:marRight w:val="0"/>
          <w:marTop w:val="0"/>
          <w:marBottom w:val="0"/>
          <w:divBdr>
            <w:top w:val="none" w:sz="0" w:space="0" w:color="auto"/>
            <w:left w:val="none" w:sz="0" w:space="0" w:color="auto"/>
            <w:bottom w:val="none" w:sz="0" w:space="0" w:color="auto"/>
            <w:right w:val="none" w:sz="0" w:space="0" w:color="auto"/>
          </w:divBdr>
        </w:div>
        <w:div w:id="1813253635">
          <w:marLeft w:val="0"/>
          <w:marRight w:val="0"/>
          <w:marTop w:val="0"/>
          <w:marBottom w:val="0"/>
          <w:divBdr>
            <w:top w:val="none" w:sz="0" w:space="0" w:color="auto"/>
            <w:left w:val="none" w:sz="0" w:space="0" w:color="auto"/>
            <w:bottom w:val="none" w:sz="0" w:space="0" w:color="auto"/>
            <w:right w:val="none" w:sz="0" w:space="0" w:color="auto"/>
          </w:divBdr>
        </w:div>
        <w:div w:id="1824857752">
          <w:marLeft w:val="0"/>
          <w:marRight w:val="0"/>
          <w:marTop w:val="0"/>
          <w:marBottom w:val="0"/>
          <w:divBdr>
            <w:top w:val="none" w:sz="0" w:space="0" w:color="auto"/>
            <w:left w:val="none" w:sz="0" w:space="0" w:color="auto"/>
            <w:bottom w:val="none" w:sz="0" w:space="0" w:color="auto"/>
            <w:right w:val="none" w:sz="0" w:space="0" w:color="auto"/>
          </w:divBdr>
        </w:div>
        <w:div w:id="1851291370">
          <w:marLeft w:val="0"/>
          <w:marRight w:val="0"/>
          <w:marTop w:val="0"/>
          <w:marBottom w:val="0"/>
          <w:divBdr>
            <w:top w:val="none" w:sz="0" w:space="0" w:color="auto"/>
            <w:left w:val="none" w:sz="0" w:space="0" w:color="auto"/>
            <w:bottom w:val="none" w:sz="0" w:space="0" w:color="auto"/>
            <w:right w:val="none" w:sz="0" w:space="0" w:color="auto"/>
          </w:divBdr>
        </w:div>
        <w:div w:id="1905292602">
          <w:marLeft w:val="0"/>
          <w:marRight w:val="0"/>
          <w:marTop w:val="0"/>
          <w:marBottom w:val="0"/>
          <w:divBdr>
            <w:top w:val="none" w:sz="0" w:space="0" w:color="auto"/>
            <w:left w:val="none" w:sz="0" w:space="0" w:color="auto"/>
            <w:bottom w:val="none" w:sz="0" w:space="0" w:color="auto"/>
            <w:right w:val="none" w:sz="0" w:space="0" w:color="auto"/>
          </w:divBdr>
        </w:div>
      </w:divsChild>
    </w:div>
    <w:div w:id="40331929">
      <w:bodyDiv w:val="1"/>
      <w:marLeft w:val="0"/>
      <w:marRight w:val="0"/>
      <w:marTop w:val="0"/>
      <w:marBottom w:val="0"/>
      <w:divBdr>
        <w:top w:val="none" w:sz="0" w:space="0" w:color="auto"/>
        <w:left w:val="none" w:sz="0" w:space="0" w:color="auto"/>
        <w:bottom w:val="none" w:sz="0" w:space="0" w:color="auto"/>
        <w:right w:val="none" w:sz="0" w:space="0" w:color="auto"/>
      </w:divBdr>
      <w:divsChild>
        <w:div w:id="887374359">
          <w:marLeft w:val="0"/>
          <w:marRight w:val="0"/>
          <w:marTop w:val="0"/>
          <w:marBottom w:val="0"/>
          <w:divBdr>
            <w:top w:val="none" w:sz="0" w:space="0" w:color="auto"/>
            <w:left w:val="none" w:sz="0" w:space="0" w:color="auto"/>
            <w:bottom w:val="none" w:sz="0" w:space="0" w:color="auto"/>
            <w:right w:val="none" w:sz="0" w:space="0" w:color="auto"/>
          </w:divBdr>
        </w:div>
      </w:divsChild>
    </w:div>
    <w:div w:id="41177799">
      <w:bodyDiv w:val="1"/>
      <w:marLeft w:val="0"/>
      <w:marRight w:val="0"/>
      <w:marTop w:val="0"/>
      <w:marBottom w:val="0"/>
      <w:divBdr>
        <w:top w:val="none" w:sz="0" w:space="0" w:color="auto"/>
        <w:left w:val="none" w:sz="0" w:space="0" w:color="auto"/>
        <w:bottom w:val="none" w:sz="0" w:space="0" w:color="auto"/>
        <w:right w:val="none" w:sz="0" w:space="0" w:color="auto"/>
      </w:divBdr>
    </w:div>
    <w:div w:id="42947719">
      <w:bodyDiv w:val="1"/>
      <w:marLeft w:val="0"/>
      <w:marRight w:val="0"/>
      <w:marTop w:val="0"/>
      <w:marBottom w:val="0"/>
      <w:divBdr>
        <w:top w:val="none" w:sz="0" w:space="0" w:color="auto"/>
        <w:left w:val="none" w:sz="0" w:space="0" w:color="auto"/>
        <w:bottom w:val="none" w:sz="0" w:space="0" w:color="auto"/>
        <w:right w:val="none" w:sz="0" w:space="0" w:color="auto"/>
      </w:divBdr>
    </w:div>
    <w:div w:id="46802536">
      <w:bodyDiv w:val="1"/>
      <w:marLeft w:val="0"/>
      <w:marRight w:val="0"/>
      <w:marTop w:val="0"/>
      <w:marBottom w:val="0"/>
      <w:divBdr>
        <w:top w:val="none" w:sz="0" w:space="0" w:color="auto"/>
        <w:left w:val="none" w:sz="0" w:space="0" w:color="auto"/>
        <w:bottom w:val="none" w:sz="0" w:space="0" w:color="auto"/>
        <w:right w:val="none" w:sz="0" w:space="0" w:color="auto"/>
      </w:divBdr>
    </w:div>
    <w:div w:id="48385047">
      <w:bodyDiv w:val="1"/>
      <w:marLeft w:val="0"/>
      <w:marRight w:val="0"/>
      <w:marTop w:val="0"/>
      <w:marBottom w:val="0"/>
      <w:divBdr>
        <w:top w:val="none" w:sz="0" w:space="0" w:color="auto"/>
        <w:left w:val="none" w:sz="0" w:space="0" w:color="auto"/>
        <w:bottom w:val="none" w:sz="0" w:space="0" w:color="auto"/>
        <w:right w:val="none" w:sz="0" w:space="0" w:color="auto"/>
      </w:divBdr>
    </w:div>
    <w:div w:id="52968241">
      <w:bodyDiv w:val="1"/>
      <w:marLeft w:val="0"/>
      <w:marRight w:val="0"/>
      <w:marTop w:val="0"/>
      <w:marBottom w:val="0"/>
      <w:divBdr>
        <w:top w:val="none" w:sz="0" w:space="0" w:color="auto"/>
        <w:left w:val="none" w:sz="0" w:space="0" w:color="auto"/>
        <w:bottom w:val="none" w:sz="0" w:space="0" w:color="auto"/>
        <w:right w:val="none" w:sz="0" w:space="0" w:color="auto"/>
      </w:divBdr>
      <w:divsChild>
        <w:div w:id="974867188">
          <w:marLeft w:val="0"/>
          <w:marRight w:val="0"/>
          <w:marTop w:val="0"/>
          <w:marBottom w:val="0"/>
          <w:divBdr>
            <w:top w:val="none" w:sz="0" w:space="0" w:color="auto"/>
            <w:left w:val="none" w:sz="0" w:space="0" w:color="auto"/>
            <w:bottom w:val="none" w:sz="0" w:space="0" w:color="auto"/>
            <w:right w:val="none" w:sz="0" w:space="0" w:color="auto"/>
          </w:divBdr>
        </w:div>
      </w:divsChild>
    </w:div>
    <w:div w:id="54596829">
      <w:bodyDiv w:val="1"/>
      <w:marLeft w:val="0"/>
      <w:marRight w:val="0"/>
      <w:marTop w:val="0"/>
      <w:marBottom w:val="0"/>
      <w:divBdr>
        <w:top w:val="none" w:sz="0" w:space="0" w:color="auto"/>
        <w:left w:val="none" w:sz="0" w:space="0" w:color="auto"/>
        <w:bottom w:val="none" w:sz="0" w:space="0" w:color="auto"/>
        <w:right w:val="none" w:sz="0" w:space="0" w:color="auto"/>
      </w:divBdr>
    </w:div>
    <w:div w:id="56436435">
      <w:bodyDiv w:val="1"/>
      <w:marLeft w:val="0"/>
      <w:marRight w:val="0"/>
      <w:marTop w:val="0"/>
      <w:marBottom w:val="0"/>
      <w:divBdr>
        <w:top w:val="none" w:sz="0" w:space="0" w:color="auto"/>
        <w:left w:val="none" w:sz="0" w:space="0" w:color="auto"/>
        <w:bottom w:val="none" w:sz="0" w:space="0" w:color="auto"/>
        <w:right w:val="none" w:sz="0" w:space="0" w:color="auto"/>
      </w:divBdr>
    </w:div>
    <w:div w:id="57868502">
      <w:bodyDiv w:val="1"/>
      <w:marLeft w:val="0"/>
      <w:marRight w:val="0"/>
      <w:marTop w:val="0"/>
      <w:marBottom w:val="0"/>
      <w:divBdr>
        <w:top w:val="none" w:sz="0" w:space="0" w:color="auto"/>
        <w:left w:val="none" w:sz="0" w:space="0" w:color="auto"/>
        <w:bottom w:val="none" w:sz="0" w:space="0" w:color="auto"/>
        <w:right w:val="none" w:sz="0" w:space="0" w:color="auto"/>
      </w:divBdr>
    </w:div>
    <w:div w:id="62460060">
      <w:bodyDiv w:val="1"/>
      <w:marLeft w:val="0"/>
      <w:marRight w:val="0"/>
      <w:marTop w:val="0"/>
      <w:marBottom w:val="0"/>
      <w:divBdr>
        <w:top w:val="none" w:sz="0" w:space="0" w:color="auto"/>
        <w:left w:val="none" w:sz="0" w:space="0" w:color="auto"/>
        <w:bottom w:val="none" w:sz="0" w:space="0" w:color="auto"/>
        <w:right w:val="none" w:sz="0" w:space="0" w:color="auto"/>
      </w:divBdr>
    </w:div>
    <w:div w:id="64186072">
      <w:bodyDiv w:val="1"/>
      <w:marLeft w:val="0"/>
      <w:marRight w:val="0"/>
      <w:marTop w:val="0"/>
      <w:marBottom w:val="0"/>
      <w:divBdr>
        <w:top w:val="none" w:sz="0" w:space="0" w:color="auto"/>
        <w:left w:val="none" w:sz="0" w:space="0" w:color="auto"/>
        <w:bottom w:val="none" w:sz="0" w:space="0" w:color="auto"/>
        <w:right w:val="none" w:sz="0" w:space="0" w:color="auto"/>
      </w:divBdr>
    </w:div>
    <w:div w:id="64377099">
      <w:bodyDiv w:val="1"/>
      <w:marLeft w:val="0"/>
      <w:marRight w:val="0"/>
      <w:marTop w:val="0"/>
      <w:marBottom w:val="0"/>
      <w:divBdr>
        <w:top w:val="none" w:sz="0" w:space="0" w:color="auto"/>
        <w:left w:val="none" w:sz="0" w:space="0" w:color="auto"/>
        <w:bottom w:val="none" w:sz="0" w:space="0" w:color="auto"/>
        <w:right w:val="none" w:sz="0" w:space="0" w:color="auto"/>
      </w:divBdr>
    </w:div>
    <w:div w:id="65810487">
      <w:bodyDiv w:val="1"/>
      <w:marLeft w:val="0"/>
      <w:marRight w:val="0"/>
      <w:marTop w:val="0"/>
      <w:marBottom w:val="0"/>
      <w:divBdr>
        <w:top w:val="none" w:sz="0" w:space="0" w:color="auto"/>
        <w:left w:val="none" w:sz="0" w:space="0" w:color="auto"/>
        <w:bottom w:val="none" w:sz="0" w:space="0" w:color="auto"/>
        <w:right w:val="none" w:sz="0" w:space="0" w:color="auto"/>
      </w:divBdr>
    </w:div>
    <w:div w:id="66348074">
      <w:bodyDiv w:val="1"/>
      <w:marLeft w:val="0"/>
      <w:marRight w:val="0"/>
      <w:marTop w:val="0"/>
      <w:marBottom w:val="0"/>
      <w:divBdr>
        <w:top w:val="none" w:sz="0" w:space="0" w:color="auto"/>
        <w:left w:val="none" w:sz="0" w:space="0" w:color="auto"/>
        <w:bottom w:val="none" w:sz="0" w:space="0" w:color="auto"/>
        <w:right w:val="none" w:sz="0" w:space="0" w:color="auto"/>
      </w:divBdr>
    </w:div>
    <w:div w:id="77289440">
      <w:bodyDiv w:val="1"/>
      <w:marLeft w:val="0"/>
      <w:marRight w:val="0"/>
      <w:marTop w:val="0"/>
      <w:marBottom w:val="0"/>
      <w:divBdr>
        <w:top w:val="none" w:sz="0" w:space="0" w:color="auto"/>
        <w:left w:val="none" w:sz="0" w:space="0" w:color="auto"/>
        <w:bottom w:val="none" w:sz="0" w:space="0" w:color="auto"/>
        <w:right w:val="none" w:sz="0" w:space="0" w:color="auto"/>
      </w:divBdr>
    </w:div>
    <w:div w:id="77558646">
      <w:bodyDiv w:val="1"/>
      <w:marLeft w:val="0"/>
      <w:marRight w:val="0"/>
      <w:marTop w:val="0"/>
      <w:marBottom w:val="0"/>
      <w:divBdr>
        <w:top w:val="none" w:sz="0" w:space="0" w:color="auto"/>
        <w:left w:val="none" w:sz="0" w:space="0" w:color="auto"/>
        <w:bottom w:val="none" w:sz="0" w:space="0" w:color="auto"/>
        <w:right w:val="none" w:sz="0" w:space="0" w:color="auto"/>
      </w:divBdr>
      <w:divsChild>
        <w:div w:id="1868522373">
          <w:marLeft w:val="0"/>
          <w:marRight w:val="0"/>
          <w:marTop w:val="0"/>
          <w:marBottom w:val="0"/>
          <w:divBdr>
            <w:top w:val="none" w:sz="0" w:space="0" w:color="auto"/>
            <w:left w:val="none" w:sz="0" w:space="0" w:color="auto"/>
            <w:bottom w:val="none" w:sz="0" w:space="0" w:color="auto"/>
            <w:right w:val="none" w:sz="0" w:space="0" w:color="auto"/>
          </w:divBdr>
          <w:divsChild>
            <w:div w:id="1580408186">
              <w:marLeft w:val="0"/>
              <w:marRight w:val="0"/>
              <w:marTop w:val="0"/>
              <w:marBottom w:val="0"/>
              <w:divBdr>
                <w:top w:val="none" w:sz="0" w:space="0" w:color="auto"/>
                <w:left w:val="none" w:sz="0" w:space="0" w:color="auto"/>
                <w:bottom w:val="none" w:sz="0" w:space="0" w:color="auto"/>
                <w:right w:val="none" w:sz="0" w:space="0" w:color="auto"/>
              </w:divBdr>
              <w:divsChild>
                <w:div w:id="40515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60281">
      <w:bodyDiv w:val="1"/>
      <w:marLeft w:val="0"/>
      <w:marRight w:val="0"/>
      <w:marTop w:val="0"/>
      <w:marBottom w:val="0"/>
      <w:divBdr>
        <w:top w:val="none" w:sz="0" w:space="0" w:color="auto"/>
        <w:left w:val="none" w:sz="0" w:space="0" w:color="auto"/>
        <w:bottom w:val="none" w:sz="0" w:space="0" w:color="auto"/>
        <w:right w:val="none" w:sz="0" w:space="0" w:color="auto"/>
      </w:divBdr>
    </w:div>
    <w:div w:id="80758992">
      <w:bodyDiv w:val="1"/>
      <w:marLeft w:val="0"/>
      <w:marRight w:val="0"/>
      <w:marTop w:val="0"/>
      <w:marBottom w:val="0"/>
      <w:divBdr>
        <w:top w:val="none" w:sz="0" w:space="0" w:color="auto"/>
        <w:left w:val="none" w:sz="0" w:space="0" w:color="auto"/>
        <w:bottom w:val="none" w:sz="0" w:space="0" w:color="auto"/>
        <w:right w:val="none" w:sz="0" w:space="0" w:color="auto"/>
      </w:divBdr>
    </w:div>
    <w:div w:id="83114445">
      <w:bodyDiv w:val="1"/>
      <w:marLeft w:val="0"/>
      <w:marRight w:val="0"/>
      <w:marTop w:val="0"/>
      <w:marBottom w:val="0"/>
      <w:divBdr>
        <w:top w:val="none" w:sz="0" w:space="0" w:color="auto"/>
        <w:left w:val="none" w:sz="0" w:space="0" w:color="auto"/>
        <w:bottom w:val="none" w:sz="0" w:space="0" w:color="auto"/>
        <w:right w:val="none" w:sz="0" w:space="0" w:color="auto"/>
      </w:divBdr>
    </w:div>
    <w:div w:id="89156639">
      <w:bodyDiv w:val="1"/>
      <w:marLeft w:val="0"/>
      <w:marRight w:val="0"/>
      <w:marTop w:val="0"/>
      <w:marBottom w:val="0"/>
      <w:divBdr>
        <w:top w:val="none" w:sz="0" w:space="0" w:color="auto"/>
        <w:left w:val="none" w:sz="0" w:space="0" w:color="auto"/>
        <w:bottom w:val="none" w:sz="0" w:space="0" w:color="auto"/>
        <w:right w:val="none" w:sz="0" w:space="0" w:color="auto"/>
      </w:divBdr>
    </w:div>
    <w:div w:id="104663043">
      <w:bodyDiv w:val="1"/>
      <w:marLeft w:val="0"/>
      <w:marRight w:val="0"/>
      <w:marTop w:val="0"/>
      <w:marBottom w:val="0"/>
      <w:divBdr>
        <w:top w:val="none" w:sz="0" w:space="0" w:color="auto"/>
        <w:left w:val="none" w:sz="0" w:space="0" w:color="auto"/>
        <w:bottom w:val="none" w:sz="0" w:space="0" w:color="auto"/>
        <w:right w:val="none" w:sz="0" w:space="0" w:color="auto"/>
      </w:divBdr>
    </w:div>
    <w:div w:id="107742101">
      <w:bodyDiv w:val="1"/>
      <w:marLeft w:val="0"/>
      <w:marRight w:val="0"/>
      <w:marTop w:val="0"/>
      <w:marBottom w:val="0"/>
      <w:divBdr>
        <w:top w:val="none" w:sz="0" w:space="0" w:color="auto"/>
        <w:left w:val="none" w:sz="0" w:space="0" w:color="auto"/>
        <w:bottom w:val="none" w:sz="0" w:space="0" w:color="auto"/>
        <w:right w:val="none" w:sz="0" w:space="0" w:color="auto"/>
      </w:divBdr>
    </w:div>
    <w:div w:id="109907664">
      <w:bodyDiv w:val="1"/>
      <w:marLeft w:val="0"/>
      <w:marRight w:val="0"/>
      <w:marTop w:val="0"/>
      <w:marBottom w:val="0"/>
      <w:divBdr>
        <w:top w:val="none" w:sz="0" w:space="0" w:color="auto"/>
        <w:left w:val="none" w:sz="0" w:space="0" w:color="auto"/>
        <w:bottom w:val="none" w:sz="0" w:space="0" w:color="auto"/>
        <w:right w:val="none" w:sz="0" w:space="0" w:color="auto"/>
      </w:divBdr>
    </w:div>
    <w:div w:id="110635335">
      <w:bodyDiv w:val="1"/>
      <w:marLeft w:val="0"/>
      <w:marRight w:val="0"/>
      <w:marTop w:val="0"/>
      <w:marBottom w:val="0"/>
      <w:divBdr>
        <w:top w:val="none" w:sz="0" w:space="0" w:color="auto"/>
        <w:left w:val="none" w:sz="0" w:space="0" w:color="auto"/>
        <w:bottom w:val="none" w:sz="0" w:space="0" w:color="auto"/>
        <w:right w:val="none" w:sz="0" w:space="0" w:color="auto"/>
      </w:divBdr>
    </w:div>
    <w:div w:id="111942106">
      <w:bodyDiv w:val="1"/>
      <w:marLeft w:val="0"/>
      <w:marRight w:val="0"/>
      <w:marTop w:val="0"/>
      <w:marBottom w:val="0"/>
      <w:divBdr>
        <w:top w:val="none" w:sz="0" w:space="0" w:color="auto"/>
        <w:left w:val="none" w:sz="0" w:space="0" w:color="auto"/>
        <w:bottom w:val="none" w:sz="0" w:space="0" w:color="auto"/>
        <w:right w:val="none" w:sz="0" w:space="0" w:color="auto"/>
      </w:divBdr>
    </w:div>
    <w:div w:id="112990268">
      <w:bodyDiv w:val="1"/>
      <w:marLeft w:val="0"/>
      <w:marRight w:val="0"/>
      <w:marTop w:val="0"/>
      <w:marBottom w:val="0"/>
      <w:divBdr>
        <w:top w:val="none" w:sz="0" w:space="0" w:color="auto"/>
        <w:left w:val="none" w:sz="0" w:space="0" w:color="auto"/>
        <w:bottom w:val="none" w:sz="0" w:space="0" w:color="auto"/>
        <w:right w:val="none" w:sz="0" w:space="0" w:color="auto"/>
      </w:divBdr>
      <w:divsChild>
        <w:div w:id="1396931479">
          <w:marLeft w:val="0"/>
          <w:marRight w:val="0"/>
          <w:marTop w:val="0"/>
          <w:marBottom w:val="0"/>
          <w:divBdr>
            <w:top w:val="none" w:sz="0" w:space="0" w:color="auto"/>
            <w:left w:val="none" w:sz="0" w:space="0" w:color="auto"/>
            <w:bottom w:val="none" w:sz="0" w:space="0" w:color="auto"/>
            <w:right w:val="none" w:sz="0" w:space="0" w:color="auto"/>
          </w:divBdr>
        </w:div>
      </w:divsChild>
    </w:div>
    <w:div w:id="119422164">
      <w:bodyDiv w:val="1"/>
      <w:marLeft w:val="0"/>
      <w:marRight w:val="0"/>
      <w:marTop w:val="0"/>
      <w:marBottom w:val="0"/>
      <w:divBdr>
        <w:top w:val="none" w:sz="0" w:space="0" w:color="auto"/>
        <w:left w:val="none" w:sz="0" w:space="0" w:color="auto"/>
        <w:bottom w:val="none" w:sz="0" w:space="0" w:color="auto"/>
        <w:right w:val="none" w:sz="0" w:space="0" w:color="auto"/>
      </w:divBdr>
    </w:div>
    <w:div w:id="120611720">
      <w:bodyDiv w:val="1"/>
      <w:marLeft w:val="0"/>
      <w:marRight w:val="0"/>
      <w:marTop w:val="0"/>
      <w:marBottom w:val="0"/>
      <w:divBdr>
        <w:top w:val="none" w:sz="0" w:space="0" w:color="auto"/>
        <w:left w:val="none" w:sz="0" w:space="0" w:color="auto"/>
        <w:bottom w:val="none" w:sz="0" w:space="0" w:color="auto"/>
        <w:right w:val="none" w:sz="0" w:space="0" w:color="auto"/>
      </w:divBdr>
    </w:div>
    <w:div w:id="121578859">
      <w:bodyDiv w:val="1"/>
      <w:marLeft w:val="0"/>
      <w:marRight w:val="0"/>
      <w:marTop w:val="0"/>
      <w:marBottom w:val="0"/>
      <w:divBdr>
        <w:top w:val="none" w:sz="0" w:space="0" w:color="auto"/>
        <w:left w:val="none" w:sz="0" w:space="0" w:color="auto"/>
        <w:bottom w:val="none" w:sz="0" w:space="0" w:color="auto"/>
        <w:right w:val="none" w:sz="0" w:space="0" w:color="auto"/>
      </w:divBdr>
    </w:div>
    <w:div w:id="124353291">
      <w:bodyDiv w:val="1"/>
      <w:marLeft w:val="0"/>
      <w:marRight w:val="0"/>
      <w:marTop w:val="0"/>
      <w:marBottom w:val="0"/>
      <w:divBdr>
        <w:top w:val="none" w:sz="0" w:space="0" w:color="auto"/>
        <w:left w:val="none" w:sz="0" w:space="0" w:color="auto"/>
        <w:bottom w:val="none" w:sz="0" w:space="0" w:color="auto"/>
        <w:right w:val="none" w:sz="0" w:space="0" w:color="auto"/>
      </w:divBdr>
    </w:div>
    <w:div w:id="139739239">
      <w:bodyDiv w:val="1"/>
      <w:marLeft w:val="0"/>
      <w:marRight w:val="0"/>
      <w:marTop w:val="0"/>
      <w:marBottom w:val="0"/>
      <w:divBdr>
        <w:top w:val="none" w:sz="0" w:space="0" w:color="auto"/>
        <w:left w:val="none" w:sz="0" w:space="0" w:color="auto"/>
        <w:bottom w:val="none" w:sz="0" w:space="0" w:color="auto"/>
        <w:right w:val="none" w:sz="0" w:space="0" w:color="auto"/>
      </w:divBdr>
    </w:div>
    <w:div w:id="144782779">
      <w:bodyDiv w:val="1"/>
      <w:marLeft w:val="0"/>
      <w:marRight w:val="0"/>
      <w:marTop w:val="0"/>
      <w:marBottom w:val="0"/>
      <w:divBdr>
        <w:top w:val="none" w:sz="0" w:space="0" w:color="auto"/>
        <w:left w:val="none" w:sz="0" w:space="0" w:color="auto"/>
        <w:bottom w:val="none" w:sz="0" w:space="0" w:color="auto"/>
        <w:right w:val="none" w:sz="0" w:space="0" w:color="auto"/>
      </w:divBdr>
      <w:divsChild>
        <w:div w:id="577862267">
          <w:marLeft w:val="0"/>
          <w:marRight w:val="0"/>
          <w:marTop w:val="0"/>
          <w:marBottom w:val="0"/>
          <w:divBdr>
            <w:top w:val="none" w:sz="0" w:space="0" w:color="auto"/>
            <w:left w:val="none" w:sz="0" w:space="0" w:color="auto"/>
            <w:bottom w:val="none" w:sz="0" w:space="0" w:color="auto"/>
            <w:right w:val="none" w:sz="0" w:space="0" w:color="auto"/>
          </w:divBdr>
        </w:div>
        <w:div w:id="1102455272">
          <w:marLeft w:val="0"/>
          <w:marRight w:val="0"/>
          <w:marTop w:val="0"/>
          <w:marBottom w:val="0"/>
          <w:divBdr>
            <w:top w:val="none" w:sz="0" w:space="0" w:color="auto"/>
            <w:left w:val="none" w:sz="0" w:space="0" w:color="auto"/>
            <w:bottom w:val="none" w:sz="0" w:space="0" w:color="auto"/>
            <w:right w:val="none" w:sz="0" w:space="0" w:color="auto"/>
          </w:divBdr>
        </w:div>
        <w:div w:id="1152332134">
          <w:marLeft w:val="0"/>
          <w:marRight w:val="0"/>
          <w:marTop w:val="0"/>
          <w:marBottom w:val="0"/>
          <w:divBdr>
            <w:top w:val="none" w:sz="0" w:space="0" w:color="auto"/>
            <w:left w:val="none" w:sz="0" w:space="0" w:color="auto"/>
            <w:bottom w:val="none" w:sz="0" w:space="0" w:color="auto"/>
            <w:right w:val="none" w:sz="0" w:space="0" w:color="auto"/>
          </w:divBdr>
        </w:div>
        <w:div w:id="1170484219">
          <w:marLeft w:val="0"/>
          <w:marRight w:val="0"/>
          <w:marTop w:val="0"/>
          <w:marBottom w:val="0"/>
          <w:divBdr>
            <w:top w:val="none" w:sz="0" w:space="0" w:color="auto"/>
            <w:left w:val="none" w:sz="0" w:space="0" w:color="auto"/>
            <w:bottom w:val="none" w:sz="0" w:space="0" w:color="auto"/>
            <w:right w:val="none" w:sz="0" w:space="0" w:color="auto"/>
          </w:divBdr>
        </w:div>
        <w:div w:id="1290010783">
          <w:marLeft w:val="0"/>
          <w:marRight w:val="0"/>
          <w:marTop w:val="0"/>
          <w:marBottom w:val="0"/>
          <w:divBdr>
            <w:top w:val="none" w:sz="0" w:space="0" w:color="auto"/>
            <w:left w:val="none" w:sz="0" w:space="0" w:color="auto"/>
            <w:bottom w:val="none" w:sz="0" w:space="0" w:color="auto"/>
            <w:right w:val="none" w:sz="0" w:space="0" w:color="auto"/>
          </w:divBdr>
        </w:div>
        <w:div w:id="1629817583">
          <w:marLeft w:val="0"/>
          <w:marRight w:val="0"/>
          <w:marTop w:val="0"/>
          <w:marBottom w:val="0"/>
          <w:divBdr>
            <w:top w:val="none" w:sz="0" w:space="0" w:color="auto"/>
            <w:left w:val="none" w:sz="0" w:space="0" w:color="auto"/>
            <w:bottom w:val="none" w:sz="0" w:space="0" w:color="auto"/>
            <w:right w:val="none" w:sz="0" w:space="0" w:color="auto"/>
          </w:divBdr>
        </w:div>
        <w:div w:id="1755592489">
          <w:marLeft w:val="0"/>
          <w:marRight w:val="0"/>
          <w:marTop w:val="0"/>
          <w:marBottom w:val="0"/>
          <w:divBdr>
            <w:top w:val="none" w:sz="0" w:space="0" w:color="auto"/>
            <w:left w:val="none" w:sz="0" w:space="0" w:color="auto"/>
            <w:bottom w:val="none" w:sz="0" w:space="0" w:color="auto"/>
            <w:right w:val="none" w:sz="0" w:space="0" w:color="auto"/>
          </w:divBdr>
        </w:div>
        <w:div w:id="2097171586">
          <w:marLeft w:val="0"/>
          <w:marRight w:val="0"/>
          <w:marTop w:val="0"/>
          <w:marBottom w:val="0"/>
          <w:divBdr>
            <w:top w:val="none" w:sz="0" w:space="0" w:color="auto"/>
            <w:left w:val="none" w:sz="0" w:space="0" w:color="auto"/>
            <w:bottom w:val="none" w:sz="0" w:space="0" w:color="auto"/>
            <w:right w:val="none" w:sz="0" w:space="0" w:color="auto"/>
          </w:divBdr>
        </w:div>
      </w:divsChild>
    </w:div>
    <w:div w:id="147214433">
      <w:bodyDiv w:val="1"/>
      <w:marLeft w:val="0"/>
      <w:marRight w:val="0"/>
      <w:marTop w:val="0"/>
      <w:marBottom w:val="0"/>
      <w:divBdr>
        <w:top w:val="none" w:sz="0" w:space="0" w:color="auto"/>
        <w:left w:val="none" w:sz="0" w:space="0" w:color="auto"/>
        <w:bottom w:val="none" w:sz="0" w:space="0" w:color="auto"/>
        <w:right w:val="none" w:sz="0" w:space="0" w:color="auto"/>
      </w:divBdr>
    </w:div>
    <w:div w:id="147870380">
      <w:bodyDiv w:val="1"/>
      <w:marLeft w:val="0"/>
      <w:marRight w:val="0"/>
      <w:marTop w:val="0"/>
      <w:marBottom w:val="0"/>
      <w:divBdr>
        <w:top w:val="none" w:sz="0" w:space="0" w:color="auto"/>
        <w:left w:val="none" w:sz="0" w:space="0" w:color="auto"/>
        <w:bottom w:val="none" w:sz="0" w:space="0" w:color="auto"/>
        <w:right w:val="none" w:sz="0" w:space="0" w:color="auto"/>
      </w:divBdr>
      <w:divsChild>
        <w:div w:id="499321246">
          <w:marLeft w:val="0"/>
          <w:marRight w:val="0"/>
          <w:marTop w:val="0"/>
          <w:marBottom w:val="0"/>
          <w:divBdr>
            <w:top w:val="none" w:sz="0" w:space="0" w:color="auto"/>
            <w:left w:val="none" w:sz="0" w:space="0" w:color="auto"/>
            <w:bottom w:val="none" w:sz="0" w:space="0" w:color="auto"/>
            <w:right w:val="none" w:sz="0" w:space="0" w:color="auto"/>
          </w:divBdr>
        </w:div>
        <w:div w:id="1140221740">
          <w:marLeft w:val="0"/>
          <w:marRight w:val="0"/>
          <w:marTop w:val="0"/>
          <w:marBottom w:val="0"/>
          <w:divBdr>
            <w:top w:val="none" w:sz="0" w:space="0" w:color="auto"/>
            <w:left w:val="none" w:sz="0" w:space="0" w:color="auto"/>
            <w:bottom w:val="none" w:sz="0" w:space="0" w:color="auto"/>
            <w:right w:val="none" w:sz="0" w:space="0" w:color="auto"/>
          </w:divBdr>
          <w:divsChild>
            <w:div w:id="1601403094">
              <w:marLeft w:val="0"/>
              <w:marRight w:val="0"/>
              <w:marTop w:val="0"/>
              <w:marBottom w:val="0"/>
              <w:divBdr>
                <w:top w:val="none" w:sz="0" w:space="0" w:color="auto"/>
                <w:left w:val="none" w:sz="0" w:space="0" w:color="auto"/>
                <w:bottom w:val="none" w:sz="0" w:space="0" w:color="auto"/>
                <w:right w:val="none" w:sz="0" w:space="0" w:color="auto"/>
              </w:divBdr>
            </w:div>
          </w:divsChild>
        </w:div>
        <w:div w:id="1602027686">
          <w:marLeft w:val="0"/>
          <w:marRight w:val="0"/>
          <w:marTop w:val="0"/>
          <w:marBottom w:val="0"/>
          <w:divBdr>
            <w:top w:val="none" w:sz="0" w:space="0" w:color="auto"/>
            <w:left w:val="none" w:sz="0" w:space="0" w:color="auto"/>
            <w:bottom w:val="none" w:sz="0" w:space="0" w:color="auto"/>
            <w:right w:val="none" w:sz="0" w:space="0" w:color="auto"/>
          </w:divBdr>
        </w:div>
      </w:divsChild>
    </w:div>
    <w:div w:id="147937998">
      <w:bodyDiv w:val="1"/>
      <w:marLeft w:val="0"/>
      <w:marRight w:val="0"/>
      <w:marTop w:val="0"/>
      <w:marBottom w:val="0"/>
      <w:divBdr>
        <w:top w:val="none" w:sz="0" w:space="0" w:color="auto"/>
        <w:left w:val="none" w:sz="0" w:space="0" w:color="auto"/>
        <w:bottom w:val="none" w:sz="0" w:space="0" w:color="auto"/>
        <w:right w:val="none" w:sz="0" w:space="0" w:color="auto"/>
      </w:divBdr>
    </w:div>
    <w:div w:id="148055932">
      <w:bodyDiv w:val="1"/>
      <w:marLeft w:val="0"/>
      <w:marRight w:val="0"/>
      <w:marTop w:val="0"/>
      <w:marBottom w:val="0"/>
      <w:divBdr>
        <w:top w:val="none" w:sz="0" w:space="0" w:color="auto"/>
        <w:left w:val="none" w:sz="0" w:space="0" w:color="auto"/>
        <w:bottom w:val="none" w:sz="0" w:space="0" w:color="auto"/>
        <w:right w:val="none" w:sz="0" w:space="0" w:color="auto"/>
      </w:divBdr>
    </w:div>
    <w:div w:id="150756632">
      <w:bodyDiv w:val="1"/>
      <w:marLeft w:val="0"/>
      <w:marRight w:val="0"/>
      <w:marTop w:val="0"/>
      <w:marBottom w:val="0"/>
      <w:divBdr>
        <w:top w:val="none" w:sz="0" w:space="0" w:color="auto"/>
        <w:left w:val="none" w:sz="0" w:space="0" w:color="auto"/>
        <w:bottom w:val="none" w:sz="0" w:space="0" w:color="auto"/>
        <w:right w:val="none" w:sz="0" w:space="0" w:color="auto"/>
      </w:divBdr>
    </w:div>
    <w:div w:id="152989723">
      <w:bodyDiv w:val="1"/>
      <w:marLeft w:val="0"/>
      <w:marRight w:val="0"/>
      <w:marTop w:val="0"/>
      <w:marBottom w:val="0"/>
      <w:divBdr>
        <w:top w:val="none" w:sz="0" w:space="0" w:color="auto"/>
        <w:left w:val="none" w:sz="0" w:space="0" w:color="auto"/>
        <w:bottom w:val="none" w:sz="0" w:space="0" w:color="auto"/>
        <w:right w:val="none" w:sz="0" w:space="0" w:color="auto"/>
      </w:divBdr>
    </w:div>
    <w:div w:id="153182977">
      <w:bodyDiv w:val="1"/>
      <w:marLeft w:val="0"/>
      <w:marRight w:val="0"/>
      <w:marTop w:val="0"/>
      <w:marBottom w:val="0"/>
      <w:divBdr>
        <w:top w:val="none" w:sz="0" w:space="0" w:color="auto"/>
        <w:left w:val="none" w:sz="0" w:space="0" w:color="auto"/>
        <w:bottom w:val="none" w:sz="0" w:space="0" w:color="auto"/>
        <w:right w:val="none" w:sz="0" w:space="0" w:color="auto"/>
      </w:divBdr>
    </w:div>
    <w:div w:id="155343445">
      <w:bodyDiv w:val="1"/>
      <w:marLeft w:val="0"/>
      <w:marRight w:val="0"/>
      <w:marTop w:val="0"/>
      <w:marBottom w:val="0"/>
      <w:divBdr>
        <w:top w:val="none" w:sz="0" w:space="0" w:color="auto"/>
        <w:left w:val="none" w:sz="0" w:space="0" w:color="auto"/>
        <w:bottom w:val="none" w:sz="0" w:space="0" w:color="auto"/>
        <w:right w:val="none" w:sz="0" w:space="0" w:color="auto"/>
      </w:divBdr>
    </w:div>
    <w:div w:id="158037988">
      <w:bodyDiv w:val="1"/>
      <w:marLeft w:val="0"/>
      <w:marRight w:val="0"/>
      <w:marTop w:val="0"/>
      <w:marBottom w:val="0"/>
      <w:divBdr>
        <w:top w:val="none" w:sz="0" w:space="0" w:color="auto"/>
        <w:left w:val="none" w:sz="0" w:space="0" w:color="auto"/>
        <w:bottom w:val="none" w:sz="0" w:space="0" w:color="auto"/>
        <w:right w:val="none" w:sz="0" w:space="0" w:color="auto"/>
      </w:divBdr>
    </w:div>
    <w:div w:id="165243620">
      <w:bodyDiv w:val="1"/>
      <w:marLeft w:val="0"/>
      <w:marRight w:val="0"/>
      <w:marTop w:val="0"/>
      <w:marBottom w:val="0"/>
      <w:divBdr>
        <w:top w:val="none" w:sz="0" w:space="0" w:color="auto"/>
        <w:left w:val="none" w:sz="0" w:space="0" w:color="auto"/>
        <w:bottom w:val="none" w:sz="0" w:space="0" w:color="auto"/>
        <w:right w:val="none" w:sz="0" w:space="0" w:color="auto"/>
      </w:divBdr>
    </w:div>
    <w:div w:id="170802044">
      <w:bodyDiv w:val="1"/>
      <w:marLeft w:val="0"/>
      <w:marRight w:val="0"/>
      <w:marTop w:val="0"/>
      <w:marBottom w:val="0"/>
      <w:divBdr>
        <w:top w:val="none" w:sz="0" w:space="0" w:color="auto"/>
        <w:left w:val="none" w:sz="0" w:space="0" w:color="auto"/>
        <w:bottom w:val="none" w:sz="0" w:space="0" w:color="auto"/>
        <w:right w:val="none" w:sz="0" w:space="0" w:color="auto"/>
      </w:divBdr>
      <w:divsChild>
        <w:div w:id="419450053">
          <w:marLeft w:val="0"/>
          <w:marRight w:val="0"/>
          <w:marTop w:val="45"/>
          <w:marBottom w:val="0"/>
          <w:divBdr>
            <w:top w:val="none" w:sz="0" w:space="0" w:color="auto"/>
            <w:left w:val="none" w:sz="0" w:space="0" w:color="auto"/>
            <w:bottom w:val="none" w:sz="0" w:space="0" w:color="auto"/>
            <w:right w:val="none" w:sz="0" w:space="0" w:color="auto"/>
          </w:divBdr>
        </w:div>
        <w:div w:id="1140657263">
          <w:marLeft w:val="0"/>
          <w:marRight w:val="0"/>
          <w:marTop w:val="45"/>
          <w:marBottom w:val="0"/>
          <w:divBdr>
            <w:top w:val="none" w:sz="0" w:space="0" w:color="auto"/>
            <w:left w:val="none" w:sz="0" w:space="0" w:color="auto"/>
            <w:bottom w:val="none" w:sz="0" w:space="0" w:color="auto"/>
            <w:right w:val="none" w:sz="0" w:space="0" w:color="auto"/>
          </w:divBdr>
        </w:div>
        <w:div w:id="1565292673">
          <w:marLeft w:val="0"/>
          <w:marRight w:val="0"/>
          <w:marTop w:val="0"/>
          <w:marBottom w:val="0"/>
          <w:divBdr>
            <w:top w:val="none" w:sz="0" w:space="0" w:color="auto"/>
            <w:left w:val="none" w:sz="0" w:space="0" w:color="auto"/>
            <w:bottom w:val="none" w:sz="0" w:space="0" w:color="auto"/>
            <w:right w:val="none" w:sz="0" w:space="0" w:color="auto"/>
          </w:divBdr>
        </w:div>
      </w:divsChild>
    </w:div>
    <w:div w:id="178659882">
      <w:bodyDiv w:val="1"/>
      <w:marLeft w:val="0"/>
      <w:marRight w:val="0"/>
      <w:marTop w:val="0"/>
      <w:marBottom w:val="0"/>
      <w:divBdr>
        <w:top w:val="none" w:sz="0" w:space="0" w:color="auto"/>
        <w:left w:val="none" w:sz="0" w:space="0" w:color="auto"/>
        <w:bottom w:val="none" w:sz="0" w:space="0" w:color="auto"/>
        <w:right w:val="none" w:sz="0" w:space="0" w:color="auto"/>
      </w:divBdr>
    </w:div>
    <w:div w:id="178668992">
      <w:bodyDiv w:val="1"/>
      <w:marLeft w:val="0"/>
      <w:marRight w:val="0"/>
      <w:marTop w:val="0"/>
      <w:marBottom w:val="0"/>
      <w:divBdr>
        <w:top w:val="none" w:sz="0" w:space="0" w:color="auto"/>
        <w:left w:val="none" w:sz="0" w:space="0" w:color="auto"/>
        <w:bottom w:val="none" w:sz="0" w:space="0" w:color="auto"/>
        <w:right w:val="none" w:sz="0" w:space="0" w:color="auto"/>
      </w:divBdr>
    </w:div>
    <w:div w:id="186648056">
      <w:bodyDiv w:val="1"/>
      <w:marLeft w:val="0"/>
      <w:marRight w:val="0"/>
      <w:marTop w:val="0"/>
      <w:marBottom w:val="0"/>
      <w:divBdr>
        <w:top w:val="none" w:sz="0" w:space="0" w:color="auto"/>
        <w:left w:val="none" w:sz="0" w:space="0" w:color="auto"/>
        <w:bottom w:val="none" w:sz="0" w:space="0" w:color="auto"/>
        <w:right w:val="none" w:sz="0" w:space="0" w:color="auto"/>
      </w:divBdr>
      <w:divsChild>
        <w:div w:id="2067533672">
          <w:marLeft w:val="0"/>
          <w:marRight w:val="0"/>
          <w:marTop w:val="0"/>
          <w:marBottom w:val="0"/>
          <w:divBdr>
            <w:top w:val="none" w:sz="0" w:space="0" w:color="auto"/>
            <w:left w:val="none" w:sz="0" w:space="0" w:color="auto"/>
            <w:bottom w:val="none" w:sz="0" w:space="0" w:color="auto"/>
            <w:right w:val="none" w:sz="0" w:space="0" w:color="auto"/>
          </w:divBdr>
        </w:div>
      </w:divsChild>
    </w:div>
    <w:div w:id="189689888">
      <w:bodyDiv w:val="1"/>
      <w:marLeft w:val="0"/>
      <w:marRight w:val="0"/>
      <w:marTop w:val="0"/>
      <w:marBottom w:val="0"/>
      <w:divBdr>
        <w:top w:val="none" w:sz="0" w:space="0" w:color="auto"/>
        <w:left w:val="none" w:sz="0" w:space="0" w:color="auto"/>
        <w:bottom w:val="none" w:sz="0" w:space="0" w:color="auto"/>
        <w:right w:val="none" w:sz="0" w:space="0" w:color="auto"/>
      </w:divBdr>
    </w:div>
    <w:div w:id="191890164">
      <w:bodyDiv w:val="1"/>
      <w:marLeft w:val="0"/>
      <w:marRight w:val="0"/>
      <w:marTop w:val="0"/>
      <w:marBottom w:val="0"/>
      <w:divBdr>
        <w:top w:val="none" w:sz="0" w:space="0" w:color="auto"/>
        <w:left w:val="none" w:sz="0" w:space="0" w:color="auto"/>
        <w:bottom w:val="none" w:sz="0" w:space="0" w:color="auto"/>
        <w:right w:val="none" w:sz="0" w:space="0" w:color="auto"/>
      </w:divBdr>
    </w:div>
    <w:div w:id="196436720">
      <w:bodyDiv w:val="1"/>
      <w:marLeft w:val="0"/>
      <w:marRight w:val="0"/>
      <w:marTop w:val="0"/>
      <w:marBottom w:val="0"/>
      <w:divBdr>
        <w:top w:val="none" w:sz="0" w:space="0" w:color="auto"/>
        <w:left w:val="none" w:sz="0" w:space="0" w:color="auto"/>
        <w:bottom w:val="none" w:sz="0" w:space="0" w:color="auto"/>
        <w:right w:val="none" w:sz="0" w:space="0" w:color="auto"/>
      </w:divBdr>
    </w:div>
    <w:div w:id="200167171">
      <w:bodyDiv w:val="1"/>
      <w:marLeft w:val="0"/>
      <w:marRight w:val="0"/>
      <w:marTop w:val="0"/>
      <w:marBottom w:val="0"/>
      <w:divBdr>
        <w:top w:val="none" w:sz="0" w:space="0" w:color="auto"/>
        <w:left w:val="none" w:sz="0" w:space="0" w:color="auto"/>
        <w:bottom w:val="none" w:sz="0" w:space="0" w:color="auto"/>
        <w:right w:val="none" w:sz="0" w:space="0" w:color="auto"/>
      </w:divBdr>
    </w:div>
    <w:div w:id="200169464">
      <w:bodyDiv w:val="1"/>
      <w:marLeft w:val="0"/>
      <w:marRight w:val="0"/>
      <w:marTop w:val="0"/>
      <w:marBottom w:val="0"/>
      <w:divBdr>
        <w:top w:val="none" w:sz="0" w:space="0" w:color="auto"/>
        <w:left w:val="none" w:sz="0" w:space="0" w:color="auto"/>
        <w:bottom w:val="none" w:sz="0" w:space="0" w:color="auto"/>
        <w:right w:val="none" w:sz="0" w:space="0" w:color="auto"/>
      </w:divBdr>
    </w:div>
    <w:div w:id="200752361">
      <w:bodyDiv w:val="1"/>
      <w:marLeft w:val="0"/>
      <w:marRight w:val="0"/>
      <w:marTop w:val="0"/>
      <w:marBottom w:val="0"/>
      <w:divBdr>
        <w:top w:val="none" w:sz="0" w:space="0" w:color="auto"/>
        <w:left w:val="none" w:sz="0" w:space="0" w:color="auto"/>
        <w:bottom w:val="none" w:sz="0" w:space="0" w:color="auto"/>
        <w:right w:val="none" w:sz="0" w:space="0" w:color="auto"/>
      </w:divBdr>
    </w:div>
    <w:div w:id="204946572">
      <w:bodyDiv w:val="1"/>
      <w:marLeft w:val="0"/>
      <w:marRight w:val="0"/>
      <w:marTop w:val="0"/>
      <w:marBottom w:val="0"/>
      <w:divBdr>
        <w:top w:val="none" w:sz="0" w:space="0" w:color="auto"/>
        <w:left w:val="none" w:sz="0" w:space="0" w:color="auto"/>
        <w:bottom w:val="none" w:sz="0" w:space="0" w:color="auto"/>
        <w:right w:val="none" w:sz="0" w:space="0" w:color="auto"/>
      </w:divBdr>
    </w:div>
    <w:div w:id="211305577">
      <w:bodyDiv w:val="1"/>
      <w:marLeft w:val="0"/>
      <w:marRight w:val="0"/>
      <w:marTop w:val="0"/>
      <w:marBottom w:val="0"/>
      <w:divBdr>
        <w:top w:val="none" w:sz="0" w:space="0" w:color="auto"/>
        <w:left w:val="none" w:sz="0" w:space="0" w:color="auto"/>
        <w:bottom w:val="none" w:sz="0" w:space="0" w:color="auto"/>
        <w:right w:val="none" w:sz="0" w:space="0" w:color="auto"/>
      </w:divBdr>
      <w:divsChild>
        <w:div w:id="143856876">
          <w:marLeft w:val="0"/>
          <w:marRight w:val="0"/>
          <w:marTop w:val="0"/>
          <w:marBottom w:val="0"/>
          <w:divBdr>
            <w:top w:val="none" w:sz="0" w:space="0" w:color="auto"/>
            <w:left w:val="none" w:sz="0" w:space="0" w:color="auto"/>
            <w:bottom w:val="none" w:sz="0" w:space="0" w:color="auto"/>
            <w:right w:val="none" w:sz="0" w:space="0" w:color="auto"/>
          </w:divBdr>
        </w:div>
        <w:div w:id="532575212">
          <w:marLeft w:val="0"/>
          <w:marRight w:val="0"/>
          <w:marTop w:val="0"/>
          <w:marBottom w:val="0"/>
          <w:divBdr>
            <w:top w:val="none" w:sz="0" w:space="0" w:color="auto"/>
            <w:left w:val="none" w:sz="0" w:space="0" w:color="auto"/>
            <w:bottom w:val="none" w:sz="0" w:space="0" w:color="auto"/>
            <w:right w:val="none" w:sz="0" w:space="0" w:color="auto"/>
          </w:divBdr>
        </w:div>
        <w:div w:id="1208566605">
          <w:marLeft w:val="0"/>
          <w:marRight w:val="0"/>
          <w:marTop w:val="0"/>
          <w:marBottom w:val="0"/>
          <w:divBdr>
            <w:top w:val="none" w:sz="0" w:space="0" w:color="auto"/>
            <w:left w:val="none" w:sz="0" w:space="0" w:color="auto"/>
            <w:bottom w:val="none" w:sz="0" w:space="0" w:color="auto"/>
            <w:right w:val="none" w:sz="0" w:space="0" w:color="auto"/>
          </w:divBdr>
        </w:div>
        <w:div w:id="1506507531">
          <w:marLeft w:val="0"/>
          <w:marRight w:val="0"/>
          <w:marTop w:val="0"/>
          <w:marBottom w:val="0"/>
          <w:divBdr>
            <w:top w:val="none" w:sz="0" w:space="0" w:color="auto"/>
            <w:left w:val="none" w:sz="0" w:space="0" w:color="auto"/>
            <w:bottom w:val="none" w:sz="0" w:space="0" w:color="auto"/>
            <w:right w:val="none" w:sz="0" w:space="0" w:color="auto"/>
          </w:divBdr>
        </w:div>
      </w:divsChild>
    </w:div>
    <w:div w:id="213275717">
      <w:bodyDiv w:val="1"/>
      <w:marLeft w:val="0"/>
      <w:marRight w:val="0"/>
      <w:marTop w:val="0"/>
      <w:marBottom w:val="0"/>
      <w:divBdr>
        <w:top w:val="none" w:sz="0" w:space="0" w:color="auto"/>
        <w:left w:val="none" w:sz="0" w:space="0" w:color="auto"/>
        <w:bottom w:val="none" w:sz="0" w:space="0" w:color="auto"/>
        <w:right w:val="none" w:sz="0" w:space="0" w:color="auto"/>
      </w:divBdr>
    </w:div>
    <w:div w:id="214897470">
      <w:bodyDiv w:val="1"/>
      <w:marLeft w:val="0"/>
      <w:marRight w:val="0"/>
      <w:marTop w:val="0"/>
      <w:marBottom w:val="0"/>
      <w:divBdr>
        <w:top w:val="none" w:sz="0" w:space="0" w:color="auto"/>
        <w:left w:val="none" w:sz="0" w:space="0" w:color="auto"/>
        <w:bottom w:val="none" w:sz="0" w:space="0" w:color="auto"/>
        <w:right w:val="none" w:sz="0" w:space="0" w:color="auto"/>
      </w:divBdr>
    </w:div>
    <w:div w:id="220294691">
      <w:bodyDiv w:val="1"/>
      <w:marLeft w:val="0"/>
      <w:marRight w:val="0"/>
      <w:marTop w:val="0"/>
      <w:marBottom w:val="0"/>
      <w:divBdr>
        <w:top w:val="none" w:sz="0" w:space="0" w:color="auto"/>
        <w:left w:val="none" w:sz="0" w:space="0" w:color="auto"/>
        <w:bottom w:val="none" w:sz="0" w:space="0" w:color="auto"/>
        <w:right w:val="none" w:sz="0" w:space="0" w:color="auto"/>
      </w:divBdr>
    </w:div>
    <w:div w:id="225729104">
      <w:bodyDiv w:val="1"/>
      <w:marLeft w:val="0"/>
      <w:marRight w:val="0"/>
      <w:marTop w:val="0"/>
      <w:marBottom w:val="0"/>
      <w:divBdr>
        <w:top w:val="none" w:sz="0" w:space="0" w:color="auto"/>
        <w:left w:val="none" w:sz="0" w:space="0" w:color="auto"/>
        <w:bottom w:val="none" w:sz="0" w:space="0" w:color="auto"/>
        <w:right w:val="none" w:sz="0" w:space="0" w:color="auto"/>
      </w:divBdr>
    </w:div>
    <w:div w:id="228881687">
      <w:bodyDiv w:val="1"/>
      <w:marLeft w:val="0"/>
      <w:marRight w:val="0"/>
      <w:marTop w:val="0"/>
      <w:marBottom w:val="0"/>
      <w:divBdr>
        <w:top w:val="none" w:sz="0" w:space="0" w:color="auto"/>
        <w:left w:val="none" w:sz="0" w:space="0" w:color="auto"/>
        <w:bottom w:val="none" w:sz="0" w:space="0" w:color="auto"/>
        <w:right w:val="none" w:sz="0" w:space="0" w:color="auto"/>
      </w:divBdr>
    </w:div>
    <w:div w:id="231701670">
      <w:bodyDiv w:val="1"/>
      <w:marLeft w:val="0"/>
      <w:marRight w:val="0"/>
      <w:marTop w:val="0"/>
      <w:marBottom w:val="0"/>
      <w:divBdr>
        <w:top w:val="none" w:sz="0" w:space="0" w:color="auto"/>
        <w:left w:val="none" w:sz="0" w:space="0" w:color="auto"/>
        <w:bottom w:val="none" w:sz="0" w:space="0" w:color="auto"/>
        <w:right w:val="none" w:sz="0" w:space="0" w:color="auto"/>
      </w:divBdr>
    </w:div>
    <w:div w:id="238754051">
      <w:bodyDiv w:val="1"/>
      <w:marLeft w:val="0"/>
      <w:marRight w:val="0"/>
      <w:marTop w:val="0"/>
      <w:marBottom w:val="0"/>
      <w:divBdr>
        <w:top w:val="none" w:sz="0" w:space="0" w:color="auto"/>
        <w:left w:val="none" w:sz="0" w:space="0" w:color="auto"/>
        <w:bottom w:val="none" w:sz="0" w:space="0" w:color="auto"/>
        <w:right w:val="none" w:sz="0" w:space="0" w:color="auto"/>
      </w:divBdr>
      <w:divsChild>
        <w:div w:id="1915775591">
          <w:marLeft w:val="0"/>
          <w:marRight w:val="0"/>
          <w:marTop w:val="0"/>
          <w:marBottom w:val="0"/>
          <w:divBdr>
            <w:top w:val="none" w:sz="0" w:space="0" w:color="auto"/>
            <w:left w:val="none" w:sz="0" w:space="0" w:color="auto"/>
            <w:bottom w:val="none" w:sz="0" w:space="0" w:color="auto"/>
            <w:right w:val="none" w:sz="0" w:space="0" w:color="auto"/>
          </w:divBdr>
        </w:div>
      </w:divsChild>
    </w:div>
    <w:div w:id="240801035">
      <w:bodyDiv w:val="1"/>
      <w:marLeft w:val="0"/>
      <w:marRight w:val="0"/>
      <w:marTop w:val="0"/>
      <w:marBottom w:val="0"/>
      <w:divBdr>
        <w:top w:val="none" w:sz="0" w:space="0" w:color="auto"/>
        <w:left w:val="none" w:sz="0" w:space="0" w:color="auto"/>
        <w:bottom w:val="none" w:sz="0" w:space="0" w:color="auto"/>
        <w:right w:val="none" w:sz="0" w:space="0" w:color="auto"/>
      </w:divBdr>
    </w:div>
    <w:div w:id="241792733">
      <w:bodyDiv w:val="1"/>
      <w:marLeft w:val="0"/>
      <w:marRight w:val="0"/>
      <w:marTop w:val="0"/>
      <w:marBottom w:val="0"/>
      <w:divBdr>
        <w:top w:val="none" w:sz="0" w:space="0" w:color="auto"/>
        <w:left w:val="none" w:sz="0" w:space="0" w:color="auto"/>
        <w:bottom w:val="none" w:sz="0" w:space="0" w:color="auto"/>
        <w:right w:val="none" w:sz="0" w:space="0" w:color="auto"/>
      </w:divBdr>
    </w:div>
    <w:div w:id="244925158">
      <w:bodyDiv w:val="1"/>
      <w:marLeft w:val="0"/>
      <w:marRight w:val="0"/>
      <w:marTop w:val="0"/>
      <w:marBottom w:val="0"/>
      <w:divBdr>
        <w:top w:val="none" w:sz="0" w:space="0" w:color="auto"/>
        <w:left w:val="none" w:sz="0" w:space="0" w:color="auto"/>
        <w:bottom w:val="none" w:sz="0" w:space="0" w:color="auto"/>
        <w:right w:val="none" w:sz="0" w:space="0" w:color="auto"/>
      </w:divBdr>
    </w:div>
    <w:div w:id="246767354">
      <w:bodyDiv w:val="1"/>
      <w:marLeft w:val="0"/>
      <w:marRight w:val="0"/>
      <w:marTop w:val="0"/>
      <w:marBottom w:val="0"/>
      <w:divBdr>
        <w:top w:val="none" w:sz="0" w:space="0" w:color="auto"/>
        <w:left w:val="none" w:sz="0" w:space="0" w:color="auto"/>
        <w:bottom w:val="none" w:sz="0" w:space="0" w:color="auto"/>
        <w:right w:val="none" w:sz="0" w:space="0" w:color="auto"/>
      </w:divBdr>
    </w:div>
    <w:div w:id="250546028">
      <w:bodyDiv w:val="1"/>
      <w:marLeft w:val="0"/>
      <w:marRight w:val="0"/>
      <w:marTop w:val="0"/>
      <w:marBottom w:val="0"/>
      <w:divBdr>
        <w:top w:val="none" w:sz="0" w:space="0" w:color="auto"/>
        <w:left w:val="none" w:sz="0" w:space="0" w:color="auto"/>
        <w:bottom w:val="none" w:sz="0" w:space="0" w:color="auto"/>
        <w:right w:val="none" w:sz="0" w:space="0" w:color="auto"/>
      </w:divBdr>
    </w:div>
    <w:div w:id="256640212">
      <w:bodyDiv w:val="1"/>
      <w:marLeft w:val="0"/>
      <w:marRight w:val="0"/>
      <w:marTop w:val="0"/>
      <w:marBottom w:val="0"/>
      <w:divBdr>
        <w:top w:val="none" w:sz="0" w:space="0" w:color="auto"/>
        <w:left w:val="none" w:sz="0" w:space="0" w:color="auto"/>
        <w:bottom w:val="none" w:sz="0" w:space="0" w:color="auto"/>
        <w:right w:val="none" w:sz="0" w:space="0" w:color="auto"/>
      </w:divBdr>
    </w:div>
    <w:div w:id="267389737">
      <w:bodyDiv w:val="1"/>
      <w:marLeft w:val="0"/>
      <w:marRight w:val="0"/>
      <w:marTop w:val="0"/>
      <w:marBottom w:val="0"/>
      <w:divBdr>
        <w:top w:val="none" w:sz="0" w:space="0" w:color="auto"/>
        <w:left w:val="none" w:sz="0" w:space="0" w:color="auto"/>
        <w:bottom w:val="none" w:sz="0" w:space="0" w:color="auto"/>
        <w:right w:val="none" w:sz="0" w:space="0" w:color="auto"/>
      </w:divBdr>
    </w:div>
    <w:div w:id="269091190">
      <w:bodyDiv w:val="1"/>
      <w:marLeft w:val="0"/>
      <w:marRight w:val="0"/>
      <w:marTop w:val="0"/>
      <w:marBottom w:val="0"/>
      <w:divBdr>
        <w:top w:val="none" w:sz="0" w:space="0" w:color="auto"/>
        <w:left w:val="none" w:sz="0" w:space="0" w:color="auto"/>
        <w:bottom w:val="none" w:sz="0" w:space="0" w:color="auto"/>
        <w:right w:val="none" w:sz="0" w:space="0" w:color="auto"/>
      </w:divBdr>
    </w:div>
    <w:div w:id="271399430">
      <w:bodyDiv w:val="1"/>
      <w:marLeft w:val="0"/>
      <w:marRight w:val="0"/>
      <w:marTop w:val="0"/>
      <w:marBottom w:val="0"/>
      <w:divBdr>
        <w:top w:val="none" w:sz="0" w:space="0" w:color="auto"/>
        <w:left w:val="none" w:sz="0" w:space="0" w:color="auto"/>
        <w:bottom w:val="none" w:sz="0" w:space="0" w:color="auto"/>
        <w:right w:val="none" w:sz="0" w:space="0" w:color="auto"/>
      </w:divBdr>
    </w:div>
    <w:div w:id="279607871">
      <w:bodyDiv w:val="1"/>
      <w:marLeft w:val="0"/>
      <w:marRight w:val="0"/>
      <w:marTop w:val="0"/>
      <w:marBottom w:val="0"/>
      <w:divBdr>
        <w:top w:val="none" w:sz="0" w:space="0" w:color="auto"/>
        <w:left w:val="none" w:sz="0" w:space="0" w:color="auto"/>
        <w:bottom w:val="none" w:sz="0" w:space="0" w:color="auto"/>
        <w:right w:val="none" w:sz="0" w:space="0" w:color="auto"/>
      </w:divBdr>
    </w:div>
    <w:div w:id="283661449">
      <w:bodyDiv w:val="1"/>
      <w:marLeft w:val="0"/>
      <w:marRight w:val="0"/>
      <w:marTop w:val="0"/>
      <w:marBottom w:val="0"/>
      <w:divBdr>
        <w:top w:val="none" w:sz="0" w:space="0" w:color="auto"/>
        <w:left w:val="none" w:sz="0" w:space="0" w:color="auto"/>
        <w:bottom w:val="none" w:sz="0" w:space="0" w:color="auto"/>
        <w:right w:val="none" w:sz="0" w:space="0" w:color="auto"/>
      </w:divBdr>
    </w:div>
    <w:div w:id="286082986">
      <w:bodyDiv w:val="1"/>
      <w:marLeft w:val="0"/>
      <w:marRight w:val="0"/>
      <w:marTop w:val="0"/>
      <w:marBottom w:val="0"/>
      <w:divBdr>
        <w:top w:val="none" w:sz="0" w:space="0" w:color="auto"/>
        <w:left w:val="none" w:sz="0" w:space="0" w:color="auto"/>
        <w:bottom w:val="none" w:sz="0" w:space="0" w:color="auto"/>
        <w:right w:val="none" w:sz="0" w:space="0" w:color="auto"/>
      </w:divBdr>
      <w:divsChild>
        <w:div w:id="1590038489">
          <w:marLeft w:val="0"/>
          <w:marRight w:val="0"/>
          <w:marTop w:val="0"/>
          <w:marBottom w:val="0"/>
          <w:divBdr>
            <w:top w:val="none" w:sz="0" w:space="0" w:color="auto"/>
            <w:left w:val="none" w:sz="0" w:space="0" w:color="auto"/>
            <w:bottom w:val="none" w:sz="0" w:space="0" w:color="auto"/>
            <w:right w:val="none" w:sz="0" w:space="0" w:color="auto"/>
          </w:divBdr>
        </w:div>
      </w:divsChild>
    </w:div>
    <w:div w:id="288165510">
      <w:bodyDiv w:val="1"/>
      <w:marLeft w:val="0"/>
      <w:marRight w:val="0"/>
      <w:marTop w:val="0"/>
      <w:marBottom w:val="0"/>
      <w:divBdr>
        <w:top w:val="none" w:sz="0" w:space="0" w:color="auto"/>
        <w:left w:val="none" w:sz="0" w:space="0" w:color="auto"/>
        <w:bottom w:val="none" w:sz="0" w:space="0" w:color="auto"/>
        <w:right w:val="none" w:sz="0" w:space="0" w:color="auto"/>
      </w:divBdr>
    </w:div>
    <w:div w:id="299922371">
      <w:bodyDiv w:val="1"/>
      <w:marLeft w:val="0"/>
      <w:marRight w:val="0"/>
      <w:marTop w:val="0"/>
      <w:marBottom w:val="0"/>
      <w:divBdr>
        <w:top w:val="none" w:sz="0" w:space="0" w:color="auto"/>
        <w:left w:val="none" w:sz="0" w:space="0" w:color="auto"/>
        <w:bottom w:val="none" w:sz="0" w:space="0" w:color="auto"/>
        <w:right w:val="none" w:sz="0" w:space="0" w:color="auto"/>
      </w:divBdr>
      <w:divsChild>
        <w:div w:id="1542009650">
          <w:marLeft w:val="0"/>
          <w:marRight w:val="0"/>
          <w:marTop w:val="0"/>
          <w:marBottom w:val="0"/>
          <w:divBdr>
            <w:top w:val="none" w:sz="0" w:space="0" w:color="auto"/>
            <w:left w:val="none" w:sz="0" w:space="0" w:color="auto"/>
            <w:bottom w:val="none" w:sz="0" w:space="0" w:color="auto"/>
            <w:right w:val="none" w:sz="0" w:space="0" w:color="auto"/>
          </w:divBdr>
          <w:divsChild>
            <w:div w:id="73331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945465">
      <w:bodyDiv w:val="1"/>
      <w:marLeft w:val="0"/>
      <w:marRight w:val="0"/>
      <w:marTop w:val="0"/>
      <w:marBottom w:val="0"/>
      <w:divBdr>
        <w:top w:val="none" w:sz="0" w:space="0" w:color="auto"/>
        <w:left w:val="none" w:sz="0" w:space="0" w:color="auto"/>
        <w:bottom w:val="none" w:sz="0" w:space="0" w:color="auto"/>
        <w:right w:val="none" w:sz="0" w:space="0" w:color="auto"/>
      </w:divBdr>
    </w:div>
    <w:div w:id="309209591">
      <w:bodyDiv w:val="1"/>
      <w:marLeft w:val="0"/>
      <w:marRight w:val="0"/>
      <w:marTop w:val="0"/>
      <w:marBottom w:val="0"/>
      <w:divBdr>
        <w:top w:val="none" w:sz="0" w:space="0" w:color="auto"/>
        <w:left w:val="none" w:sz="0" w:space="0" w:color="auto"/>
        <w:bottom w:val="none" w:sz="0" w:space="0" w:color="auto"/>
        <w:right w:val="none" w:sz="0" w:space="0" w:color="auto"/>
      </w:divBdr>
    </w:div>
    <w:div w:id="309213427">
      <w:bodyDiv w:val="1"/>
      <w:marLeft w:val="0"/>
      <w:marRight w:val="0"/>
      <w:marTop w:val="0"/>
      <w:marBottom w:val="0"/>
      <w:divBdr>
        <w:top w:val="none" w:sz="0" w:space="0" w:color="auto"/>
        <w:left w:val="none" w:sz="0" w:space="0" w:color="auto"/>
        <w:bottom w:val="none" w:sz="0" w:space="0" w:color="auto"/>
        <w:right w:val="none" w:sz="0" w:space="0" w:color="auto"/>
      </w:divBdr>
    </w:div>
    <w:div w:id="310645201">
      <w:bodyDiv w:val="1"/>
      <w:marLeft w:val="0"/>
      <w:marRight w:val="0"/>
      <w:marTop w:val="0"/>
      <w:marBottom w:val="0"/>
      <w:divBdr>
        <w:top w:val="none" w:sz="0" w:space="0" w:color="auto"/>
        <w:left w:val="none" w:sz="0" w:space="0" w:color="auto"/>
        <w:bottom w:val="none" w:sz="0" w:space="0" w:color="auto"/>
        <w:right w:val="none" w:sz="0" w:space="0" w:color="auto"/>
      </w:divBdr>
    </w:div>
    <w:div w:id="319580810">
      <w:bodyDiv w:val="1"/>
      <w:marLeft w:val="0"/>
      <w:marRight w:val="0"/>
      <w:marTop w:val="0"/>
      <w:marBottom w:val="0"/>
      <w:divBdr>
        <w:top w:val="none" w:sz="0" w:space="0" w:color="auto"/>
        <w:left w:val="none" w:sz="0" w:space="0" w:color="auto"/>
        <w:bottom w:val="none" w:sz="0" w:space="0" w:color="auto"/>
        <w:right w:val="none" w:sz="0" w:space="0" w:color="auto"/>
      </w:divBdr>
    </w:div>
    <w:div w:id="321004101">
      <w:bodyDiv w:val="1"/>
      <w:marLeft w:val="0"/>
      <w:marRight w:val="0"/>
      <w:marTop w:val="0"/>
      <w:marBottom w:val="0"/>
      <w:divBdr>
        <w:top w:val="none" w:sz="0" w:space="0" w:color="auto"/>
        <w:left w:val="none" w:sz="0" w:space="0" w:color="auto"/>
        <w:bottom w:val="none" w:sz="0" w:space="0" w:color="auto"/>
        <w:right w:val="none" w:sz="0" w:space="0" w:color="auto"/>
      </w:divBdr>
    </w:div>
    <w:div w:id="325480619">
      <w:bodyDiv w:val="1"/>
      <w:marLeft w:val="0"/>
      <w:marRight w:val="0"/>
      <w:marTop w:val="0"/>
      <w:marBottom w:val="0"/>
      <w:divBdr>
        <w:top w:val="none" w:sz="0" w:space="0" w:color="auto"/>
        <w:left w:val="none" w:sz="0" w:space="0" w:color="auto"/>
        <w:bottom w:val="none" w:sz="0" w:space="0" w:color="auto"/>
        <w:right w:val="none" w:sz="0" w:space="0" w:color="auto"/>
      </w:divBdr>
    </w:div>
    <w:div w:id="329136372">
      <w:bodyDiv w:val="1"/>
      <w:marLeft w:val="0"/>
      <w:marRight w:val="0"/>
      <w:marTop w:val="0"/>
      <w:marBottom w:val="0"/>
      <w:divBdr>
        <w:top w:val="none" w:sz="0" w:space="0" w:color="auto"/>
        <w:left w:val="none" w:sz="0" w:space="0" w:color="auto"/>
        <w:bottom w:val="none" w:sz="0" w:space="0" w:color="auto"/>
        <w:right w:val="none" w:sz="0" w:space="0" w:color="auto"/>
      </w:divBdr>
    </w:div>
    <w:div w:id="341785355">
      <w:bodyDiv w:val="1"/>
      <w:marLeft w:val="0"/>
      <w:marRight w:val="0"/>
      <w:marTop w:val="0"/>
      <w:marBottom w:val="0"/>
      <w:divBdr>
        <w:top w:val="none" w:sz="0" w:space="0" w:color="auto"/>
        <w:left w:val="none" w:sz="0" w:space="0" w:color="auto"/>
        <w:bottom w:val="none" w:sz="0" w:space="0" w:color="auto"/>
        <w:right w:val="none" w:sz="0" w:space="0" w:color="auto"/>
      </w:divBdr>
      <w:divsChild>
        <w:div w:id="1317223582">
          <w:marLeft w:val="0"/>
          <w:marRight w:val="0"/>
          <w:marTop w:val="0"/>
          <w:marBottom w:val="0"/>
          <w:divBdr>
            <w:top w:val="none" w:sz="0" w:space="0" w:color="auto"/>
            <w:left w:val="none" w:sz="0" w:space="0" w:color="auto"/>
            <w:bottom w:val="none" w:sz="0" w:space="0" w:color="auto"/>
            <w:right w:val="none" w:sz="0" w:space="0" w:color="auto"/>
          </w:divBdr>
          <w:divsChild>
            <w:div w:id="27625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68692">
      <w:bodyDiv w:val="1"/>
      <w:marLeft w:val="0"/>
      <w:marRight w:val="0"/>
      <w:marTop w:val="0"/>
      <w:marBottom w:val="0"/>
      <w:divBdr>
        <w:top w:val="none" w:sz="0" w:space="0" w:color="auto"/>
        <w:left w:val="none" w:sz="0" w:space="0" w:color="auto"/>
        <w:bottom w:val="none" w:sz="0" w:space="0" w:color="auto"/>
        <w:right w:val="none" w:sz="0" w:space="0" w:color="auto"/>
      </w:divBdr>
    </w:div>
    <w:div w:id="349264746">
      <w:bodyDiv w:val="1"/>
      <w:marLeft w:val="0"/>
      <w:marRight w:val="0"/>
      <w:marTop w:val="0"/>
      <w:marBottom w:val="0"/>
      <w:divBdr>
        <w:top w:val="none" w:sz="0" w:space="0" w:color="auto"/>
        <w:left w:val="none" w:sz="0" w:space="0" w:color="auto"/>
        <w:bottom w:val="none" w:sz="0" w:space="0" w:color="auto"/>
        <w:right w:val="none" w:sz="0" w:space="0" w:color="auto"/>
      </w:divBdr>
    </w:div>
    <w:div w:id="360518704">
      <w:bodyDiv w:val="1"/>
      <w:marLeft w:val="0"/>
      <w:marRight w:val="0"/>
      <w:marTop w:val="0"/>
      <w:marBottom w:val="0"/>
      <w:divBdr>
        <w:top w:val="none" w:sz="0" w:space="0" w:color="auto"/>
        <w:left w:val="none" w:sz="0" w:space="0" w:color="auto"/>
        <w:bottom w:val="none" w:sz="0" w:space="0" w:color="auto"/>
        <w:right w:val="none" w:sz="0" w:space="0" w:color="auto"/>
      </w:divBdr>
    </w:div>
    <w:div w:id="368844399">
      <w:bodyDiv w:val="1"/>
      <w:marLeft w:val="0"/>
      <w:marRight w:val="0"/>
      <w:marTop w:val="0"/>
      <w:marBottom w:val="0"/>
      <w:divBdr>
        <w:top w:val="none" w:sz="0" w:space="0" w:color="auto"/>
        <w:left w:val="none" w:sz="0" w:space="0" w:color="auto"/>
        <w:bottom w:val="none" w:sz="0" w:space="0" w:color="auto"/>
        <w:right w:val="none" w:sz="0" w:space="0" w:color="auto"/>
      </w:divBdr>
    </w:div>
    <w:div w:id="368921096">
      <w:bodyDiv w:val="1"/>
      <w:marLeft w:val="0"/>
      <w:marRight w:val="0"/>
      <w:marTop w:val="0"/>
      <w:marBottom w:val="0"/>
      <w:divBdr>
        <w:top w:val="none" w:sz="0" w:space="0" w:color="auto"/>
        <w:left w:val="none" w:sz="0" w:space="0" w:color="auto"/>
        <w:bottom w:val="none" w:sz="0" w:space="0" w:color="auto"/>
        <w:right w:val="none" w:sz="0" w:space="0" w:color="auto"/>
      </w:divBdr>
    </w:div>
    <w:div w:id="369690177">
      <w:bodyDiv w:val="1"/>
      <w:marLeft w:val="0"/>
      <w:marRight w:val="0"/>
      <w:marTop w:val="0"/>
      <w:marBottom w:val="0"/>
      <w:divBdr>
        <w:top w:val="none" w:sz="0" w:space="0" w:color="auto"/>
        <w:left w:val="none" w:sz="0" w:space="0" w:color="auto"/>
        <w:bottom w:val="none" w:sz="0" w:space="0" w:color="auto"/>
        <w:right w:val="none" w:sz="0" w:space="0" w:color="auto"/>
      </w:divBdr>
    </w:div>
    <w:div w:id="370612755">
      <w:bodyDiv w:val="1"/>
      <w:marLeft w:val="0"/>
      <w:marRight w:val="0"/>
      <w:marTop w:val="0"/>
      <w:marBottom w:val="0"/>
      <w:divBdr>
        <w:top w:val="none" w:sz="0" w:space="0" w:color="auto"/>
        <w:left w:val="none" w:sz="0" w:space="0" w:color="auto"/>
        <w:bottom w:val="none" w:sz="0" w:space="0" w:color="auto"/>
        <w:right w:val="none" w:sz="0" w:space="0" w:color="auto"/>
      </w:divBdr>
    </w:div>
    <w:div w:id="374701466">
      <w:bodyDiv w:val="1"/>
      <w:marLeft w:val="0"/>
      <w:marRight w:val="0"/>
      <w:marTop w:val="0"/>
      <w:marBottom w:val="0"/>
      <w:divBdr>
        <w:top w:val="none" w:sz="0" w:space="0" w:color="auto"/>
        <w:left w:val="none" w:sz="0" w:space="0" w:color="auto"/>
        <w:bottom w:val="none" w:sz="0" w:space="0" w:color="auto"/>
        <w:right w:val="none" w:sz="0" w:space="0" w:color="auto"/>
      </w:divBdr>
    </w:div>
    <w:div w:id="377556172">
      <w:bodyDiv w:val="1"/>
      <w:marLeft w:val="0"/>
      <w:marRight w:val="0"/>
      <w:marTop w:val="0"/>
      <w:marBottom w:val="0"/>
      <w:divBdr>
        <w:top w:val="none" w:sz="0" w:space="0" w:color="auto"/>
        <w:left w:val="none" w:sz="0" w:space="0" w:color="auto"/>
        <w:bottom w:val="none" w:sz="0" w:space="0" w:color="auto"/>
        <w:right w:val="none" w:sz="0" w:space="0" w:color="auto"/>
      </w:divBdr>
    </w:div>
    <w:div w:id="378167828">
      <w:bodyDiv w:val="1"/>
      <w:marLeft w:val="0"/>
      <w:marRight w:val="0"/>
      <w:marTop w:val="0"/>
      <w:marBottom w:val="0"/>
      <w:divBdr>
        <w:top w:val="none" w:sz="0" w:space="0" w:color="auto"/>
        <w:left w:val="none" w:sz="0" w:space="0" w:color="auto"/>
        <w:bottom w:val="none" w:sz="0" w:space="0" w:color="auto"/>
        <w:right w:val="none" w:sz="0" w:space="0" w:color="auto"/>
      </w:divBdr>
      <w:divsChild>
        <w:div w:id="1711148637">
          <w:marLeft w:val="0"/>
          <w:marRight w:val="0"/>
          <w:marTop w:val="0"/>
          <w:marBottom w:val="0"/>
          <w:divBdr>
            <w:top w:val="none" w:sz="0" w:space="0" w:color="auto"/>
            <w:left w:val="none" w:sz="0" w:space="0" w:color="auto"/>
            <w:bottom w:val="none" w:sz="0" w:space="0" w:color="auto"/>
            <w:right w:val="none" w:sz="0" w:space="0" w:color="auto"/>
          </w:divBdr>
          <w:divsChild>
            <w:div w:id="689069866">
              <w:marLeft w:val="0"/>
              <w:marRight w:val="0"/>
              <w:marTop w:val="0"/>
              <w:marBottom w:val="0"/>
              <w:divBdr>
                <w:top w:val="none" w:sz="0" w:space="0" w:color="auto"/>
                <w:left w:val="none" w:sz="0" w:space="0" w:color="auto"/>
                <w:bottom w:val="none" w:sz="0" w:space="0" w:color="auto"/>
                <w:right w:val="none" w:sz="0" w:space="0" w:color="auto"/>
              </w:divBdr>
              <w:divsChild>
                <w:div w:id="5092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758570">
      <w:bodyDiv w:val="1"/>
      <w:marLeft w:val="0"/>
      <w:marRight w:val="0"/>
      <w:marTop w:val="0"/>
      <w:marBottom w:val="0"/>
      <w:divBdr>
        <w:top w:val="none" w:sz="0" w:space="0" w:color="auto"/>
        <w:left w:val="none" w:sz="0" w:space="0" w:color="auto"/>
        <w:bottom w:val="none" w:sz="0" w:space="0" w:color="auto"/>
        <w:right w:val="none" w:sz="0" w:space="0" w:color="auto"/>
      </w:divBdr>
      <w:divsChild>
        <w:div w:id="1774208366">
          <w:marLeft w:val="0"/>
          <w:marRight w:val="0"/>
          <w:marTop w:val="0"/>
          <w:marBottom w:val="0"/>
          <w:divBdr>
            <w:top w:val="none" w:sz="0" w:space="0" w:color="auto"/>
            <w:left w:val="none" w:sz="0" w:space="0" w:color="auto"/>
            <w:bottom w:val="none" w:sz="0" w:space="0" w:color="auto"/>
            <w:right w:val="none" w:sz="0" w:space="0" w:color="auto"/>
          </w:divBdr>
        </w:div>
      </w:divsChild>
    </w:div>
    <w:div w:id="387263884">
      <w:bodyDiv w:val="1"/>
      <w:marLeft w:val="0"/>
      <w:marRight w:val="0"/>
      <w:marTop w:val="0"/>
      <w:marBottom w:val="0"/>
      <w:divBdr>
        <w:top w:val="none" w:sz="0" w:space="0" w:color="auto"/>
        <w:left w:val="none" w:sz="0" w:space="0" w:color="auto"/>
        <w:bottom w:val="none" w:sz="0" w:space="0" w:color="auto"/>
        <w:right w:val="none" w:sz="0" w:space="0" w:color="auto"/>
      </w:divBdr>
    </w:div>
    <w:div w:id="388766863">
      <w:bodyDiv w:val="1"/>
      <w:marLeft w:val="0"/>
      <w:marRight w:val="0"/>
      <w:marTop w:val="0"/>
      <w:marBottom w:val="0"/>
      <w:divBdr>
        <w:top w:val="none" w:sz="0" w:space="0" w:color="auto"/>
        <w:left w:val="none" w:sz="0" w:space="0" w:color="auto"/>
        <w:bottom w:val="none" w:sz="0" w:space="0" w:color="auto"/>
        <w:right w:val="none" w:sz="0" w:space="0" w:color="auto"/>
      </w:divBdr>
    </w:div>
    <w:div w:id="390889453">
      <w:bodyDiv w:val="1"/>
      <w:marLeft w:val="0"/>
      <w:marRight w:val="0"/>
      <w:marTop w:val="0"/>
      <w:marBottom w:val="0"/>
      <w:divBdr>
        <w:top w:val="none" w:sz="0" w:space="0" w:color="auto"/>
        <w:left w:val="none" w:sz="0" w:space="0" w:color="auto"/>
        <w:bottom w:val="none" w:sz="0" w:space="0" w:color="auto"/>
        <w:right w:val="none" w:sz="0" w:space="0" w:color="auto"/>
      </w:divBdr>
    </w:div>
    <w:div w:id="392699854">
      <w:bodyDiv w:val="1"/>
      <w:marLeft w:val="0"/>
      <w:marRight w:val="0"/>
      <w:marTop w:val="0"/>
      <w:marBottom w:val="0"/>
      <w:divBdr>
        <w:top w:val="none" w:sz="0" w:space="0" w:color="auto"/>
        <w:left w:val="none" w:sz="0" w:space="0" w:color="auto"/>
        <w:bottom w:val="none" w:sz="0" w:space="0" w:color="auto"/>
        <w:right w:val="none" w:sz="0" w:space="0" w:color="auto"/>
      </w:divBdr>
    </w:div>
    <w:div w:id="394426815">
      <w:bodyDiv w:val="1"/>
      <w:marLeft w:val="0"/>
      <w:marRight w:val="0"/>
      <w:marTop w:val="0"/>
      <w:marBottom w:val="0"/>
      <w:divBdr>
        <w:top w:val="none" w:sz="0" w:space="0" w:color="auto"/>
        <w:left w:val="none" w:sz="0" w:space="0" w:color="auto"/>
        <w:bottom w:val="none" w:sz="0" w:space="0" w:color="auto"/>
        <w:right w:val="none" w:sz="0" w:space="0" w:color="auto"/>
      </w:divBdr>
    </w:div>
    <w:div w:id="396128848">
      <w:bodyDiv w:val="1"/>
      <w:marLeft w:val="0"/>
      <w:marRight w:val="0"/>
      <w:marTop w:val="0"/>
      <w:marBottom w:val="0"/>
      <w:divBdr>
        <w:top w:val="none" w:sz="0" w:space="0" w:color="auto"/>
        <w:left w:val="none" w:sz="0" w:space="0" w:color="auto"/>
        <w:bottom w:val="none" w:sz="0" w:space="0" w:color="auto"/>
        <w:right w:val="none" w:sz="0" w:space="0" w:color="auto"/>
      </w:divBdr>
    </w:div>
    <w:div w:id="397024334">
      <w:bodyDiv w:val="1"/>
      <w:marLeft w:val="0"/>
      <w:marRight w:val="0"/>
      <w:marTop w:val="0"/>
      <w:marBottom w:val="0"/>
      <w:divBdr>
        <w:top w:val="none" w:sz="0" w:space="0" w:color="auto"/>
        <w:left w:val="none" w:sz="0" w:space="0" w:color="auto"/>
        <w:bottom w:val="none" w:sz="0" w:space="0" w:color="auto"/>
        <w:right w:val="none" w:sz="0" w:space="0" w:color="auto"/>
      </w:divBdr>
    </w:div>
    <w:div w:id="407534535">
      <w:bodyDiv w:val="1"/>
      <w:marLeft w:val="0"/>
      <w:marRight w:val="0"/>
      <w:marTop w:val="0"/>
      <w:marBottom w:val="0"/>
      <w:divBdr>
        <w:top w:val="none" w:sz="0" w:space="0" w:color="auto"/>
        <w:left w:val="none" w:sz="0" w:space="0" w:color="auto"/>
        <w:bottom w:val="none" w:sz="0" w:space="0" w:color="auto"/>
        <w:right w:val="none" w:sz="0" w:space="0" w:color="auto"/>
      </w:divBdr>
    </w:div>
    <w:div w:id="413356012">
      <w:bodyDiv w:val="1"/>
      <w:marLeft w:val="0"/>
      <w:marRight w:val="0"/>
      <w:marTop w:val="0"/>
      <w:marBottom w:val="0"/>
      <w:divBdr>
        <w:top w:val="none" w:sz="0" w:space="0" w:color="auto"/>
        <w:left w:val="none" w:sz="0" w:space="0" w:color="auto"/>
        <w:bottom w:val="none" w:sz="0" w:space="0" w:color="auto"/>
        <w:right w:val="none" w:sz="0" w:space="0" w:color="auto"/>
      </w:divBdr>
    </w:div>
    <w:div w:id="414741255">
      <w:bodyDiv w:val="1"/>
      <w:marLeft w:val="0"/>
      <w:marRight w:val="0"/>
      <w:marTop w:val="0"/>
      <w:marBottom w:val="0"/>
      <w:divBdr>
        <w:top w:val="none" w:sz="0" w:space="0" w:color="auto"/>
        <w:left w:val="none" w:sz="0" w:space="0" w:color="auto"/>
        <w:bottom w:val="none" w:sz="0" w:space="0" w:color="auto"/>
        <w:right w:val="none" w:sz="0" w:space="0" w:color="auto"/>
      </w:divBdr>
    </w:div>
    <w:div w:id="416246330">
      <w:bodyDiv w:val="1"/>
      <w:marLeft w:val="0"/>
      <w:marRight w:val="0"/>
      <w:marTop w:val="0"/>
      <w:marBottom w:val="0"/>
      <w:divBdr>
        <w:top w:val="none" w:sz="0" w:space="0" w:color="auto"/>
        <w:left w:val="none" w:sz="0" w:space="0" w:color="auto"/>
        <w:bottom w:val="none" w:sz="0" w:space="0" w:color="auto"/>
        <w:right w:val="none" w:sz="0" w:space="0" w:color="auto"/>
      </w:divBdr>
    </w:div>
    <w:div w:id="421269220">
      <w:bodyDiv w:val="1"/>
      <w:marLeft w:val="0"/>
      <w:marRight w:val="0"/>
      <w:marTop w:val="0"/>
      <w:marBottom w:val="0"/>
      <w:divBdr>
        <w:top w:val="none" w:sz="0" w:space="0" w:color="auto"/>
        <w:left w:val="none" w:sz="0" w:space="0" w:color="auto"/>
        <w:bottom w:val="none" w:sz="0" w:space="0" w:color="auto"/>
        <w:right w:val="none" w:sz="0" w:space="0" w:color="auto"/>
      </w:divBdr>
    </w:div>
    <w:div w:id="421603901">
      <w:bodyDiv w:val="1"/>
      <w:marLeft w:val="0"/>
      <w:marRight w:val="0"/>
      <w:marTop w:val="0"/>
      <w:marBottom w:val="0"/>
      <w:divBdr>
        <w:top w:val="none" w:sz="0" w:space="0" w:color="auto"/>
        <w:left w:val="none" w:sz="0" w:space="0" w:color="auto"/>
        <w:bottom w:val="none" w:sz="0" w:space="0" w:color="auto"/>
        <w:right w:val="none" w:sz="0" w:space="0" w:color="auto"/>
      </w:divBdr>
    </w:div>
    <w:div w:id="426652897">
      <w:bodyDiv w:val="1"/>
      <w:marLeft w:val="0"/>
      <w:marRight w:val="0"/>
      <w:marTop w:val="0"/>
      <w:marBottom w:val="0"/>
      <w:divBdr>
        <w:top w:val="none" w:sz="0" w:space="0" w:color="auto"/>
        <w:left w:val="none" w:sz="0" w:space="0" w:color="auto"/>
        <w:bottom w:val="none" w:sz="0" w:space="0" w:color="auto"/>
        <w:right w:val="none" w:sz="0" w:space="0" w:color="auto"/>
      </w:divBdr>
    </w:div>
    <w:div w:id="427697329">
      <w:bodyDiv w:val="1"/>
      <w:marLeft w:val="0"/>
      <w:marRight w:val="0"/>
      <w:marTop w:val="0"/>
      <w:marBottom w:val="0"/>
      <w:divBdr>
        <w:top w:val="none" w:sz="0" w:space="0" w:color="auto"/>
        <w:left w:val="none" w:sz="0" w:space="0" w:color="auto"/>
        <w:bottom w:val="none" w:sz="0" w:space="0" w:color="auto"/>
        <w:right w:val="none" w:sz="0" w:space="0" w:color="auto"/>
      </w:divBdr>
    </w:div>
    <w:div w:id="428087721">
      <w:bodyDiv w:val="1"/>
      <w:marLeft w:val="0"/>
      <w:marRight w:val="0"/>
      <w:marTop w:val="0"/>
      <w:marBottom w:val="0"/>
      <w:divBdr>
        <w:top w:val="none" w:sz="0" w:space="0" w:color="auto"/>
        <w:left w:val="none" w:sz="0" w:space="0" w:color="auto"/>
        <w:bottom w:val="none" w:sz="0" w:space="0" w:color="auto"/>
        <w:right w:val="none" w:sz="0" w:space="0" w:color="auto"/>
      </w:divBdr>
    </w:div>
    <w:div w:id="428819659">
      <w:bodyDiv w:val="1"/>
      <w:marLeft w:val="0"/>
      <w:marRight w:val="0"/>
      <w:marTop w:val="0"/>
      <w:marBottom w:val="0"/>
      <w:divBdr>
        <w:top w:val="none" w:sz="0" w:space="0" w:color="auto"/>
        <w:left w:val="none" w:sz="0" w:space="0" w:color="auto"/>
        <w:bottom w:val="none" w:sz="0" w:space="0" w:color="auto"/>
        <w:right w:val="none" w:sz="0" w:space="0" w:color="auto"/>
      </w:divBdr>
      <w:divsChild>
        <w:div w:id="1669039">
          <w:marLeft w:val="0"/>
          <w:marRight w:val="0"/>
          <w:marTop w:val="0"/>
          <w:marBottom w:val="0"/>
          <w:divBdr>
            <w:top w:val="none" w:sz="0" w:space="0" w:color="auto"/>
            <w:left w:val="none" w:sz="0" w:space="0" w:color="auto"/>
            <w:bottom w:val="none" w:sz="0" w:space="0" w:color="auto"/>
            <w:right w:val="none" w:sz="0" w:space="0" w:color="auto"/>
          </w:divBdr>
        </w:div>
      </w:divsChild>
    </w:div>
    <w:div w:id="429472603">
      <w:bodyDiv w:val="1"/>
      <w:marLeft w:val="0"/>
      <w:marRight w:val="0"/>
      <w:marTop w:val="0"/>
      <w:marBottom w:val="0"/>
      <w:divBdr>
        <w:top w:val="none" w:sz="0" w:space="0" w:color="auto"/>
        <w:left w:val="none" w:sz="0" w:space="0" w:color="auto"/>
        <w:bottom w:val="none" w:sz="0" w:space="0" w:color="auto"/>
        <w:right w:val="none" w:sz="0" w:space="0" w:color="auto"/>
      </w:divBdr>
      <w:divsChild>
        <w:div w:id="1332559590">
          <w:marLeft w:val="0"/>
          <w:marRight w:val="0"/>
          <w:marTop w:val="0"/>
          <w:marBottom w:val="0"/>
          <w:divBdr>
            <w:top w:val="none" w:sz="0" w:space="0" w:color="auto"/>
            <w:left w:val="none" w:sz="0" w:space="0" w:color="auto"/>
            <w:bottom w:val="none" w:sz="0" w:space="0" w:color="auto"/>
            <w:right w:val="none" w:sz="0" w:space="0" w:color="auto"/>
          </w:divBdr>
        </w:div>
      </w:divsChild>
    </w:div>
    <w:div w:id="434251807">
      <w:bodyDiv w:val="1"/>
      <w:marLeft w:val="0"/>
      <w:marRight w:val="0"/>
      <w:marTop w:val="0"/>
      <w:marBottom w:val="0"/>
      <w:divBdr>
        <w:top w:val="none" w:sz="0" w:space="0" w:color="auto"/>
        <w:left w:val="none" w:sz="0" w:space="0" w:color="auto"/>
        <w:bottom w:val="none" w:sz="0" w:space="0" w:color="auto"/>
        <w:right w:val="none" w:sz="0" w:space="0" w:color="auto"/>
      </w:divBdr>
      <w:divsChild>
        <w:div w:id="119568958">
          <w:marLeft w:val="0"/>
          <w:marRight w:val="0"/>
          <w:marTop w:val="0"/>
          <w:marBottom w:val="0"/>
          <w:divBdr>
            <w:top w:val="none" w:sz="0" w:space="0" w:color="auto"/>
            <w:left w:val="none" w:sz="0" w:space="0" w:color="auto"/>
            <w:bottom w:val="none" w:sz="0" w:space="0" w:color="auto"/>
            <w:right w:val="none" w:sz="0" w:space="0" w:color="auto"/>
          </w:divBdr>
        </w:div>
        <w:div w:id="144516336">
          <w:marLeft w:val="0"/>
          <w:marRight w:val="0"/>
          <w:marTop w:val="0"/>
          <w:marBottom w:val="0"/>
          <w:divBdr>
            <w:top w:val="none" w:sz="0" w:space="0" w:color="auto"/>
            <w:left w:val="none" w:sz="0" w:space="0" w:color="auto"/>
            <w:bottom w:val="none" w:sz="0" w:space="0" w:color="auto"/>
            <w:right w:val="none" w:sz="0" w:space="0" w:color="auto"/>
          </w:divBdr>
        </w:div>
        <w:div w:id="1042556454">
          <w:marLeft w:val="0"/>
          <w:marRight w:val="0"/>
          <w:marTop w:val="0"/>
          <w:marBottom w:val="0"/>
          <w:divBdr>
            <w:top w:val="none" w:sz="0" w:space="0" w:color="auto"/>
            <w:left w:val="none" w:sz="0" w:space="0" w:color="auto"/>
            <w:bottom w:val="none" w:sz="0" w:space="0" w:color="auto"/>
            <w:right w:val="none" w:sz="0" w:space="0" w:color="auto"/>
          </w:divBdr>
        </w:div>
        <w:div w:id="1235627361">
          <w:marLeft w:val="0"/>
          <w:marRight w:val="0"/>
          <w:marTop w:val="0"/>
          <w:marBottom w:val="0"/>
          <w:divBdr>
            <w:top w:val="none" w:sz="0" w:space="0" w:color="auto"/>
            <w:left w:val="none" w:sz="0" w:space="0" w:color="auto"/>
            <w:bottom w:val="none" w:sz="0" w:space="0" w:color="auto"/>
            <w:right w:val="none" w:sz="0" w:space="0" w:color="auto"/>
          </w:divBdr>
        </w:div>
      </w:divsChild>
    </w:div>
    <w:div w:id="438647431">
      <w:bodyDiv w:val="1"/>
      <w:marLeft w:val="0"/>
      <w:marRight w:val="0"/>
      <w:marTop w:val="0"/>
      <w:marBottom w:val="0"/>
      <w:divBdr>
        <w:top w:val="none" w:sz="0" w:space="0" w:color="auto"/>
        <w:left w:val="none" w:sz="0" w:space="0" w:color="auto"/>
        <w:bottom w:val="none" w:sz="0" w:space="0" w:color="auto"/>
        <w:right w:val="none" w:sz="0" w:space="0" w:color="auto"/>
      </w:divBdr>
    </w:div>
    <w:div w:id="452332748">
      <w:bodyDiv w:val="1"/>
      <w:marLeft w:val="0"/>
      <w:marRight w:val="0"/>
      <w:marTop w:val="0"/>
      <w:marBottom w:val="0"/>
      <w:divBdr>
        <w:top w:val="none" w:sz="0" w:space="0" w:color="auto"/>
        <w:left w:val="none" w:sz="0" w:space="0" w:color="auto"/>
        <w:bottom w:val="none" w:sz="0" w:space="0" w:color="auto"/>
        <w:right w:val="none" w:sz="0" w:space="0" w:color="auto"/>
      </w:divBdr>
      <w:divsChild>
        <w:div w:id="1326477474">
          <w:marLeft w:val="0"/>
          <w:marRight w:val="0"/>
          <w:marTop w:val="0"/>
          <w:marBottom w:val="0"/>
          <w:divBdr>
            <w:top w:val="none" w:sz="0" w:space="0" w:color="auto"/>
            <w:left w:val="none" w:sz="0" w:space="0" w:color="auto"/>
            <w:bottom w:val="none" w:sz="0" w:space="0" w:color="auto"/>
            <w:right w:val="none" w:sz="0" w:space="0" w:color="auto"/>
          </w:divBdr>
        </w:div>
      </w:divsChild>
    </w:div>
    <w:div w:id="452867045">
      <w:bodyDiv w:val="1"/>
      <w:marLeft w:val="0"/>
      <w:marRight w:val="0"/>
      <w:marTop w:val="0"/>
      <w:marBottom w:val="0"/>
      <w:divBdr>
        <w:top w:val="none" w:sz="0" w:space="0" w:color="auto"/>
        <w:left w:val="none" w:sz="0" w:space="0" w:color="auto"/>
        <w:bottom w:val="none" w:sz="0" w:space="0" w:color="auto"/>
        <w:right w:val="none" w:sz="0" w:space="0" w:color="auto"/>
      </w:divBdr>
      <w:divsChild>
        <w:div w:id="1741710737">
          <w:marLeft w:val="0"/>
          <w:marRight w:val="0"/>
          <w:marTop w:val="0"/>
          <w:marBottom w:val="0"/>
          <w:divBdr>
            <w:top w:val="none" w:sz="0" w:space="0" w:color="auto"/>
            <w:left w:val="none" w:sz="0" w:space="0" w:color="auto"/>
            <w:bottom w:val="none" w:sz="0" w:space="0" w:color="auto"/>
            <w:right w:val="none" w:sz="0" w:space="0" w:color="auto"/>
          </w:divBdr>
        </w:div>
      </w:divsChild>
    </w:div>
    <w:div w:id="453252041">
      <w:bodyDiv w:val="1"/>
      <w:marLeft w:val="0"/>
      <w:marRight w:val="0"/>
      <w:marTop w:val="0"/>
      <w:marBottom w:val="0"/>
      <w:divBdr>
        <w:top w:val="none" w:sz="0" w:space="0" w:color="auto"/>
        <w:left w:val="none" w:sz="0" w:space="0" w:color="auto"/>
        <w:bottom w:val="none" w:sz="0" w:space="0" w:color="auto"/>
        <w:right w:val="none" w:sz="0" w:space="0" w:color="auto"/>
      </w:divBdr>
      <w:divsChild>
        <w:div w:id="195122680">
          <w:marLeft w:val="0"/>
          <w:marRight w:val="0"/>
          <w:marTop w:val="0"/>
          <w:marBottom w:val="0"/>
          <w:divBdr>
            <w:top w:val="none" w:sz="0" w:space="0" w:color="auto"/>
            <w:left w:val="none" w:sz="0" w:space="0" w:color="auto"/>
            <w:bottom w:val="none" w:sz="0" w:space="0" w:color="auto"/>
            <w:right w:val="none" w:sz="0" w:space="0" w:color="auto"/>
          </w:divBdr>
          <w:divsChild>
            <w:div w:id="87145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195514">
      <w:bodyDiv w:val="1"/>
      <w:marLeft w:val="0"/>
      <w:marRight w:val="0"/>
      <w:marTop w:val="0"/>
      <w:marBottom w:val="0"/>
      <w:divBdr>
        <w:top w:val="none" w:sz="0" w:space="0" w:color="auto"/>
        <w:left w:val="none" w:sz="0" w:space="0" w:color="auto"/>
        <w:bottom w:val="none" w:sz="0" w:space="0" w:color="auto"/>
        <w:right w:val="none" w:sz="0" w:space="0" w:color="auto"/>
      </w:divBdr>
      <w:divsChild>
        <w:div w:id="350376516">
          <w:marLeft w:val="0"/>
          <w:marRight w:val="0"/>
          <w:marTop w:val="0"/>
          <w:marBottom w:val="0"/>
          <w:divBdr>
            <w:top w:val="none" w:sz="0" w:space="0" w:color="auto"/>
            <w:left w:val="none" w:sz="0" w:space="0" w:color="auto"/>
            <w:bottom w:val="none" w:sz="0" w:space="0" w:color="auto"/>
            <w:right w:val="none" w:sz="0" w:space="0" w:color="auto"/>
          </w:divBdr>
        </w:div>
      </w:divsChild>
    </w:div>
    <w:div w:id="464350505">
      <w:bodyDiv w:val="1"/>
      <w:marLeft w:val="0"/>
      <w:marRight w:val="0"/>
      <w:marTop w:val="0"/>
      <w:marBottom w:val="0"/>
      <w:divBdr>
        <w:top w:val="none" w:sz="0" w:space="0" w:color="auto"/>
        <w:left w:val="none" w:sz="0" w:space="0" w:color="auto"/>
        <w:bottom w:val="none" w:sz="0" w:space="0" w:color="auto"/>
        <w:right w:val="none" w:sz="0" w:space="0" w:color="auto"/>
      </w:divBdr>
    </w:div>
    <w:div w:id="468548131">
      <w:bodyDiv w:val="1"/>
      <w:marLeft w:val="0"/>
      <w:marRight w:val="0"/>
      <w:marTop w:val="0"/>
      <w:marBottom w:val="0"/>
      <w:divBdr>
        <w:top w:val="none" w:sz="0" w:space="0" w:color="auto"/>
        <w:left w:val="none" w:sz="0" w:space="0" w:color="auto"/>
        <w:bottom w:val="none" w:sz="0" w:space="0" w:color="auto"/>
        <w:right w:val="none" w:sz="0" w:space="0" w:color="auto"/>
      </w:divBdr>
    </w:div>
    <w:div w:id="470832287">
      <w:bodyDiv w:val="1"/>
      <w:marLeft w:val="0"/>
      <w:marRight w:val="0"/>
      <w:marTop w:val="0"/>
      <w:marBottom w:val="0"/>
      <w:divBdr>
        <w:top w:val="none" w:sz="0" w:space="0" w:color="auto"/>
        <w:left w:val="none" w:sz="0" w:space="0" w:color="auto"/>
        <w:bottom w:val="none" w:sz="0" w:space="0" w:color="auto"/>
        <w:right w:val="none" w:sz="0" w:space="0" w:color="auto"/>
      </w:divBdr>
    </w:div>
    <w:div w:id="470944661">
      <w:bodyDiv w:val="1"/>
      <w:marLeft w:val="0"/>
      <w:marRight w:val="0"/>
      <w:marTop w:val="0"/>
      <w:marBottom w:val="0"/>
      <w:divBdr>
        <w:top w:val="none" w:sz="0" w:space="0" w:color="auto"/>
        <w:left w:val="none" w:sz="0" w:space="0" w:color="auto"/>
        <w:bottom w:val="none" w:sz="0" w:space="0" w:color="auto"/>
        <w:right w:val="none" w:sz="0" w:space="0" w:color="auto"/>
      </w:divBdr>
    </w:div>
    <w:div w:id="472060974">
      <w:bodyDiv w:val="1"/>
      <w:marLeft w:val="0"/>
      <w:marRight w:val="0"/>
      <w:marTop w:val="0"/>
      <w:marBottom w:val="0"/>
      <w:divBdr>
        <w:top w:val="none" w:sz="0" w:space="0" w:color="auto"/>
        <w:left w:val="none" w:sz="0" w:space="0" w:color="auto"/>
        <w:bottom w:val="none" w:sz="0" w:space="0" w:color="auto"/>
        <w:right w:val="none" w:sz="0" w:space="0" w:color="auto"/>
      </w:divBdr>
    </w:div>
    <w:div w:id="476337436">
      <w:bodyDiv w:val="1"/>
      <w:marLeft w:val="0"/>
      <w:marRight w:val="0"/>
      <w:marTop w:val="0"/>
      <w:marBottom w:val="0"/>
      <w:divBdr>
        <w:top w:val="none" w:sz="0" w:space="0" w:color="auto"/>
        <w:left w:val="none" w:sz="0" w:space="0" w:color="auto"/>
        <w:bottom w:val="none" w:sz="0" w:space="0" w:color="auto"/>
        <w:right w:val="none" w:sz="0" w:space="0" w:color="auto"/>
      </w:divBdr>
      <w:divsChild>
        <w:div w:id="1487208647">
          <w:marLeft w:val="0"/>
          <w:marRight w:val="0"/>
          <w:marTop w:val="0"/>
          <w:marBottom w:val="0"/>
          <w:divBdr>
            <w:top w:val="none" w:sz="0" w:space="0" w:color="auto"/>
            <w:left w:val="none" w:sz="0" w:space="0" w:color="auto"/>
            <w:bottom w:val="none" w:sz="0" w:space="0" w:color="auto"/>
            <w:right w:val="none" w:sz="0" w:space="0" w:color="auto"/>
          </w:divBdr>
        </w:div>
      </w:divsChild>
    </w:div>
    <w:div w:id="483278452">
      <w:bodyDiv w:val="1"/>
      <w:marLeft w:val="0"/>
      <w:marRight w:val="0"/>
      <w:marTop w:val="0"/>
      <w:marBottom w:val="0"/>
      <w:divBdr>
        <w:top w:val="none" w:sz="0" w:space="0" w:color="auto"/>
        <w:left w:val="none" w:sz="0" w:space="0" w:color="auto"/>
        <w:bottom w:val="none" w:sz="0" w:space="0" w:color="auto"/>
        <w:right w:val="none" w:sz="0" w:space="0" w:color="auto"/>
      </w:divBdr>
    </w:div>
    <w:div w:id="486240737">
      <w:bodyDiv w:val="1"/>
      <w:marLeft w:val="0"/>
      <w:marRight w:val="0"/>
      <w:marTop w:val="0"/>
      <w:marBottom w:val="0"/>
      <w:divBdr>
        <w:top w:val="none" w:sz="0" w:space="0" w:color="auto"/>
        <w:left w:val="none" w:sz="0" w:space="0" w:color="auto"/>
        <w:bottom w:val="none" w:sz="0" w:space="0" w:color="auto"/>
        <w:right w:val="none" w:sz="0" w:space="0" w:color="auto"/>
      </w:divBdr>
    </w:div>
    <w:div w:id="489175988">
      <w:bodyDiv w:val="1"/>
      <w:marLeft w:val="0"/>
      <w:marRight w:val="0"/>
      <w:marTop w:val="0"/>
      <w:marBottom w:val="0"/>
      <w:divBdr>
        <w:top w:val="none" w:sz="0" w:space="0" w:color="auto"/>
        <w:left w:val="none" w:sz="0" w:space="0" w:color="auto"/>
        <w:bottom w:val="none" w:sz="0" w:space="0" w:color="auto"/>
        <w:right w:val="none" w:sz="0" w:space="0" w:color="auto"/>
      </w:divBdr>
      <w:divsChild>
        <w:div w:id="617688942">
          <w:marLeft w:val="0"/>
          <w:marRight w:val="0"/>
          <w:marTop w:val="0"/>
          <w:marBottom w:val="0"/>
          <w:divBdr>
            <w:top w:val="none" w:sz="0" w:space="0" w:color="auto"/>
            <w:left w:val="none" w:sz="0" w:space="0" w:color="auto"/>
            <w:bottom w:val="none" w:sz="0" w:space="0" w:color="auto"/>
            <w:right w:val="none" w:sz="0" w:space="0" w:color="auto"/>
          </w:divBdr>
          <w:divsChild>
            <w:div w:id="207804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7268">
      <w:bodyDiv w:val="1"/>
      <w:marLeft w:val="0"/>
      <w:marRight w:val="0"/>
      <w:marTop w:val="0"/>
      <w:marBottom w:val="0"/>
      <w:divBdr>
        <w:top w:val="none" w:sz="0" w:space="0" w:color="auto"/>
        <w:left w:val="none" w:sz="0" w:space="0" w:color="auto"/>
        <w:bottom w:val="none" w:sz="0" w:space="0" w:color="auto"/>
        <w:right w:val="none" w:sz="0" w:space="0" w:color="auto"/>
      </w:divBdr>
    </w:div>
    <w:div w:id="493228441">
      <w:bodyDiv w:val="1"/>
      <w:marLeft w:val="0"/>
      <w:marRight w:val="0"/>
      <w:marTop w:val="0"/>
      <w:marBottom w:val="0"/>
      <w:divBdr>
        <w:top w:val="none" w:sz="0" w:space="0" w:color="auto"/>
        <w:left w:val="none" w:sz="0" w:space="0" w:color="auto"/>
        <w:bottom w:val="none" w:sz="0" w:space="0" w:color="auto"/>
        <w:right w:val="none" w:sz="0" w:space="0" w:color="auto"/>
      </w:divBdr>
      <w:divsChild>
        <w:div w:id="2073308280">
          <w:marLeft w:val="0"/>
          <w:marRight w:val="0"/>
          <w:marTop w:val="0"/>
          <w:marBottom w:val="0"/>
          <w:divBdr>
            <w:top w:val="none" w:sz="0" w:space="0" w:color="auto"/>
            <w:left w:val="none" w:sz="0" w:space="0" w:color="auto"/>
            <w:bottom w:val="none" w:sz="0" w:space="0" w:color="auto"/>
            <w:right w:val="none" w:sz="0" w:space="0" w:color="auto"/>
          </w:divBdr>
        </w:div>
        <w:div w:id="2131362533">
          <w:marLeft w:val="0"/>
          <w:marRight w:val="0"/>
          <w:marTop w:val="45"/>
          <w:marBottom w:val="0"/>
          <w:divBdr>
            <w:top w:val="none" w:sz="0" w:space="0" w:color="auto"/>
            <w:left w:val="none" w:sz="0" w:space="0" w:color="auto"/>
            <w:bottom w:val="none" w:sz="0" w:space="0" w:color="auto"/>
            <w:right w:val="none" w:sz="0" w:space="0" w:color="auto"/>
          </w:divBdr>
        </w:div>
      </w:divsChild>
    </w:div>
    <w:div w:id="494995267">
      <w:bodyDiv w:val="1"/>
      <w:marLeft w:val="0"/>
      <w:marRight w:val="0"/>
      <w:marTop w:val="0"/>
      <w:marBottom w:val="0"/>
      <w:divBdr>
        <w:top w:val="none" w:sz="0" w:space="0" w:color="auto"/>
        <w:left w:val="none" w:sz="0" w:space="0" w:color="auto"/>
        <w:bottom w:val="none" w:sz="0" w:space="0" w:color="auto"/>
        <w:right w:val="none" w:sz="0" w:space="0" w:color="auto"/>
      </w:divBdr>
    </w:div>
    <w:div w:id="497498788">
      <w:bodyDiv w:val="1"/>
      <w:marLeft w:val="0"/>
      <w:marRight w:val="0"/>
      <w:marTop w:val="0"/>
      <w:marBottom w:val="0"/>
      <w:divBdr>
        <w:top w:val="none" w:sz="0" w:space="0" w:color="auto"/>
        <w:left w:val="none" w:sz="0" w:space="0" w:color="auto"/>
        <w:bottom w:val="none" w:sz="0" w:space="0" w:color="auto"/>
        <w:right w:val="none" w:sz="0" w:space="0" w:color="auto"/>
      </w:divBdr>
    </w:div>
    <w:div w:id="498423497">
      <w:bodyDiv w:val="1"/>
      <w:marLeft w:val="0"/>
      <w:marRight w:val="0"/>
      <w:marTop w:val="0"/>
      <w:marBottom w:val="0"/>
      <w:divBdr>
        <w:top w:val="none" w:sz="0" w:space="0" w:color="auto"/>
        <w:left w:val="none" w:sz="0" w:space="0" w:color="auto"/>
        <w:bottom w:val="none" w:sz="0" w:space="0" w:color="auto"/>
        <w:right w:val="none" w:sz="0" w:space="0" w:color="auto"/>
      </w:divBdr>
    </w:div>
    <w:div w:id="502865167">
      <w:bodyDiv w:val="1"/>
      <w:marLeft w:val="0"/>
      <w:marRight w:val="0"/>
      <w:marTop w:val="0"/>
      <w:marBottom w:val="0"/>
      <w:divBdr>
        <w:top w:val="none" w:sz="0" w:space="0" w:color="auto"/>
        <w:left w:val="none" w:sz="0" w:space="0" w:color="auto"/>
        <w:bottom w:val="none" w:sz="0" w:space="0" w:color="auto"/>
        <w:right w:val="none" w:sz="0" w:space="0" w:color="auto"/>
      </w:divBdr>
    </w:div>
    <w:div w:id="503782705">
      <w:bodyDiv w:val="1"/>
      <w:marLeft w:val="0"/>
      <w:marRight w:val="0"/>
      <w:marTop w:val="0"/>
      <w:marBottom w:val="0"/>
      <w:divBdr>
        <w:top w:val="none" w:sz="0" w:space="0" w:color="auto"/>
        <w:left w:val="none" w:sz="0" w:space="0" w:color="auto"/>
        <w:bottom w:val="none" w:sz="0" w:space="0" w:color="auto"/>
        <w:right w:val="none" w:sz="0" w:space="0" w:color="auto"/>
      </w:divBdr>
      <w:divsChild>
        <w:div w:id="1112743171">
          <w:marLeft w:val="0"/>
          <w:marRight w:val="0"/>
          <w:marTop w:val="0"/>
          <w:marBottom w:val="0"/>
          <w:divBdr>
            <w:top w:val="none" w:sz="0" w:space="0" w:color="auto"/>
            <w:left w:val="none" w:sz="0" w:space="0" w:color="auto"/>
            <w:bottom w:val="none" w:sz="0" w:space="0" w:color="auto"/>
            <w:right w:val="none" w:sz="0" w:space="0" w:color="auto"/>
          </w:divBdr>
        </w:div>
        <w:div w:id="2059668835">
          <w:marLeft w:val="0"/>
          <w:marRight w:val="0"/>
          <w:marTop w:val="0"/>
          <w:marBottom w:val="0"/>
          <w:divBdr>
            <w:top w:val="none" w:sz="0" w:space="0" w:color="auto"/>
            <w:left w:val="none" w:sz="0" w:space="0" w:color="auto"/>
            <w:bottom w:val="none" w:sz="0" w:space="0" w:color="auto"/>
            <w:right w:val="none" w:sz="0" w:space="0" w:color="auto"/>
          </w:divBdr>
        </w:div>
      </w:divsChild>
    </w:div>
    <w:div w:id="504785688">
      <w:bodyDiv w:val="1"/>
      <w:marLeft w:val="0"/>
      <w:marRight w:val="0"/>
      <w:marTop w:val="0"/>
      <w:marBottom w:val="0"/>
      <w:divBdr>
        <w:top w:val="none" w:sz="0" w:space="0" w:color="auto"/>
        <w:left w:val="none" w:sz="0" w:space="0" w:color="auto"/>
        <w:bottom w:val="none" w:sz="0" w:space="0" w:color="auto"/>
        <w:right w:val="none" w:sz="0" w:space="0" w:color="auto"/>
      </w:divBdr>
      <w:divsChild>
        <w:div w:id="2174457">
          <w:marLeft w:val="0"/>
          <w:marRight w:val="0"/>
          <w:marTop w:val="0"/>
          <w:marBottom w:val="0"/>
          <w:divBdr>
            <w:top w:val="none" w:sz="0" w:space="0" w:color="auto"/>
            <w:left w:val="none" w:sz="0" w:space="0" w:color="auto"/>
            <w:bottom w:val="none" w:sz="0" w:space="0" w:color="auto"/>
            <w:right w:val="none" w:sz="0" w:space="0" w:color="auto"/>
          </w:divBdr>
        </w:div>
        <w:div w:id="61099541">
          <w:marLeft w:val="0"/>
          <w:marRight w:val="0"/>
          <w:marTop w:val="0"/>
          <w:marBottom w:val="0"/>
          <w:divBdr>
            <w:top w:val="none" w:sz="0" w:space="0" w:color="auto"/>
            <w:left w:val="none" w:sz="0" w:space="0" w:color="auto"/>
            <w:bottom w:val="none" w:sz="0" w:space="0" w:color="auto"/>
            <w:right w:val="none" w:sz="0" w:space="0" w:color="auto"/>
          </w:divBdr>
        </w:div>
        <w:div w:id="83961045">
          <w:marLeft w:val="0"/>
          <w:marRight w:val="0"/>
          <w:marTop w:val="0"/>
          <w:marBottom w:val="0"/>
          <w:divBdr>
            <w:top w:val="none" w:sz="0" w:space="0" w:color="auto"/>
            <w:left w:val="none" w:sz="0" w:space="0" w:color="auto"/>
            <w:bottom w:val="none" w:sz="0" w:space="0" w:color="auto"/>
            <w:right w:val="none" w:sz="0" w:space="0" w:color="auto"/>
          </w:divBdr>
        </w:div>
        <w:div w:id="86705154">
          <w:marLeft w:val="0"/>
          <w:marRight w:val="0"/>
          <w:marTop w:val="0"/>
          <w:marBottom w:val="0"/>
          <w:divBdr>
            <w:top w:val="none" w:sz="0" w:space="0" w:color="auto"/>
            <w:left w:val="none" w:sz="0" w:space="0" w:color="auto"/>
            <w:bottom w:val="none" w:sz="0" w:space="0" w:color="auto"/>
            <w:right w:val="none" w:sz="0" w:space="0" w:color="auto"/>
          </w:divBdr>
        </w:div>
        <w:div w:id="265383084">
          <w:marLeft w:val="0"/>
          <w:marRight w:val="0"/>
          <w:marTop w:val="0"/>
          <w:marBottom w:val="0"/>
          <w:divBdr>
            <w:top w:val="none" w:sz="0" w:space="0" w:color="auto"/>
            <w:left w:val="none" w:sz="0" w:space="0" w:color="auto"/>
            <w:bottom w:val="none" w:sz="0" w:space="0" w:color="auto"/>
            <w:right w:val="none" w:sz="0" w:space="0" w:color="auto"/>
          </w:divBdr>
        </w:div>
        <w:div w:id="309214132">
          <w:marLeft w:val="0"/>
          <w:marRight w:val="0"/>
          <w:marTop w:val="0"/>
          <w:marBottom w:val="0"/>
          <w:divBdr>
            <w:top w:val="none" w:sz="0" w:space="0" w:color="auto"/>
            <w:left w:val="none" w:sz="0" w:space="0" w:color="auto"/>
            <w:bottom w:val="none" w:sz="0" w:space="0" w:color="auto"/>
            <w:right w:val="none" w:sz="0" w:space="0" w:color="auto"/>
          </w:divBdr>
        </w:div>
        <w:div w:id="377631934">
          <w:marLeft w:val="0"/>
          <w:marRight w:val="0"/>
          <w:marTop w:val="0"/>
          <w:marBottom w:val="0"/>
          <w:divBdr>
            <w:top w:val="none" w:sz="0" w:space="0" w:color="auto"/>
            <w:left w:val="none" w:sz="0" w:space="0" w:color="auto"/>
            <w:bottom w:val="none" w:sz="0" w:space="0" w:color="auto"/>
            <w:right w:val="none" w:sz="0" w:space="0" w:color="auto"/>
          </w:divBdr>
        </w:div>
        <w:div w:id="429006697">
          <w:marLeft w:val="0"/>
          <w:marRight w:val="0"/>
          <w:marTop w:val="0"/>
          <w:marBottom w:val="0"/>
          <w:divBdr>
            <w:top w:val="none" w:sz="0" w:space="0" w:color="auto"/>
            <w:left w:val="none" w:sz="0" w:space="0" w:color="auto"/>
            <w:bottom w:val="none" w:sz="0" w:space="0" w:color="auto"/>
            <w:right w:val="none" w:sz="0" w:space="0" w:color="auto"/>
          </w:divBdr>
        </w:div>
        <w:div w:id="719330623">
          <w:marLeft w:val="0"/>
          <w:marRight w:val="0"/>
          <w:marTop w:val="0"/>
          <w:marBottom w:val="0"/>
          <w:divBdr>
            <w:top w:val="none" w:sz="0" w:space="0" w:color="auto"/>
            <w:left w:val="none" w:sz="0" w:space="0" w:color="auto"/>
            <w:bottom w:val="none" w:sz="0" w:space="0" w:color="auto"/>
            <w:right w:val="none" w:sz="0" w:space="0" w:color="auto"/>
          </w:divBdr>
        </w:div>
        <w:div w:id="741105080">
          <w:marLeft w:val="0"/>
          <w:marRight w:val="0"/>
          <w:marTop w:val="0"/>
          <w:marBottom w:val="0"/>
          <w:divBdr>
            <w:top w:val="none" w:sz="0" w:space="0" w:color="auto"/>
            <w:left w:val="none" w:sz="0" w:space="0" w:color="auto"/>
            <w:bottom w:val="none" w:sz="0" w:space="0" w:color="auto"/>
            <w:right w:val="none" w:sz="0" w:space="0" w:color="auto"/>
          </w:divBdr>
        </w:div>
        <w:div w:id="744034885">
          <w:marLeft w:val="0"/>
          <w:marRight w:val="0"/>
          <w:marTop w:val="0"/>
          <w:marBottom w:val="0"/>
          <w:divBdr>
            <w:top w:val="none" w:sz="0" w:space="0" w:color="auto"/>
            <w:left w:val="none" w:sz="0" w:space="0" w:color="auto"/>
            <w:bottom w:val="none" w:sz="0" w:space="0" w:color="auto"/>
            <w:right w:val="none" w:sz="0" w:space="0" w:color="auto"/>
          </w:divBdr>
        </w:div>
        <w:div w:id="933124314">
          <w:marLeft w:val="0"/>
          <w:marRight w:val="0"/>
          <w:marTop w:val="0"/>
          <w:marBottom w:val="0"/>
          <w:divBdr>
            <w:top w:val="none" w:sz="0" w:space="0" w:color="auto"/>
            <w:left w:val="none" w:sz="0" w:space="0" w:color="auto"/>
            <w:bottom w:val="none" w:sz="0" w:space="0" w:color="auto"/>
            <w:right w:val="none" w:sz="0" w:space="0" w:color="auto"/>
          </w:divBdr>
        </w:div>
        <w:div w:id="979532179">
          <w:marLeft w:val="0"/>
          <w:marRight w:val="0"/>
          <w:marTop w:val="0"/>
          <w:marBottom w:val="0"/>
          <w:divBdr>
            <w:top w:val="none" w:sz="0" w:space="0" w:color="auto"/>
            <w:left w:val="none" w:sz="0" w:space="0" w:color="auto"/>
            <w:bottom w:val="none" w:sz="0" w:space="0" w:color="auto"/>
            <w:right w:val="none" w:sz="0" w:space="0" w:color="auto"/>
          </w:divBdr>
        </w:div>
        <w:div w:id="1251622880">
          <w:marLeft w:val="0"/>
          <w:marRight w:val="0"/>
          <w:marTop w:val="0"/>
          <w:marBottom w:val="0"/>
          <w:divBdr>
            <w:top w:val="none" w:sz="0" w:space="0" w:color="auto"/>
            <w:left w:val="none" w:sz="0" w:space="0" w:color="auto"/>
            <w:bottom w:val="none" w:sz="0" w:space="0" w:color="auto"/>
            <w:right w:val="none" w:sz="0" w:space="0" w:color="auto"/>
          </w:divBdr>
        </w:div>
        <w:div w:id="1251769726">
          <w:marLeft w:val="0"/>
          <w:marRight w:val="0"/>
          <w:marTop w:val="0"/>
          <w:marBottom w:val="0"/>
          <w:divBdr>
            <w:top w:val="none" w:sz="0" w:space="0" w:color="auto"/>
            <w:left w:val="none" w:sz="0" w:space="0" w:color="auto"/>
            <w:bottom w:val="none" w:sz="0" w:space="0" w:color="auto"/>
            <w:right w:val="none" w:sz="0" w:space="0" w:color="auto"/>
          </w:divBdr>
        </w:div>
        <w:div w:id="1263881373">
          <w:marLeft w:val="0"/>
          <w:marRight w:val="0"/>
          <w:marTop w:val="0"/>
          <w:marBottom w:val="0"/>
          <w:divBdr>
            <w:top w:val="none" w:sz="0" w:space="0" w:color="auto"/>
            <w:left w:val="none" w:sz="0" w:space="0" w:color="auto"/>
            <w:bottom w:val="none" w:sz="0" w:space="0" w:color="auto"/>
            <w:right w:val="none" w:sz="0" w:space="0" w:color="auto"/>
          </w:divBdr>
        </w:div>
        <w:div w:id="1400590468">
          <w:marLeft w:val="0"/>
          <w:marRight w:val="0"/>
          <w:marTop w:val="0"/>
          <w:marBottom w:val="0"/>
          <w:divBdr>
            <w:top w:val="none" w:sz="0" w:space="0" w:color="auto"/>
            <w:left w:val="none" w:sz="0" w:space="0" w:color="auto"/>
            <w:bottom w:val="none" w:sz="0" w:space="0" w:color="auto"/>
            <w:right w:val="none" w:sz="0" w:space="0" w:color="auto"/>
          </w:divBdr>
        </w:div>
        <w:div w:id="1681392120">
          <w:marLeft w:val="0"/>
          <w:marRight w:val="0"/>
          <w:marTop w:val="0"/>
          <w:marBottom w:val="0"/>
          <w:divBdr>
            <w:top w:val="none" w:sz="0" w:space="0" w:color="auto"/>
            <w:left w:val="none" w:sz="0" w:space="0" w:color="auto"/>
            <w:bottom w:val="none" w:sz="0" w:space="0" w:color="auto"/>
            <w:right w:val="none" w:sz="0" w:space="0" w:color="auto"/>
          </w:divBdr>
        </w:div>
        <w:div w:id="1889367200">
          <w:marLeft w:val="0"/>
          <w:marRight w:val="0"/>
          <w:marTop w:val="0"/>
          <w:marBottom w:val="0"/>
          <w:divBdr>
            <w:top w:val="none" w:sz="0" w:space="0" w:color="auto"/>
            <w:left w:val="none" w:sz="0" w:space="0" w:color="auto"/>
            <w:bottom w:val="none" w:sz="0" w:space="0" w:color="auto"/>
            <w:right w:val="none" w:sz="0" w:space="0" w:color="auto"/>
          </w:divBdr>
        </w:div>
        <w:div w:id="2051491691">
          <w:marLeft w:val="0"/>
          <w:marRight w:val="0"/>
          <w:marTop w:val="0"/>
          <w:marBottom w:val="0"/>
          <w:divBdr>
            <w:top w:val="none" w:sz="0" w:space="0" w:color="auto"/>
            <w:left w:val="none" w:sz="0" w:space="0" w:color="auto"/>
            <w:bottom w:val="none" w:sz="0" w:space="0" w:color="auto"/>
            <w:right w:val="none" w:sz="0" w:space="0" w:color="auto"/>
          </w:divBdr>
        </w:div>
        <w:div w:id="2125345197">
          <w:marLeft w:val="0"/>
          <w:marRight w:val="0"/>
          <w:marTop w:val="0"/>
          <w:marBottom w:val="0"/>
          <w:divBdr>
            <w:top w:val="none" w:sz="0" w:space="0" w:color="auto"/>
            <w:left w:val="none" w:sz="0" w:space="0" w:color="auto"/>
            <w:bottom w:val="none" w:sz="0" w:space="0" w:color="auto"/>
            <w:right w:val="none" w:sz="0" w:space="0" w:color="auto"/>
          </w:divBdr>
        </w:div>
      </w:divsChild>
    </w:div>
    <w:div w:id="507643495">
      <w:bodyDiv w:val="1"/>
      <w:marLeft w:val="0"/>
      <w:marRight w:val="0"/>
      <w:marTop w:val="0"/>
      <w:marBottom w:val="0"/>
      <w:divBdr>
        <w:top w:val="none" w:sz="0" w:space="0" w:color="auto"/>
        <w:left w:val="none" w:sz="0" w:space="0" w:color="auto"/>
        <w:bottom w:val="none" w:sz="0" w:space="0" w:color="auto"/>
        <w:right w:val="none" w:sz="0" w:space="0" w:color="auto"/>
      </w:divBdr>
    </w:div>
    <w:div w:id="509683365">
      <w:bodyDiv w:val="1"/>
      <w:marLeft w:val="0"/>
      <w:marRight w:val="0"/>
      <w:marTop w:val="0"/>
      <w:marBottom w:val="0"/>
      <w:divBdr>
        <w:top w:val="none" w:sz="0" w:space="0" w:color="auto"/>
        <w:left w:val="none" w:sz="0" w:space="0" w:color="auto"/>
        <w:bottom w:val="none" w:sz="0" w:space="0" w:color="auto"/>
        <w:right w:val="none" w:sz="0" w:space="0" w:color="auto"/>
      </w:divBdr>
    </w:div>
    <w:div w:id="524638844">
      <w:bodyDiv w:val="1"/>
      <w:marLeft w:val="0"/>
      <w:marRight w:val="0"/>
      <w:marTop w:val="0"/>
      <w:marBottom w:val="0"/>
      <w:divBdr>
        <w:top w:val="none" w:sz="0" w:space="0" w:color="auto"/>
        <w:left w:val="none" w:sz="0" w:space="0" w:color="auto"/>
        <w:bottom w:val="none" w:sz="0" w:space="0" w:color="auto"/>
        <w:right w:val="none" w:sz="0" w:space="0" w:color="auto"/>
      </w:divBdr>
      <w:divsChild>
        <w:div w:id="1281569890">
          <w:marLeft w:val="0"/>
          <w:marRight w:val="0"/>
          <w:marTop w:val="0"/>
          <w:marBottom w:val="0"/>
          <w:divBdr>
            <w:top w:val="none" w:sz="0" w:space="0" w:color="auto"/>
            <w:left w:val="none" w:sz="0" w:space="0" w:color="auto"/>
            <w:bottom w:val="none" w:sz="0" w:space="0" w:color="auto"/>
            <w:right w:val="none" w:sz="0" w:space="0" w:color="auto"/>
          </w:divBdr>
          <w:divsChild>
            <w:div w:id="854730543">
              <w:marLeft w:val="0"/>
              <w:marRight w:val="0"/>
              <w:marTop w:val="0"/>
              <w:marBottom w:val="0"/>
              <w:divBdr>
                <w:top w:val="none" w:sz="0" w:space="0" w:color="auto"/>
                <w:left w:val="none" w:sz="0" w:space="0" w:color="auto"/>
                <w:bottom w:val="none" w:sz="0" w:space="0" w:color="auto"/>
                <w:right w:val="none" w:sz="0" w:space="0" w:color="auto"/>
              </w:divBdr>
            </w:div>
          </w:divsChild>
        </w:div>
        <w:div w:id="1502965832">
          <w:marLeft w:val="0"/>
          <w:marRight w:val="0"/>
          <w:marTop w:val="0"/>
          <w:marBottom w:val="0"/>
          <w:divBdr>
            <w:top w:val="none" w:sz="0" w:space="0" w:color="auto"/>
            <w:left w:val="none" w:sz="0" w:space="0" w:color="auto"/>
            <w:bottom w:val="none" w:sz="0" w:space="0" w:color="auto"/>
            <w:right w:val="none" w:sz="0" w:space="0" w:color="auto"/>
          </w:divBdr>
          <w:divsChild>
            <w:div w:id="1473401861">
              <w:marLeft w:val="0"/>
              <w:marRight w:val="0"/>
              <w:marTop w:val="0"/>
              <w:marBottom w:val="0"/>
              <w:divBdr>
                <w:top w:val="none" w:sz="0" w:space="0" w:color="auto"/>
                <w:left w:val="none" w:sz="0" w:space="0" w:color="auto"/>
                <w:bottom w:val="none" w:sz="0" w:space="0" w:color="auto"/>
                <w:right w:val="none" w:sz="0" w:space="0" w:color="auto"/>
              </w:divBdr>
              <w:divsChild>
                <w:div w:id="9464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947208">
      <w:bodyDiv w:val="1"/>
      <w:marLeft w:val="0"/>
      <w:marRight w:val="0"/>
      <w:marTop w:val="0"/>
      <w:marBottom w:val="0"/>
      <w:divBdr>
        <w:top w:val="none" w:sz="0" w:space="0" w:color="auto"/>
        <w:left w:val="none" w:sz="0" w:space="0" w:color="auto"/>
        <w:bottom w:val="none" w:sz="0" w:space="0" w:color="auto"/>
        <w:right w:val="none" w:sz="0" w:space="0" w:color="auto"/>
      </w:divBdr>
    </w:div>
    <w:div w:id="526874520">
      <w:bodyDiv w:val="1"/>
      <w:marLeft w:val="0"/>
      <w:marRight w:val="0"/>
      <w:marTop w:val="0"/>
      <w:marBottom w:val="0"/>
      <w:divBdr>
        <w:top w:val="none" w:sz="0" w:space="0" w:color="auto"/>
        <w:left w:val="none" w:sz="0" w:space="0" w:color="auto"/>
        <w:bottom w:val="none" w:sz="0" w:space="0" w:color="auto"/>
        <w:right w:val="none" w:sz="0" w:space="0" w:color="auto"/>
      </w:divBdr>
    </w:div>
    <w:div w:id="528570753">
      <w:bodyDiv w:val="1"/>
      <w:marLeft w:val="0"/>
      <w:marRight w:val="0"/>
      <w:marTop w:val="0"/>
      <w:marBottom w:val="0"/>
      <w:divBdr>
        <w:top w:val="none" w:sz="0" w:space="0" w:color="auto"/>
        <w:left w:val="none" w:sz="0" w:space="0" w:color="auto"/>
        <w:bottom w:val="none" w:sz="0" w:space="0" w:color="auto"/>
        <w:right w:val="none" w:sz="0" w:space="0" w:color="auto"/>
      </w:divBdr>
    </w:div>
    <w:div w:id="530802371">
      <w:bodyDiv w:val="1"/>
      <w:marLeft w:val="0"/>
      <w:marRight w:val="0"/>
      <w:marTop w:val="0"/>
      <w:marBottom w:val="0"/>
      <w:divBdr>
        <w:top w:val="none" w:sz="0" w:space="0" w:color="auto"/>
        <w:left w:val="none" w:sz="0" w:space="0" w:color="auto"/>
        <w:bottom w:val="none" w:sz="0" w:space="0" w:color="auto"/>
        <w:right w:val="none" w:sz="0" w:space="0" w:color="auto"/>
      </w:divBdr>
    </w:div>
    <w:div w:id="532156507">
      <w:bodyDiv w:val="1"/>
      <w:marLeft w:val="0"/>
      <w:marRight w:val="0"/>
      <w:marTop w:val="0"/>
      <w:marBottom w:val="0"/>
      <w:divBdr>
        <w:top w:val="none" w:sz="0" w:space="0" w:color="auto"/>
        <w:left w:val="none" w:sz="0" w:space="0" w:color="auto"/>
        <w:bottom w:val="none" w:sz="0" w:space="0" w:color="auto"/>
        <w:right w:val="none" w:sz="0" w:space="0" w:color="auto"/>
      </w:divBdr>
    </w:div>
    <w:div w:id="535973270">
      <w:bodyDiv w:val="1"/>
      <w:marLeft w:val="0"/>
      <w:marRight w:val="0"/>
      <w:marTop w:val="0"/>
      <w:marBottom w:val="0"/>
      <w:divBdr>
        <w:top w:val="none" w:sz="0" w:space="0" w:color="auto"/>
        <w:left w:val="none" w:sz="0" w:space="0" w:color="auto"/>
        <w:bottom w:val="none" w:sz="0" w:space="0" w:color="auto"/>
        <w:right w:val="none" w:sz="0" w:space="0" w:color="auto"/>
      </w:divBdr>
    </w:div>
    <w:div w:id="537471105">
      <w:bodyDiv w:val="1"/>
      <w:marLeft w:val="0"/>
      <w:marRight w:val="0"/>
      <w:marTop w:val="0"/>
      <w:marBottom w:val="0"/>
      <w:divBdr>
        <w:top w:val="none" w:sz="0" w:space="0" w:color="auto"/>
        <w:left w:val="none" w:sz="0" w:space="0" w:color="auto"/>
        <w:bottom w:val="none" w:sz="0" w:space="0" w:color="auto"/>
        <w:right w:val="none" w:sz="0" w:space="0" w:color="auto"/>
      </w:divBdr>
    </w:div>
    <w:div w:id="544290410">
      <w:bodyDiv w:val="1"/>
      <w:marLeft w:val="0"/>
      <w:marRight w:val="0"/>
      <w:marTop w:val="0"/>
      <w:marBottom w:val="0"/>
      <w:divBdr>
        <w:top w:val="none" w:sz="0" w:space="0" w:color="auto"/>
        <w:left w:val="none" w:sz="0" w:space="0" w:color="auto"/>
        <w:bottom w:val="none" w:sz="0" w:space="0" w:color="auto"/>
        <w:right w:val="none" w:sz="0" w:space="0" w:color="auto"/>
      </w:divBdr>
    </w:div>
    <w:div w:id="546332184">
      <w:bodyDiv w:val="1"/>
      <w:marLeft w:val="0"/>
      <w:marRight w:val="0"/>
      <w:marTop w:val="0"/>
      <w:marBottom w:val="0"/>
      <w:divBdr>
        <w:top w:val="none" w:sz="0" w:space="0" w:color="auto"/>
        <w:left w:val="none" w:sz="0" w:space="0" w:color="auto"/>
        <w:bottom w:val="none" w:sz="0" w:space="0" w:color="auto"/>
        <w:right w:val="none" w:sz="0" w:space="0" w:color="auto"/>
      </w:divBdr>
    </w:div>
    <w:div w:id="547179963">
      <w:bodyDiv w:val="1"/>
      <w:marLeft w:val="0"/>
      <w:marRight w:val="0"/>
      <w:marTop w:val="0"/>
      <w:marBottom w:val="0"/>
      <w:divBdr>
        <w:top w:val="none" w:sz="0" w:space="0" w:color="auto"/>
        <w:left w:val="none" w:sz="0" w:space="0" w:color="auto"/>
        <w:bottom w:val="none" w:sz="0" w:space="0" w:color="auto"/>
        <w:right w:val="none" w:sz="0" w:space="0" w:color="auto"/>
      </w:divBdr>
      <w:divsChild>
        <w:div w:id="1965840227">
          <w:marLeft w:val="0"/>
          <w:marRight w:val="0"/>
          <w:marTop w:val="0"/>
          <w:marBottom w:val="0"/>
          <w:divBdr>
            <w:top w:val="none" w:sz="0" w:space="0" w:color="auto"/>
            <w:left w:val="none" w:sz="0" w:space="0" w:color="auto"/>
            <w:bottom w:val="none" w:sz="0" w:space="0" w:color="auto"/>
            <w:right w:val="none" w:sz="0" w:space="0" w:color="auto"/>
          </w:divBdr>
          <w:divsChild>
            <w:div w:id="154062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568338">
      <w:bodyDiv w:val="1"/>
      <w:marLeft w:val="0"/>
      <w:marRight w:val="0"/>
      <w:marTop w:val="0"/>
      <w:marBottom w:val="0"/>
      <w:divBdr>
        <w:top w:val="none" w:sz="0" w:space="0" w:color="auto"/>
        <w:left w:val="none" w:sz="0" w:space="0" w:color="auto"/>
        <w:bottom w:val="none" w:sz="0" w:space="0" w:color="auto"/>
        <w:right w:val="none" w:sz="0" w:space="0" w:color="auto"/>
      </w:divBdr>
    </w:div>
    <w:div w:id="552812275">
      <w:bodyDiv w:val="1"/>
      <w:marLeft w:val="0"/>
      <w:marRight w:val="0"/>
      <w:marTop w:val="0"/>
      <w:marBottom w:val="0"/>
      <w:divBdr>
        <w:top w:val="none" w:sz="0" w:space="0" w:color="auto"/>
        <w:left w:val="none" w:sz="0" w:space="0" w:color="auto"/>
        <w:bottom w:val="none" w:sz="0" w:space="0" w:color="auto"/>
        <w:right w:val="none" w:sz="0" w:space="0" w:color="auto"/>
      </w:divBdr>
    </w:div>
    <w:div w:id="559244646">
      <w:bodyDiv w:val="1"/>
      <w:marLeft w:val="0"/>
      <w:marRight w:val="0"/>
      <w:marTop w:val="0"/>
      <w:marBottom w:val="0"/>
      <w:divBdr>
        <w:top w:val="none" w:sz="0" w:space="0" w:color="auto"/>
        <w:left w:val="none" w:sz="0" w:space="0" w:color="auto"/>
        <w:bottom w:val="none" w:sz="0" w:space="0" w:color="auto"/>
        <w:right w:val="none" w:sz="0" w:space="0" w:color="auto"/>
      </w:divBdr>
    </w:div>
    <w:div w:id="559439673">
      <w:bodyDiv w:val="1"/>
      <w:marLeft w:val="0"/>
      <w:marRight w:val="0"/>
      <w:marTop w:val="0"/>
      <w:marBottom w:val="0"/>
      <w:divBdr>
        <w:top w:val="none" w:sz="0" w:space="0" w:color="auto"/>
        <w:left w:val="none" w:sz="0" w:space="0" w:color="auto"/>
        <w:bottom w:val="none" w:sz="0" w:space="0" w:color="auto"/>
        <w:right w:val="none" w:sz="0" w:space="0" w:color="auto"/>
      </w:divBdr>
    </w:div>
    <w:div w:id="562717829">
      <w:bodyDiv w:val="1"/>
      <w:marLeft w:val="0"/>
      <w:marRight w:val="0"/>
      <w:marTop w:val="0"/>
      <w:marBottom w:val="0"/>
      <w:divBdr>
        <w:top w:val="none" w:sz="0" w:space="0" w:color="auto"/>
        <w:left w:val="none" w:sz="0" w:space="0" w:color="auto"/>
        <w:bottom w:val="none" w:sz="0" w:space="0" w:color="auto"/>
        <w:right w:val="none" w:sz="0" w:space="0" w:color="auto"/>
      </w:divBdr>
      <w:divsChild>
        <w:div w:id="5520556">
          <w:marLeft w:val="0"/>
          <w:marRight w:val="0"/>
          <w:marTop w:val="0"/>
          <w:marBottom w:val="0"/>
          <w:divBdr>
            <w:top w:val="none" w:sz="0" w:space="0" w:color="auto"/>
            <w:left w:val="none" w:sz="0" w:space="0" w:color="auto"/>
            <w:bottom w:val="none" w:sz="0" w:space="0" w:color="auto"/>
            <w:right w:val="none" w:sz="0" w:space="0" w:color="auto"/>
          </w:divBdr>
        </w:div>
        <w:div w:id="34618358">
          <w:marLeft w:val="0"/>
          <w:marRight w:val="0"/>
          <w:marTop w:val="0"/>
          <w:marBottom w:val="0"/>
          <w:divBdr>
            <w:top w:val="none" w:sz="0" w:space="0" w:color="auto"/>
            <w:left w:val="none" w:sz="0" w:space="0" w:color="auto"/>
            <w:bottom w:val="none" w:sz="0" w:space="0" w:color="auto"/>
            <w:right w:val="none" w:sz="0" w:space="0" w:color="auto"/>
          </w:divBdr>
        </w:div>
        <w:div w:id="42297477">
          <w:marLeft w:val="0"/>
          <w:marRight w:val="0"/>
          <w:marTop w:val="0"/>
          <w:marBottom w:val="0"/>
          <w:divBdr>
            <w:top w:val="none" w:sz="0" w:space="0" w:color="auto"/>
            <w:left w:val="none" w:sz="0" w:space="0" w:color="auto"/>
            <w:bottom w:val="none" w:sz="0" w:space="0" w:color="auto"/>
            <w:right w:val="none" w:sz="0" w:space="0" w:color="auto"/>
          </w:divBdr>
        </w:div>
        <w:div w:id="42752571">
          <w:marLeft w:val="0"/>
          <w:marRight w:val="0"/>
          <w:marTop w:val="0"/>
          <w:marBottom w:val="0"/>
          <w:divBdr>
            <w:top w:val="none" w:sz="0" w:space="0" w:color="auto"/>
            <w:left w:val="none" w:sz="0" w:space="0" w:color="auto"/>
            <w:bottom w:val="none" w:sz="0" w:space="0" w:color="auto"/>
            <w:right w:val="none" w:sz="0" w:space="0" w:color="auto"/>
          </w:divBdr>
        </w:div>
        <w:div w:id="44959929">
          <w:marLeft w:val="0"/>
          <w:marRight w:val="0"/>
          <w:marTop w:val="0"/>
          <w:marBottom w:val="0"/>
          <w:divBdr>
            <w:top w:val="none" w:sz="0" w:space="0" w:color="auto"/>
            <w:left w:val="none" w:sz="0" w:space="0" w:color="auto"/>
            <w:bottom w:val="none" w:sz="0" w:space="0" w:color="auto"/>
            <w:right w:val="none" w:sz="0" w:space="0" w:color="auto"/>
          </w:divBdr>
        </w:div>
        <w:div w:id="96296832">
          <w:marLeft w:val="0"/>
          <w:marRight w:val="0"/>
          <w:marTop w:val="0"/>
          <w:marBottom w:val="0"/>
          <w:divBdr>
            <w:top w:val="none" w:sz="0" w:space="0" w:color="auto"/>
            <w:left w:val="none" w:sz="0" w:space="0" w:color="auto"/>
            <w:bottom w:val="none" w:sz="0" w:space="0" w:color="auto"/>
            <w:right w:val="none" w:sz="0" w:space="0" w:color="auto"/>
          </w:divBdr>
        </w:div>
        <w:div w:id="108940963">
          <w:marLeft w:val="0"/>
          <w:marRight w:val="0"/>
          <w:marTop w:val="0"/>
          <w:marBottom w:val="0"/>
          <w:divBdr>
            <w:top w:val="none" w:sz="0" w:space="0" w:color="auto"/>
            <w:left w:val="none" w:sz="0" w:space="0" w:color="auto"/>
            <w:bottom w:val="none" w:sz="0" w:space="0" w:color="auto"/>
            <w:right w:val="none" w:sz="0" w:space="0" w:color="auto"/>
          </w:divBdr>
        </w:div>
        <w:div w:id="115027492">
          <w:marLeft w:val="0"/>
          <w:marRight w:val="0"/>
          <w:marTop w:val="0"/>
          <w:marBottom w:val="0"/>
          <w:divBdr>
            <w:top w:val="none" w:sz="0" w:space="0" w:color="auto"/>
            <w:left w:val="none" w:sz="0" w:space="0" w:color="auto"/>
            <w:bottom w:val="none" w:sz="0" w:space="0" w:color="auto"/>
            <w:right w:val="none" w:sz="0" w:space="0" w:color="auto"/>
          </w:divBdr>
        </w:div>
        <w:div w:id="118689890">
          <w:marLeft w:val="0"/>
          <w:marRight w:val="0"/>
          <w:marTop w:val="0"/>
          <w:marBottom w:val="0"/>
          <w:divBdr>
            <w:top w:val="none" w:sz="0" w:space="0" w:color="auto"/>
            <w:left w:val="none" w:sz="0" w:space="0" w:color="auto"/>
            <w:bottom w:val="none" w:sz="0" w:space="0" w:color="auto"/>
            <w:right w:val="none" w:sz="0" w:space="0" w:color="auto"/>
          </w:divBdr>
        </w:div>
        <w:div w:id="122844054">
          <w:marLeft w:val="0"/>
          <w:marRight w:val="0"/>
          <w:marTop w:val="0"/>
          <w:marBottom w:val="0"/>
          <w:divBdr>
            <w:top w:val="none" w:sz="0" w:space="0" w:color="auto"/>
            <w:left w:val="none" w:sz="0" w:space="0" w:color="auto"/>
            <w:bottom w:val="none" w:sz="0" w:space="0" w:color="auto"/>
            <w:right w:val="none" w:sz="0" w:space="0" w:color="auto"/>
          </w:divBdr>
        </w:div>
        <w:div w:id="136606634">
          <w:marLeft w:val="0"/>
          <w:marRight w:val="0"/>
          <w:marTop w:val="0"/>
          <w:marBottom w:val="0"/>
          <w:divBdr>
            <w:top w:val="none" w:sz="0" w:space="0" w:color="auto"/>
            <w:left w:val="none" w:sz="0" w:space="0" w:color="auto"/>
            <w:bottom w:val="none" w:sz="0" w:space="0" w:color="auto"/>
            <w:right w:val="none" w:sz="0" w:space="0" w:color="auto"/>
          </w:divBdr>
        </w:div>
        <w:div w:id="143208206">
          <w:marLeft w:val="0"/>
          <w:marRight w:val="0"/>
          <w:marTop w:val="0"/>
          <w:marBottom w:val="0"/>
          <w:divBdr>
            <w:top w:val="none" w:sz="0" w:space="0" w:color="auto"/>
            <w:left w:val="none" w:sz="0" w:space="0" w:color="auto"/>
            <w:bottom w:val="none" w:sz="0" w:space="0" w:color="auto"/>
            <w:right w:val="none" w:sz="0" w:space="0" w:color="auto"/>
          </w:divBdr>
        </w:div>
        <w:div w:id="153496930">
          <w:marLeft w:val="0"/>
          <w:marRight w:val="0"/>
          <w:marTop w:val="0"/>
          <w:marBottom w:val="0"/>
          <w:divBdr>
            <w:top w:val="none" w:sz="0" w:space="0" w:color="auto"/>
            <w:left w:val="none" w:sz="0" w:space="0" w:color="auto"/>
            <w:bottom w:val="none" w:sz="0" w:space="0" w:color="auto"/>
            <w:right w:val="none" w:sz="0" w:space="0" w:color="auto"/>
          </w:divBdr>
        </w:div>
        <w:div w:id="162549761">
          <w:marLeft w:val="0"/>
          <w:marRight w:val="0"/>
          <w:marTop w:val="0"/>
          <w:marBottom w:val="0"/>
          <w:divBdr>
            <w:top w:val="none" w:sz="0" w:space="0" w:color="auto"/>
            <w:left w:val="none" w:sz="0" w:space="0" w:color="auto"/>
            <w:bottom w:val="none" w:sz="0" w:space="0" w:color="auto"/>
            <w:right w:val="none" w:sz="0" w:space="0" w:color="auto"/>
          </w:divBdr>
        </w:div>
        <w:div w:id="177549141">
          <w:marLeft w:val="0"/>
          <w:marRight w:val="0"/>
          <w:marTop w:val="0"/>
          <w:marBottom w:val="0"/>
          <w:divBdr>
            <w:top w:val="none" w:sz="0" w:space="0" w:color="auto"/>
            <w:left w:val="none" w:sz="0" w:space="0" w:color="auto"/>
            <w:bottom w:val="none" w:sz="0" w:space="0" w:color="auto"/>
            <w:right w:val="none" w:sz="0" w:space="0" w:color="auto"/>
          </w:divBdr>
        </w:div>
        <w:div w:id="180776991">
          <w:marLeft w:val="0"/>
          <w:marRight w:val="0"/>
          <w:marTop w:val="0"/>
          <w:marBottom w:val="0"/>
          <w:divBdr>
            <w:top w:val="none" w:sz="0" w:space="0" w:color="auto"/>
            <w:left w:val="none" w:sz="0" w:space="0" w:color="auto"/>
            <w:bottom w:val="none" w:sz="0" w:space="0" w:color="auto"/>
            <w:right w:val="none" w:sz="0" w:space="0" w:color="auto"/>
          </w:divBdr>
        </w:div>
        <w:div w:id="195771974">
          <w:marLeft w:val="0"/>
          <w:marRight w:val="0"/>
          <w:marTop w:val="0"/>
          <w:marBottom w:val="0"/>
          <w:divBdr>
            <w:top w:val="none" w:sz="0" w:space="0" w:color="auto"/>
            <w:left w:val="none" w:sz="0" w:space="0" w:color="auto"/>
            <w:bottom w:val="none" w:sz="0" w:space="0" w:color="auto"/>
            <w:right w:val="none" w:sz="0" w:space="0" w:color="auto"/>
          </w:divBdr>
        </w:div>
        <w:div w:id="207303829">
          <w:marLeft w:val="0"/>
          <w:marRight w:val="0"/>
          <w:marTop w:val="0"/>
          <w:marBottom w:val="0"/>
          <w:divBdr>
            <w:top w:val="none" w:sz="0" w:space="0" w:color="auto"/>
            <w:left w:val="none" w:sz="0" w:space="0" w:color="auto"/>
            <w:bottom w:val="none" w:sz="0" w:space="0" w:color="auto"/>
            <w:right w:val="none" w:sz="0" w:space="0" w:color="auto"/>
          </w:divBdr>
        </w:div>
        <w:div w:id="215817490">
          <w:marLeft w:val="0"/>
          <w:marRight w:val="0"/>
          <w:marTop w:val="0"/>
          <w:marBottom w:val="0"/>
          <w:divBdr>
            <w:top w:val="none" w:sz="0" w:space="0" w:color="auto"/>
            <w:left w:val="none" w:sz="0" w:space="0" w:color="auto"/>
            <w:bottom w:val="none" w:sz="0" w:space="0" w:color="auto"/>
            <w:right w:val="none" w:sz="0" w:space="0" w:color="auto"/>
          </w:divBdr>
        </w:div>
        <w:div w:id="226185967">
          <w:marLeft w:val="0"/>
          <w:marRight w:val="0"/>
          <w:marTop w:val="0"/>
          <w:marBottom w:val="0"/>
          <w:divBdr>
            <w:top w:val="none" w:sz="0" w:space="0" w:color="auto"/>
            <w:left w:val="none" w:sz="0" w:space="0" w:color="auto"/>
            <w:bottom w:val="none" w:sz="0" w:space="0" w:color="auto"/>
            <w:right w:val="none" w:sz="0" w:space="0" w:color="auto"/>
          </w:divBdr>
        </w:div>
        <w:div w:id="228423175">
          <w:marLeft w:val="0"/>
          <w:marRight w:val="0"/>
          <w:marTop w:val="0"/>
          <w:marBottom w:val="0"/>
          <w:divBdr>
            <w:top w:val="none" w:sz="0" w:space="0" w:color="auto"/>
            <w:left w:val="none" w:sz="0" w:space="0" w:color="auto"/>
            <w:bottom w:val="none" w:sz="0" w:space="0" w:color="auto"/>
            <w:right w:val="none" w:sz="0" w:space="0" w:color="auto"/>
          </w:divBdr>
        </w:div>
        <w:div w:id="277414040">
          <w:marLeft w:val="0"/>
          <w:marRight w:val="0"/>
          <w:marTop w:val="0"/>
          <w:marBottom w:val="0"/>
          <w:divBdr>
            <w:top w:val="none" w:sz="0" w:space="0" w:color="auto"/>
            <w:left w:val="none" w:sz="0" w:space="0" w:color="auto"/>
            <w:bottom w:val="none" w:sz="0" w:space="0" w:color="auto"/>
            <w:right w:val="none" w:sz="0" w:space="0" w:color="auto"/>
          </w:divBdr>
        </w:div>
        <w:div w:id="289751006">
          <w:marLeft w:val="0"/>
          <w:marRight w:val="0"/>
          <w:marTop w:val="0"/>
          <w:marBottom w:val="0"/>
          <w:divBdr>
            <w:top w:val="none" w:sz="0" w:space="0" w:color="auto"/>
            <w:left w:val="none" w:sz="0" w:space="0" w:color="auto"/>
            <w:bottom w:val="none" w:sz="0" w:space="0" w:color="auto"/>
            <w:right w:val="none" w:sz="0" w:space="0" w:color="auto"/>
          </w:divBdr>
        </w:div>
        <w:div w:id="304548002">
          <w:marLeft w:val="0"/>
          <w:marRight w:val="0"/>
          <w:marTop w:val="0"/>
          <w:marBottom w:val="0"/>
          <w:divBdr>
            <w:top w:val="none" w:sz="0" w:space="0" w:color="auto"/>
            <w:left w:val="none" w:sz="0" w:space="0" w:color="auto"/>
            <w:bottom w:val="none" w:sz="0" w:space="0" w:color="auto"/>
            <w:right w:val="none" w:sz="0" w:space="0" w:color="auto"/>
          </w:divBdr>
        </w:div>
        <w:div w:id="310797222">
          <w:marLeft w:val="0"/>
          <w:marRight w:val="0"/>
          <w:marTop w:val="0"/>
          <w:marBottom w:val="0"/>
          <w:divBdr>
            <w:top w:val="none" w:sz="0" w:space="0" w:color="auto"/>
            <w:left w:val="none" w:sz="0" w:space="0" w:color="auto"/>
            <w:bottom w:val="none" w:sz="0" w:space="0" w:color="auto"/>
            <w:right w:val="none" w:sz="0" w:space="0" w:color="auto"/>
          </w:divBdr>
        </w:div>
        <w:div w:id="327296958">
          <w:marLeft w:val="0"/>
          <w:marRight w:val="0"/>
          <w:marTop w:val="0"/>
          <w:marBottom w:val="0"/>
          <w:divBdr>
            <w:top w:val="none" w:sz="0" w:space="0" w:color="auto"/>
            <w:left w:val="none" w:sz="0" w:space="0" w:color="auto"/>
            <w:bottom w:val="none" w:sz="0" w:space="0" w:color="auto"/>
            <w:right w:val="none" w:sz="0" w:space="0" w:color="auto"/>
          </w:divBdr>
        </w:div>
        <w:div w:id="355424136">
          <w:marLeft w:val="0"/>
          <w:marRight w:val="0"/>
          <w:marTop w:val="0"/>
          <w:marBottom w:val="0"/>
          <w:divBdr>
            <w:top w:val="none" w:sz="0" w:space="0" w:color="auto"/>
            <w:left w:val="none" w:sz="0" w:space="0" w:color="auto"/>
            <w:bottom w:val="none" w:sz="0" w:space="0" w:color="auto"/>
            <w:right w:val="none" w:sz="0" w:space="0" w:color="auto"/>
          </w:divBdr>
        </w:div>
        <w:div w:id="357892523">
          <w:marLeft w:val="0"/>
          <w:marRight w:val="0"/>
          <w:marTop w:val="0"/>
          <w:marBottom w:val="0"/>
          <w:divBdr>
            <w:top w:val="none" w:sz="0" w:space="0" w:color="auto"/>
            <w:left w:val="none" w:sz="0" w:space="0" w:color="auto"/>
            <w:bottom w:val="none" w:sz="0" w:space="0" w:color="auto"/>
            <w:right w:val="none" w:sz="0" w:space="0" w:color="auto"/>
          </w:divBdr>
        </w:div>
        <w:div w:id="367950254">
          <w:marLeft w:val="0"/>
          <w:marRight w:val="0"/>
          <w:marTop w:val="0"/>
          <w:marBottom w:val="0"/>
          <w:divBdr>
            <w:top w:val="none" w:sz="0" w:space="0" w:color="auto"/>
            <w:left w:val="none" w:sz="0" w:space="0" w:color="auto"/>
            <w:bottom w:val="none" w:sz="0" w:space="0" w:color="auto"/>
            <w:right w:val="none" w:sz="0" w:space="0" w:color="auto"/>
          </w:divBdr>
        </w:div>
        <w:div w:id="374936555">
          <w:marLeft w:val="0"/>
          <w:marRight w:val="0"/>
          <w:marTop w:val="0"/>
          <w:marBottom w:val="0"/>
          <w:divBdr>
            <w:top w:val="none" w:sz="0" w:space="0" w:color="auto"/>
            <w:left w:val="none" w:sz="0" w:space="0" w:color="auto"/>
            <w:bottom w:val="none" w:sz="0" w:space="0" w:color="auto"/>
            <w:right w:val="none" w:sz="0" w:space="0" w:color="auto"/>
          </w:divBdr>
        </w:div>
        <w:div w:id="392046947">
          <w:marLeft w:val="0"/>
          <w:marRight w:val="0"/>
          <w:marTop w:val="0"/>
          <w:marBottom w:val="0"/>
          <w:divBdr>
            <w:top w:val="none" w:sz="0" w:space="0" w:color="auto"/>
            <w:left w:val="none" w:sz="0" w:space="0" w:color="auto"/>
            <w:bottom w:val="none" w:sz="0" w:space="0" w:color="auto"/>
            <w:right w:val="none" w:sz="0" w:space="0" w:color="auto"/>
          </w:divBdr>
        </w:div>
        <w:div w:id="406651852">
          <w:marLeft w:val="0"/>
          <w:marRight w:val="0"/>
          <w:marTop w:val="0"/>
          <w:marBottom w:val="0"/>
          <w:divBdr>
            <w:top w:val="none" w:sz="0" w:space="0" w:color="auto"/>
            <w:left w:val="none" w:sz="0" w:space="0" w:color="auto"/>
            <w:bottom w:val="none" w:sz="0" w:space="0" w:color="auto"/>
            <w:right w:val="none" w:sz="0" w:space="0" w:color="auto"/>
          </w:divBdr>
        </w:div>
        <w:div w:id="407269337">
          <w:marLeft w:val="0"/>
          <w:marRight w:val="0"/>
          <w:marTop w:val="0"/>
          <w:marBottom w:val="0"/>
          <w:divBdr>
            <w:top w:val="none" w:sz="0" w:space="0" w:color="auto"/>
            <w:left w:val="none" w:sz="0" w:space="0" w:color="auto"/>
            <w:bottom w:val="none" w:sz="0" w:space="0" w:color="auto"/>
            <w:right w:val="none" w:sz="0" w:space="0" w:color="auto"/>
          </w:divBdr>
        </w:div>
        <w:div w:id="412434429">
          <w:marLeft w:val="0"/>
          <w:marRight w:val="0"/>
          <w:marTop w:val="0"/>
          <w:marBottom w:val="0"/>
          <w:divBdr>
            <w:top w:val="none" w:sz="0" w:space="0" w:color="auto"/>
            <w:left w:val="none" w:sz="0" w:space="0" w:color="auto"/>
            <w:bottom w:val="none" w:sz="0" w:space="0" w:color="auto"/>
            <w:right w:val="none" w:sz="0" w:space="0" w:color="auto"/>
          </w:divBdr>
        </w:div>
        <w:div w:id="440536583">
          <w:marLeft w:val="0"/>
          <w:marRight w:val="0"/>
          <w:marTop w:val="0"/>
          <w:marBottom w:val="0"/>
          <w:divBdr>
            <w:top w:val="none" w:sz="0" w:space="0" w:color="auto"/>
            <w:left w:val="none" w:sz="0" w:space="0" w:color="auto"/>
            <w:bottom w:val="none" w:sz="0" w:space="0" w:color="auto"/>
            <w:right w:val="none" w:sz="0" w:space="0" w:color="auto"/>
          </w:divBdr>
        </w:div>
        <w:div w:id="447967233">
          <w:marLeft w:val="0"/>
          <w:marRight w:val="0"/>
          <w:marTop w:val="0"/>
          <w:marBottom w:val="0"/>
          <w:divBdr>
            <w:top w:val="none" w:sz="0" w:space="0" w:color="auto"/>
            <w:left w:val="none" w:sz="0" w:space="0" w:color="auto"/>
            <w:bottom w:val="none" w:sz="0" w:space="0" w:color="auto"/>
            <w:right w:val="none" w:sz="0" w:space="0" w:color="auto"/>
          </w:divBdr>
        </w:div>
        <w:div w:id="454296847">
          <w:marLeft w:val="0"/>
          <w:marRight w:val="0"/>
          <w:marTop w:val="0"/>
          <w:marBottom w:val="0"/>
          <w:divBdr>
            <w:top w:val="none" w:sz="0" w:space="0" w:color="auto"/>
            <w:left w:val="none" w:sz="0" w:space="0" w:color="auto"/>
            <w:bottom w:val="none" w:sz="0" w:space="0" w:color="auto"/>
            <w:right w:val="none" w:sz="0" w:space="0" w:color="auto"/>
          </w:divBdr>
        </w:div>
        <w:div w:id="459498394">
          <w:marLeft w:val="0"/>
          <w:marRight w:val="0"/>
          <w:marTop w:val="0"/>
          <w:marBottom w:val="0"/>
          <w:divBdr>
            <w:top w:val="none" w:sz="0" w:space="0" w:color="auto"/>
            <w:left w:val="none" w:sz="0" w:space="0" w:color="auto"/>
            <w:bottom w:val="none" w:sz="0" w:space="0" w:color="auto"/>
            <w:right w:val="none" w:sz="0" w:space="0" w:color="auto"/>
          </w:divBdr>
        </w:div>
        <w:div w:id="465391381">
          <w:marLeft w:val="0"/>
          <w:marRight w:val="0"/>
          <w:marTop w:val="0"/>
          <w:marBottom w:val="0"/>
          <w:divBdr>
            <w:top w:val="none" w:sz="0" w:space="0" w:color="auto"/>
            <w:left w:val="none" w:sz="0" w:space="0" w:color="auto"/>
            <w:bottom w:val="none" w:sz="0" w:space="0" w:color="auto"/>
            <w:right w:val="none" w:sz="0" w:space="0" w:color="auto"/>
          </w:divBdr>
        </w:div>
        <w:div w:id="469709387">
          <w:marLeft w:val="0"/>
          <w:marRight w:val="0"/>
          <w:marTop w:val="0"/>
          <w:marBottom w:val="0"/>
          <w:divBdr>
            <w:top w:val="none" w:sz="0" w:space="0" w:color="auto"/>
            <w:left w:val="none" w:sz="0" w:space="0" w:color="auto"/>
            <w:bottom w:val="none" w:sz="0" w:space="0" w:color="auto"/>
            <w:right w:val="none" w:sz="0" w:space="0" w:color="auto"/>
          </w:divBdr>
        </w:div>
        <w:div w:id="469859348">
          <w:marLeft w:val="0"/>
          <w:marRight w:val="0"/>
          <w:marTop w:val="0"/>
          <w:marBottom w:val="0"/>
          <w:divBdr>
            <w:top w:val="none" w:sz="0" w:space="0" w:color="auto"/>
            <w:left w:val="none" w:sz="0" w:space="0" w:color="auto"/>
            <w:bottom w:val="none" w:sz="0" w:space="0" w:color="auto"/>
            <w:right w:val="none" w:sz="0" w:space="0" w:color="auto"/>
          </w:divBdr>
        </w:div>
        <w:div w:id="482360131">
          <w:marLeft w:val="0"/>
          <w:marRight w:val="0"/>
          <w:marTop w:val="0"/>
          <w:marBottom w:val="0"/>
          <w:divBdr>
            <w:top w:val="none" w:sz="0" w:space="0" w:color="auto"/>
            <w:left w:val="none" w:sz="0" w:space="0" w:color="auto"/>
            <w:bottom w:val="none" w:sz="0" w:space="0" w:color="auto"/>
            <w:right w:val="none" w:sz="0" w:space="0" w:color="auto"/>
          </w:divBdr>
        </w:div>
        <w:div w:id="484974889">
          <w:marLeft w:val="0"/>
          <w:marRight w:val="0"/>
          <w:marTop w:val="0"/>
          <w:marBottom w:val="0"/>
          <w:divBdr>
            <w:top w:val="none" w:sz="0" w:space="0" w:color="auto"/>
            <w:left w:val="none" w:sz="0" w:space="0" w:color="auto"/>
            <w:bottom w:val="none" w:sz="0" w:space="0" w:color="auto"/>
            <w:right w:val="none" w:sz="0" w:space="0" w:color="auto"/>
          </w:divBdr>
        </w:div>
        <w:div w:id="498086142">
          <w:marLeft w:val="0"/>
          <w:marRight w:val="0"/>
          <w:marTop w:val="0"/>
          <w:marBottom w:val="0"/>
          <w:divBdr>
            <w:top w:val="none" w:sz="0" w:space="0" w:color="auto"/>
            <w:left w:val="none" w:sz="0" w:space="0" w:color="auto"/>
            <w:bottom w:val="none" w:sz="0" w:space="0" w:color="auto"/>
            <w:right w:val="none" w:sz="0" w:space="0" w:color="auto"/>
          </w:divBdr>
        </w:div>
        <w:div w:id="508719722">
          <w:marLeft w:val="0"/>
          <w:marRight w:val="0"/>
          <w:marTop w:val="0"/>
          <w:marBottom w:val="0"/>
          <w:divBdr>
            <w:top w:val="none" w:sz="0" w:space="0" w:color="auto"/>
            <w:left w:val="none" w:sz="0" w:space="0" w:color="auto"/>
            <w:bottom w:val="none" w:sz="0" w:space="0" w:color="auto"/>
            <w:right w:val="none" w:sz="0" w:space="0" w:color="auto"/>
          </w:divBdr>
        </w:div>
        <w:div w:id="517043140">
          <w:marLeft w:val="0"/>
          <w:marRight w:val="0"/>
          <w:marTop w:val="0"/>
          <w:marBottom w:val="0"/>
          <w:divBdr>
            <w:top w:val="none" w:sz="0" w:space="0" w:color="auto"/>
            <w:left w:val="none" w:sz="0" w:space="0" w:color="auto"/>
            <w:bottom w:val="none" w:sz="0" w:space="0" w:color="auto"/>
            <w:right w:val="none" w:sz="0" w:space="0" w:color="auto"/>
          </w:divBdr>
        </w:div>
        <w:div w:id="545989739">
          <w:marLeft w:val="0"/>
          <w:marRight w:val="0"/>
          <w:marTop w:val="0"/>
          <w:marBottom w:val="0"/>
          <w:divBdr>
            <w:top w:val="none" w:sz="0" w:space="0" w:color="auto"/>
            <w:left w:val="none" w:sz="0" w:space="0" w:color="auto"/>
            <w:bottom w:val="none" w:sz="0" w:space="0" w:color="auto"/>
            <w:right w:val="none" w:sz="0" w:space="0" w:color="auto"/>
          </w:divBdr>
        </w:div>
        <w:div w:id="557786420">
          <w:marLeft w:val="0"/>
          <w:marRight w:val="0"/>
          <w:marTop w:val="0"/>
          <w:marBottom w:val="0"/>
          <w:divBdr>
            <w:top w:val="none" w:sz="0" w:space="0" w:color="auto"/>
            <w:left w:val="none" w:sz="0" w:space="0" w:color="auto"/>
            <w:bottom w:val="none" w:sz="0" w:space="0" w:color="auto"/>
            <w:right w:val="none" w:sz="0" w:space="0" w:color="auto"/>
          </w:divBdr>
        </w:div>
        <w:div w:id="578254182">
          <w:marLeft w:val="0"/>
          <w:marRight w:val="0"/>
          <w:marTop w:val="0"/>
          <w:marBottom w:val="0"/>
          <w:divBdr>
            <w:top w:val="none" w:sz="0" w:space="0" w:color="auto"/>
            <w:left w:val="none" w:sz="0" w:space="0" w:color="auto"/>
            <w:bottom w:val="none" w:sz="0" w:space="0" w:color="auto"/>
            <w:right w:val="none" w:sz="0" w:space="0" w:color="auto"/>
          </w:divBdr>
        </w:div>
        <w:div w:id="610627328">
          <w:marLeft w:val="0"/>
          <w:marRight w:val="0"/>
          <w:marTop w:val="0"/>
          <w:marBottom w:val="0"/>
          <w:divBdr>
            <w:top w:val="none" w:sz="0" w:space="0" w:color="auto"/>
            <w:left w:val="none" w:sz="0" w:space="0" w:color="auto"/>
            <w:bottom w:val="none" w:sz="0" w:space="0" w:color="auto"/>
            <w:right w:val="none" w:sz="0" w:space="0" w:color="auto"/>
          </w:divBdr>
        </w:div>
        <w:div w:id="629016514">
          <w:marLeft w:val="0"/>
          <w:marRight w:val="0"/>
          <w:marTop w:val="0"/>
          <w:marBottom w:val="0"/>
          <w:divBdr>
            <w:top w:val="none" w:sz="0" w:space="0" w:color="auto"/>
            <w:left w:val="none" w:sz="0" w:space="0" w:color="auto"/>
            <w:bottom w:val="none" w:sz="0" w:space="0" w:color="auto"/>
            <w:right w:val="none" w:sz="0" w:space="0" w:color="auto"/>
          </w:divBdr>
        </w:div>
        <w:div w:id="633027384">
          <w:marLeft w:val="0"/>
          <w:marRight w:val="0"/>
          <w:marTop w:val="0"/>
          <w:marBottom w:val="0"/>
          <w:divBdr>
            <w:top w:val="none" w:sz="0" w:space="0" w:color="auto"/>
            <w:left w:val="none" w:sz="0" w:space="0" w:color="auto"/>
            <w:bottom w:val="none" w:sz="0" w:space="0" w:color="auto"/>
            <w:right w:val="none" w:sz="0" w:space="0" w:color="auto"/>
          </w:divBdr>
        </w:div>
        <w:div w:id="637338108">
          <w:marLeft w:val="0"/>
          <w:marRight w:val="0"/>
          <w:marTop w:val="0"/>
          <w:marBottom w:val="0"/>
          <w:divBdr>
            <w:top w:val="none" w:sz="0" w:space="0" w:color="auto"/>
            <w:left w:val="none" w:sz="0" w:space="0" w:color="auto"/>
            <w:bottom w:val="none" w:sz="0" w:space="0" w:color="auto"/>
            <w:right w:val="none" w:sz="0" w:space="0" w:color="auto"/>
          </w:divBdr>
        </w:div>
        <w:div w:id="644235012">
          <w:marLeft w:val="0"/>
          <w:marRight w:val="0"/>
          <w:marTop w:val="0"/>
          <w:marBottom w:val="0"/>
          <w:divBdr>
            <w:top w:val="none" w:sz="0" w:space="0" w:color="auto"/>
            <w:left w:val="none" w:sz="0" w:space="0" w:color="auto"/>
            <w:bottom w:val="none" w:sz="0" w:space="0" w:color="auto"/>
            <w:right w:val="none" w:sz="0" w:space="0" w:color="auto"/>
          </w:divBdr>
        </w:div>
        <w:div w:id="651102339">
          <w:marLeft w:val="0"/>
          <w:marRight w:val="0"/>
          <w:marTop w:val="0"/>
          <w:marBottom w:val="0"/>
          <w:divBdr>
            <w:top w:val="none" w:sz="0" w:space="0" w:color="auto"/>
            <w:left w:val="none" w:sz="0" w:space="0" w:color="auto"/>
            <w:bottom w:val="none" w:sz="0" w:space="0" w:color="auto"/>
            <w:right w:val="none" w:sz="0" w:space="0" w:color="auto"/>
          </w:divBdr>
        </w:div>
        <w:div w:id="665939111">
          <w:marLeft w:val="0"/>
          <w:marRight w:val="0"/>
          <w:marTop w:val="0"/>
          <w:marBottom w:val="0"/>
          <w:divBdr>
            <w:top w:val="none" w:sz="0" w:space="0" w:color="auto"/>
            <w:left w:val="none" w:sz="0" w:space="0" w:color="auto"/>
            <w:bottom w:val="none" w:sz="0" w:space="0" w:color="auto"/>
            <w:right w:val="none" w:sz="0" w:space="0" w:color="auto"/>
          </w:divBdr>
        </w:div>
        <w:div w:id="681475938">
          <w:marLeft w:val="0"/>
          <w:marRight w:val="0"/>
          <w:marTop w:val="0"/>
          <w:marBottom w:val="0"/>
          <w:divBdr>
            <w:top w:val="none" w:sz="0" w:space="0" w:color="auto"/>
            <w:left w:val="none" w:sz="0" w:space="0" w:color="auto"/>
            <w:bottom w:val="none" w:sz="0" w:space="0" w:color="auto"/>
            <w:right w:val="none" w:sz="0" w:space="0" w:color="auto"/>
          </w:divBdr>
        </w:div>
        <w:div w:id="707024709">
          <w:marLeft w:val="0"/>
          <w:marRight w:val="0"/>
          <w:marTop w:val="0"/>
          <w:marBottom w:val="0"/>
          <w:divBdr>
            <w:top w:val="none" w:sz="0" w:space="0" w:color="auto"/>
            <w:left w:val="none" w:sz="0" w:space="0" w:color="auto"/>
            <w:bottom w:val="none" w:sz="0" w:space="0" w:color="auto"/>
            <w:right w:val="none" w:sz="0" w:space="0" w:color="auto"/>
          </w:divBdr>
        </w:div>
        <w:div w:id="708263937">
          <w:marLeft w:val="0"/>
          <w:marRight w:val="0"/>
          <w:marTop w:val="0"/>
          <w:marBottom w:val="0"/>
          <w:divBdr>
            <w:top w:val="none" w:sz="0" w:space="0" w:color="auto"/>
            <w:left w:val="none" w:sz="0" w:space="0" w:color="auto"/>
            <w:bottom w:val="none" w:sz="0" w:space="0" w:color="auto"/>
            <w:right w:val="none" w:sz="0" w:space="0" w:color="auto"/>
          </w:divBdr>
        </w:div>
        <w:div w:id="746075114">
          <w:marLeft w:val="0"/>
          <w:marRight w:val="0"/>
          <w:marTop w:val="0"/>
          <w:marBottom w:val="0"/>
          <w:divBdr>
            <w:top w:val="none" w:sz="0" w:space="0" w:color="auto"/>
            <w:left w:val="none" w:sz="0" w:space="0" w:color="auto"/>
            <w:bottom w:val="none" w:sz="0" w:space="0" w:color="auto"/>
            <w:right w:val="none" w:sz="0" w:space="0" w:color="auto"/>
          </w:divBdr>
        </w:div>
        <w:div w:id="748235157">
          <w:marLeft w:val="0"/>
          <w:marRight w:val="0"/>
          <w:marTop w:val="0"/>
          <w:marBottom w:val="0"/>
          <w:divBdr>
            <w:top w:val="none" w:sz="0" w:space="0" w:color="auto"/>
            <w:left w:val="none" w:sz="0" w:space="0" w:color="auto"/>
            <w:bottom w:val="none" w:sz="0" w:space="0" w:color="auto"/>
            <w:right w:val="none" w:sz="0" w:space="0" w:color="auto"/>
          </w:divBdr>
        </w:div>
        <w:div w:id="754328952">
          <w:marLeft w:val="0"/>
          <w:marRight w:val="0"/>
          <w:marTop w:val="0"/>
          <w:marBottom w:val="0"/>
          <w:divBdr>
            <w:top w:val="none" w:sz="0" w:space="0" w:color="auto"/>
            <w:left w:val="none" w:sz="0" w:space="0" w:color="auto"/>
            <w:bottom w:val="none" w:sz="0" w:space="0" w:color="auto"/>
            <w:right w:val="none" w:sz="0" w:space="0" w:color="auto"/>
          </w:divBdr>
        </w:div>
        <w:div w:id="756679052">
          <w:marLeft w:val="0"/>
          <w:marRight w:val="0"/>
          <w:marTop w:val="0"/>
          <w:marBottom w:val="0"/>
          <w:divBdr>
            <w:top w:val="none" w:sz="0" w:space="0" w:color="auto"/>
            <w:left w:val="none" w:sz="0" w:space="0" w:color="auto"/>
            <w:bottom w:val="none" w:sz="0" w:space="0" w:color="auto"/>
            <w:right w:val="none" w:sz="0" w:space="0" w:color="auto"/>
          </w:divBdr>
        </w:div>
        <w:div w:id="760877770">
          <w:marLeft w:val="0"/>
          <w:marRight w:val="0"/>
          <w:marTop w:val="0"/>
          <w:marBottom w:val="0"/>
          <w:divBdr>
            <w:top w:val="none" w:sz="0" w:space="0" w:color="auto"/>
            <w:left w:val="none" w:sz="0" w:space="0" w:color="auto"/>
            <w:bottom w:val="none" w:sz="0" w:space="0" w:color="auto"/>
            <w:right w:val="none" w:sz="0" w:space="0" w:color="auto"/>
          </w:divBdr>
        </w:div>
        <w:div w:id="769082329">
          <w:marLeft w:val="0"/>
          <w:marRight w:val="0"/>
          <w:marTop w:val="0"/>
          <w:marBottom w:val="0"/>
          <w:divBdr>
            <w:top w:val="none" w:sz="0" w:space="0" w:color="auto"/>
            <w:left w:val="none" w:sz="0" w:space="0" w:color="auto"/>
            <w:bottom w:val="none" w:sz="0" w:space="0" w:color="auto"/>
            <w:right w:val="none" w:sz="0" w:space="0" w:color="auto"/>
          </w:divBdr>
        </w:div>
        <w:div w:id="769276147">
          <w:marLeft w:val="0"/>
          <w:marRight w:val="0"/>
          <w:marTop w:val="0"/>
          <w:marBottom w:val="0"/>
          <w:divBdr>
            <w:top w:val="none" w:sz="0" w:space="0" w:color="auto"/>
            <w:left w:val="none" w:sz="0" w:space="0" w:color="auto"/>
            <w:bottom w:val="none" w:sz="0" w:space="0" w:color="auto"/>
            <w:right w:val="none" w:sz="0" w:space="0" w:color="auto"/>
          </w:divBdr>
        </w:div>
        <w:div w:id="775753348">
          <w:marLeft w:val="0"/>
          <w:marRight w:val="0"/>
          <w:marTop w:val="0"/>
          <w:marBottom w:val="0"/>
          <w:divBdr>
            <w:top w:val="none" w:sz="0" w:space="0" w:color="auto"/>
            <w:left w:val="none" w:sz="0" w:space="0" w:color="auto"/>
            <w:bottom w:val="none" w:sz="0" w:space="0" w:color="auto"/>
            <w:right w:val="none" w:sz="0" w:space="0" w:color="auto"/>
          </w:divBdr>
        </w:div>
        <w:div w:id="805271011">
          <w:marLeft w:val="0"/>
          <w:marRight w:val="0"/>
          <w:marTop w:val="0"/>
          <w:marBottom w:val="0"/>
          <w:divBdr>
            <w:top w:val="none" w:sz="0" w:space="0" w:color="auto"/>
            <w:left w:val="none" w:sz="0" w:space="0" w:color="auto"/>
            <w:bottom w:val="none" w:sz="0" w:space="0" w:color="auto"/>
            <w:right w:val="none" w:sz="0" w:space="0" w:color="auto"/>
          </w:divBdr>
        </w:div>
        <w:div w:id="805705333">
          <w:marLeft w:val="0"/>
          <w:marRight w:val="0"/>
          <w:marTop w:val="0"/>
          <w:marBottom w:val="0"/>
          <w:divBdr>
            <w:top w:val="none" w:sz="0" w:space="0" w:color="auto"/>
            <w:left w:val="none" w:sz="0" w:space="0" w:color="auto"/>
            <w:bottom w:val="none" w:sz="0" w:space="0" w:color="auto"/>
            <w:right w:val="none" w:sz="0" w:space="0" w:color="auto"/>
          </w:divBdr>
        </w:div>
        <w:div w:id="816606718">
          <w:marLeft w:val="0"/>
          <w:marRight w:val="0"/>
          <w:marTop w:val="0"/>
          <w:marBottom w:val="0"/>
          <w:divBdr>
            <w:top w:val="none" w:sz="0" w:space="0" w:color="auto"/>
            <w:left w:val="none" w:sz="0" w:space="0" w:color="auto"/>
            <w:bottom w:val="none" w:sz="0" w:space="0" w:color="auto"/>
            <w:right w:val="none" w:sz="0" w:space="0" w:color="auto"/>
          </w:divBdr>
        </w:div>
        <w:div w:id="817650089">
          <w:marLeft w:val="0"/>
          <w:marRight w:val="0"/>
          <w:marTop w:val="0"/>
          <w:marBottom w:val="0"/>
          <w:divBdr>
            <w:top w:val="none" w:sz="0" w:space="0" w:color="auto"/>
            <w:left w:val="none" w:sz="0" w:space="0" w:color="auto"/>
            <w:bottom w:val="none" w:sz="0" w:space="0" w:color="auto"/>
            <w:right w:val="none" w:sz="0" w:space="0" w:color="auto"/>
          </w:divBdr>
        </w:div>
        <w:div w:id="844368931">
          <w:marLeft w:val="0"/>
          <w:marRight w:val="0"/>
          <w:marTop w:val="0"/>
          <w:marBottom w:val="0"/>
          <w:divBdr>
            <w:top w:val="none" w:sz="0" w:space="0" w:color="auto"/>
            <w:left w:val="none" w:sz="0" w:space="0" w:color="auto"/>
            <w:bottom w:val="none" w:sz="0" w:space="0" w:color="auto"/>
            <w:right w:val="none" w:sz="0" w:space="0" w:color="auto"/>
          </w:divBdr>
        </w:div>
        <w:div w:id="852109779">
          <w:marLeft w:val="0"/>
          <w:marRight w:val="0"/>
          <w:marTop w:val="0"/>
          <w:marBottom w:val="0"/>
          <w:divBdr>
            <w:top w:val="none" w:sz="0" w:space="0" w:color="auto"/>
            <w:left w:val="none" w:sz="0" w:space="0" w:color="auto"/>
            <w:bottom w:val="none" w:sz="0" w:space="0" w:color="auto"/>
            <w:right w:val="none" w:sz="0" w:space="0" w:color="auto"/>
          </w:divBdr>
        </w:div>
        <w:div w:id="876167083">
          <w:marLeft w:val="0"/>
          <w:marRight w:val="0"/>
          <w:marTop w:val="0"/>
          <w:marBottom w:val="0"/>
          <w:divBdr>
            <w:top w:val="none" w:sz="0" w:space="0" w:color="auto"/>
            <w:left w:val="none" w:sz="0" w:space="0" w:color="auto"/>
            <w:bottom w:val="none" w:sz="0" w:space="0" w:color="auto"/>
            <w:right w:val="none" w:sz="0" w:space="0" w:color="auto"/>
          </w:divBdr>
        </w:div>
        <w:div w:id="892928712">
          <w:marLeft w:val="0"/>
          <w:marRight w:val="0"/>
          <w:marTop w:val="0"/>
          <w:marBottom w:val="0"/>
          <w:divBdr>
            <w:top w:val="none" w:sz="0" w:space="0" w:color="auto"/>
            <w:left w:val="none" w:sz="0" w:space="0" w:color="auto"/>
            <w:bottom w:val="none" w:sz="0" w:space="0" w:color="auto"/>
            <w:right w:val="none" w:sz="0" w:space="0" w:color="auto"/>
          </w:divBdr>
        </w:div>
        <w:div w:id="898513141">
          <w:marLeft w:val="0"/>
          <w:marRight w:val="0"/>
          <w:marTop w:val="0"/>
          <w:marBottom w:val="0"/>
          <w:divBdr>
            <w:top w:val="none" w:sz="0" w:space="0" w:color="auto"/>
            <w:left w:val="none" w:sz="0" w:space="0" w:color="auto"/>
            <w:bottom w:val="none" w:sz="0" w:space="0" w:color="auto"/>
            <w:right w:val="none" w:sz="0" w:space="0" w:color="auto"/>
          </w:divBdr>
        </w:div>
        <w:div w:id="905412539">
          <w:marLeft w:val="0"/>
          <w:marRight w:val="0"/>
          <w:marTop w:val="0"/>
          <w:marBottom w:val="0"/>
          <w:divBdr>
            <w:top w:val="none" w:sz="0" w:space="0" w:color="auto"/>
            <w:left w:val="none" w:sz="0" w:space="0" w:color="auto"/>
            <w:bottom w:val="none" w:sz="0" w:space="0" w:color="auto"/>
            <w:right w:val="none" w:sz="0" w:space="0" w:color="auto"/>
          </w:divBdr>
        </w:div>
        <w:div w:id="912927954">
          <w:marLeft w:val="0"/>
          <w:marRight w:val="0"/>
          <w:marTop w:val="0"/>
          <w:marBottom w:val="0"/>
          <w:divBdr>
            <w:top w:val="none" w:sz="0" w:space="0" w:color="auto"/>
            <w:left w:val="none" w:sz="0" w:space="0" w:color="auto"/>
            <w:bottom w:val="none" w:sz="0" w:space="0" w:color="auto"/>
            <w:right w:val="none" w:sz="0" w:space="0" w:color="auto"/>
          </w:divBdr>
        </w:div>
        <w:div w:id="922909936">
          <w:marLeft w:val="0"/>
          <w:marRight w:val="0"/>
          <w:marTop w:val="0"/>
          <w:marBottom w:val="0"/>
          <w:divBdr>
            <w:top w:val="none" w:sz="0" w:space="0" w:color="auto"/>
            <w:left w:val="none" w:sz="0" w:space="0" w:color="auto"/>
            <w:bottom w:val="none" w:sz="0" w:space="0" w:color="auto"/>
            <w:right w:val="none" w:sz="0" w:space="0" w:color="auto"/>
          </w:divBdr>
        </w:div>
        <w:div w:id="937640721">
          <w:marLeft w:val="0"/>
          <w:marRight w:val="0"/>
          <w:marTop w:val="0"/>
          <w:marBottom w:val="0"/>
          <w:divBdr>
            <w:top w:val="none" w:sz="0" w:space="0" w:color="auto"/>
            <w:left w:val="none" w:sz="0" w:space="0" w:color="auto"/>
            <w:bottom w:val="none" w:sz="0" w:space="0" w:color="auto"/>
            <w:right w:val="none" w:sz="0" w:space="0" w:color="auto"/>
          </w:divBdr>
        </w:div>
        <w:div w:id="939682023">
          <w:marLeft w:val="0"/>
          <w:marRight w:val="0"/>
          <w:marTop w:val="0"/>
          <w:marBottom w:val="0"/>
          <w:divBdr>
            <w:top w:val="none" w:sz="0" w:space="0" w:color="auto"/>
            <w:left w:val="none" w:sz="0" w:space="0" w:color="auto"/>
            <w:bottom w:val="none" w:sz="0" w:space="0" w:color="auto"/>
            <w:right w:val="none" w:sz="0" w:space="0" w:color="auto"/>
          </w:divBdr>
        </w:div>
        <w:div w:id="969823001">
          <w:marLeft w:val="0"/>
          <w:marRight w:val="0"/>
          <w:marTop w:val="0"/>
          <w:marBottom w:val="0"/>
          <w:divBdr>
            <w:top w:val="none" w:sz="0" w:space="0" w:color="auto"/>
            <w:left w:val="none" w:sz="0" w:space="0" w:color="auto"/>
            <w:bottom w:val="none" w:sz="0" w:space="0" w:color="auto"/>
            <w:right w:val="none" w:sz="0" w:space="0" w:color="auto"/>
          </w:divBdr>
        </w:div>
        <w:div w:id="1007828121">
          <w:marLeft w:val="0"/>
          <w:marRight w:val="0"/>
          <w:marTop w:val="0"/>
          <w:marBottom w:val="0"/>
          <w:divBdr>
            <w:top w:val="none" w:sz="0" w:space="0" w:color="auto"/>
            <w:left w:val="none" w:sz="0" w:space="0" w:color="auto"/>
            <w:bottom w:val="none" w:sz="0" w:space="0" w:color="auto"/>
            <w:right w:val="none" w:sz="0" w:space="0" w:color="auto"/>
          </w:divBdr>
        </w:div>
        <w:div w:id="1061715958">
          <w:marLeft w:val="0"/>
          <w:marRight w:val="0"/>
          <w:marTop w:val="0"/>
          <w:marBottom w:val="0"/>
          <w:divBdr>
            <w:top w:val="none" w:sz="0" w:space="0" w:color="auto"/>
            <w:left w:val="none" w:sz="0" w:space="0" w:color="auto"/>
            <w:bottom w:val="none" w:sz="0" w:space="0" w:color="auto"/>
            <w:right w:val="none" w:sz="0" w:space="0" w:color="auto"/>
          </w:divBdr>
        </w:div>
        <w:div w:id="1075543187">
          <w:marLeft w:val="0"/>
          <w:marRight w:val="0"/>
          <w:marTop w:val="0"/>
          <w:marBottom w:val="0"/>
          <w:divBdr>
            <w:top w:val="none" w:sz="0" w:space="0" w:color="auto"/>
            <w:left w:val="none" w:sz="0" w:space="0" w:color="auto"/>
            <w:bottom w:val="none" w:sz="0" w:space="0" w:color="auto"/>
            <w:right w:val="none" w:sz="0" w:space="0" w:color="auto"/>
          </w:divBdr>
        </w:div>
        <w:div w:id="1080105356">
          <w:marLeft w:val="0"/>
          <w:marRight w:val="0"/>
          <w:marTop w:val="0"/>
          <w:marBottom w:val="0"/>
          <w:divBdr>
            <w:top w:val="none" w:sz="0" w:space="0" w:color="auto"/>
            <w:left w:val="none" w:sz="0" w:space="0" w:color="auto"/>
            <w:bottom w:val="none" w:sz="0" w:space="0" w:color="auto"/>
            <w:right w:val="none" w:sz="0" w:space="0" w:color="auto"/>
          </w:divBdr>
        </w:div>
        <w:div w:id="1084298393">
          <w:marLeft w:val="0"/>
          <w:marRight w:val="0"/>
          <w:marTop w:val="0"/>
          <w:marBottom w:val="0"/>
          <w:divBdr>
            <w:top w:val="none" w:sz="0" w:space="0" w:color="auto"/>
            <w:left w:val="none" w:sz="0" w:space="0" w:color="auto"/>
            <w:bottom w:val="none" w:sz="0" w:space="0" w:color="auto"/>
            <w:right w:val="none" w:sz="0" w:space="0" w:color="auto"/>
          </w:divBdr>
        </w:div>
        <w:div w:id="1088162567">
          <w:marLeft w:val="0"/>
          <w:marRight w:val="0"/>
          <w:marTop w:val="0"/>
          <w:marBottom w:val="0"/>
          <w:divBdr>
            <w:top w:val="none" w:sz="0" w:space="0" w:color="auto"/>
            <w:left w:val="none" w:sz="0" w:space="0" w:color="auto"/>
            <w:bottom w:val="none" w:sz="0" w:space="0" w:color="auto"/>
            <w:right w:val="none" w:sz="0" w:space="0" w:color="auto"/>
          </w:divBdr>
        </w:div>
        <w:div w:id="1092705874">
          <w:marLeft w:val="0"/>
          <w:marRight w:val="0"/>
          <w:marTop w:val="0"/>
          <w:marBottom w:val="0"/>
          <w:divBdr>
            <w:top w:val="none" w:sz="0" w:space="0" w:color="auto"/>
            <w:left w:val="none" w:sz="0" w:space="0" w:color="auto"/>
            <w:bottom w:val="none" w:sz="0" w:space="0" w:color="auto"/>
            <w:right w:val="none" w:sz="0" w:space="0" w:color="auto"/>
          </w:divBdr>
        </w:div>
        <w:div w:id="1115440394">
          <w:marLeft w:val="0"/>
          <w:marRight w:val="0"/>
          <w:marTop w:val="0"/>
          <w:marBottom w:val="0"/>
          <w:divBdr>
            <w:top w:val="none" w:sz="0" w:space="0" w:color="auto"/>
            <w:left w:val="none" w:sz="0" w:space="0" w:color="auto"/>
            <w:bottom w:val="none" w:sz="0" w:space="0" w:color="auto"/>
            <w:right w:val="none" w:sz="0" w:space="0" w:color="auto"/>
          </w:divBdr>
        </w:div>
        <w:div w:id="1132289714">
          <w:marLeft w:val="0"/>
          <w:marRight w:val="0"/>
          <w:marTop w:val="0"/>
          <w:marBottom w:val="0"/>
          <w:divBdr>
            <w:top w:val="none" w:sz="0" w:space="0" w:color="auto"/>
            <w:left w:val="none" w:sz="0" w:space="0" w:color="auto"/>
            <w:bottom w:val="none" w:sz="0" w:space="0" w:color="auto"/>
            <w:right w:val="none" w:sz="0" w:space="0" w:color="auto"/>
          </w:divBdr>
        </w:div>
        <w:div w:id="1134057974">
          <w:marLeft w:val="0"/>
          <w:marRight w:val="0"/>
          <w:marTop w:val="0"/>
          <w:marBottom w:val="0"/>
          <w:divBdr>
            <w:top w:val="none" w:sz="0" w:space="0" w:color="auto"/>
            <w:left w:val="none" w:sz="0" w:space="0" w:color="auto"/>
            <w:bottom w:val="none" w:sz="0" w:space="0" w:color="auto"/>
            <w:right w:val="none" w:sz="0" w:space="0" w:color="auto"/>
          </w:divBdr>
        </w:div>
        <w:div w:id="1142503907">
          <w:marLeft w:val="0"/>
          <w:marRight w:val="0"/>
          <w:marTop w:val="0"/>
          <w:marBottom w:val="0"/>
          <w:divBdr>
            <w:top w:val="none" w:sz="0" w:space="0" w:color="auto"/>
            <w:left w:val="none" w:sz="0" w:space="0" w:color="auto"/>
            <w:bottom w:val="none" w:sz="0" w:space="0" w:color="auto"/>
            <w:right w:val="none" w:sz="0" w:space="0" w:color="auto"/>
          </w:divBdr>
        </w:div>
        <w:div w:id="1217088574">
          <w:marLeft w:val="0"/>
          <w:marRight w:val="0"/>
          <w:marTop w:val="0"/>
          <w:marBottom w:val="0"/>
          <w:divBdr>
            <w:top w:val="none" w:sz="0" w:space="0" w:color="auto"/>
            <w:left w:val="none" w:sz="0" w:space="0" w:color="auto"/>
            <w:bottom w:val="none" w:sz="0" w:space="0" w:color="auto"/>
            <w:right w:val="none" w:sz="0" w:space="0" w:color="auto"/>
          </w:divBdr>
        </w:div>
        <w:div w:id="1219512117">
          <w:marLeft w:val="0"/>
          <w:marRight w:val="0"/>
          <w:marTop w:val="0"/>
          <w:marBottom w:val="0"/>
          <w:divBdr>
            <w:top w:val="none" w:sz="0" w:space="0" w:color="auto"/>
            <w:left w:val="none" w:sz="0" w:space="0" w:color="auto"/>
            <w:bottom w:val="none" w:sz="0" w:space="0" w:color="auto"/>
            <w:right w:val="none" w:sz="0" w:space="0" w:color="auto"/>
          </w:divBdr>
        </w:div>
        <w:div w:id="1222249403">
          <w:marLeft w:val="0"/>
          <w:marRight w:val="0"/>
          <w:marTop w:val="0"/>
          <w:marBottom w:val="0"/>
          <w:divBdr>
            <w:top w:val="none" w:sz="0" w:space="0" w:color="auto"/>
            <w:left w:val="none" w:sz="0" w:space="0" w:color="auto"/>
            <w:bottom w:val="none" w:sz="0" w:space="0" w:color="auto"/>
            <w:right w:val="none" w:sz="0" w:space="0" w:color="auto"/>
          </w:divBdr>
        </w:div>
        <w:div w:id="1236477317">
          <w:marLeft w:val="0"/>
          <w:marRight w:val="0"/>
          <w:marTop w:val="0"/>
          <w:marBottom w:val="0"/>
          <w:divBdr>
            <w:top w:val="none" w:sz="0" w:space="0" w:color="auto"/>
            <w:left w:val="none" w:sz="0" w:space="0" w:color="auto"/>
            <w:bottom w:val="none" w:sz="0" w:space="0" w:color="auto"/>
            <w:right w:val="none" w:sz="0" w:space="0" w:color="auto"/>
          </w:divBdr>
        </w:div>
        <w:div w:id="1241140945">
          <w:marLeft w:val="0"/>
          <w:marRight w:val="0"/>
          <w:marTop w:val="0"/>
          <w:marBottom w:val="0"/>
          <w:divBdr>
            <w:top w:val="none" w:sz="0" w:space="0" w:color="auto"/>
            <w:left w:val="none" w:sz="0" w:space="0" w:color="auto"/>
            <w:bottom w:val="none" w:sz="0" w:space="0" w:color="auto"/>
            <w:right w:val="none" w:sz="0" w:space="0" w:color="auto"/>
          </w:divBdr>
        </w:div>
        <w:div w:id="1255750776">
          <w:marLeft w:val="0"/>
          <w:marRight w:val="0"/>
          <w:marTop w:val="0"/>
          <w:marBottom w:val="0"/>
          <w:divBdr>
            <w:top w:val="none" w:sz="0" w:space="0" w:color="auto"/>
            <w:left w:val="none" w:sz="0" w:space="0" w:color="auto"/>
            <w:bottom w:val="none" w:sz="0" w:space="0" w:color="auto"/>
            <w:right w:val="none" w:sz="0" w:space="0" w:color="auto"/>
          </w:divBdr>
        </w:div>
        <w:div w:id="1262492284">
          <w:marLeft w:val="0"/>
          <w:marRight w:val="0"/>
          <w:marTop w:val="0"/>
          <w:marBottom w:val="0"/>
          <w:divBdr>
            <w:top w:val="none" w:sz="0" w:space="0" w:color="auto"/>
            <w:left w:val="none" w:sz="0" w:space="0" w:color="auto"/>
            <w:bottom w:val="none" w:sz="0" w:space="0" w:color="auto"/>
            <w:right w:val="none" w:sz="0" w:space="0" w:color="auto"/>
          </w:divBdr>
        </w:div>
        <w:div w:id="1309822111">
          <w:marLeft w:val="0"/>
          <w:marRight w:val="0"/>
          <w:marTop w:val="0"/>
          <w:marBottom w:val="0"/>
          <w:divBdr>
            <w:top w:val="none" w:sz="0" w:space="0" w:color="auto"/>
            <w:left w:val="none" w:sz="0" w:space="0" w:color="auto"/>
            <w:bottom w:val="none" w:sz="0" w:space="0" w:color="auto"/>
            <w:right w:val="none" w:sz="0" w:space="0" w:color="auto"/>
          </w:divBdr>
        </w:div>
        <w:div w:id="1311324911">
          <w:marLeft w:val="0"/>
          <w:marRight w:val="0"/>
          <w:marTop w:val="0"/>
          <w:marBottom w:val="0"/>
          <w:divBdr>
            <w:top w:val="none" w:sz="0" w:space="0" w:color="auto"/>
            <w:left w:val="none" w:sz="0" w:space="0" w:color="auto"/>
            <w:bottom w:val="none" w:sz="0" w:space="0" w:color="auto"/>
            <w:right w:val="none" w:sz="0" w:space="0" w:color="auto"/>
          </w:divBdr>
        </w:div>
        <w:div w:id="1321159112">
          <w:marLeft w:val="0"/>
          <w:marRight w:val="0"/>
          <w:marTop w:val="0"/>
          <w:marBottom w:val="0"/>
          <w:divBdr>
            <w:top w:val="none" w:sz="0" w:space="0" w:color="auto"/>
            <w:left w:val="none" w:sz="0" w:space="0" w:color="auto"/>
            <w:bottom w:val="none" w:sz="0" w:space="0" w:color="auto"/>
            <w:right w:val="none" w:sz="0" w:space="0" w:color="auto"/>
          </w:divBdr>
        </w:div>
        <w:div w:id="1347486563">
          <w:marLeft w:val="0"/>
          <w:marRight w:val="0"/>
          <w:marTop w:val="0"/>
          <w:marBottom w:val="0"/>
          <w:divBdr>
            <w:top w:val="none" w:sz="0" w:space="0" w:color="auto"/>
            <w:left w:val="none" w:sz="0" w:space="0" w:color="auto"/>
            <w:bottom w:val="none" w:sz="0" w:space="0" w:color="auto"/>
            <w:right w:val="none" w:sz="0" w:space="0" w:color="auto"/>
          </w:divBdr>
        </w:div>
        <w:div w:id="1347899930">
          <w:marLeft w:val="0"/>
          <w:marRight w:val="0"/>
          <w:marTop w:val="0"/>
          <w:marBottom w:val="0"/>
          <w:divBdr>
            <w:top w:val="none" w:sz="0" w:space="0" w:color="auto"/>
            <w:left w:val="none" w:sz="0" w:space="0" w:color="auto"/>
            <w:bottom w:val="none" w:sz="0" w:space="0" w:color="auto"/>
            <w:right w:val="none" w:sz="0" w:space="0" w:color="auto"/>
          </w:divBdr>
        </w:div>
        <w:div w:id="1369453151">
          <w:marLeft w:val="0"/>
          <w:marRight w:val="0"/>
          <w:marTop w:val="0"/>
          <w:marBottom w:val="0"/>
          <w:divBdr>
            <w:top w:val="none" w:sz="0" w:space="0" w:color="auto"/>
            <w:left w:val="none" w:sz="0" w:space="0" w:color="auto"/>
            <w:bottom w:val="none" w:sz="0" w:space="0" w:color="auto"/>
            <w:right w:val="none" w:sz="0" w:space="0" w:color="auto"/>
          </w:divBdr>
        </w:div>
        <w:div w:id="1389649678">
          <w:marLeft w:val="0"/>
          <w:marRight w:val="0"/>
          <w:marTop w:val="0"/>
          <w:marBottom w:val="0"/>
          <w:divBdr>
            <w:top w:val="none" w:sz="0" w:space="0" w:color="auto"/>
            <w:left w:val="none" w:sz="0" w:space="0" w:color="auto"/>
            <w:bottom w:val="none" w:sz="0" w:space="0" w:color="auto"/>
            <w:right w:val="none" w:sz="0" w:space="0" w:color="auto"/>
          </w:divBdr>
        </w:div>
        <w:div w:id="1408190049">
          <w:marLeft w:val="0"/>
          <w:marRight w:val="0"/>
          <w:marTop w:val="0"/>
          <w:marBottom w:val="0"/>
          <w:divBdr>
            <w:top w:val="none" w:sz="0" w:space="0" w:color="auto"/>
            <w:left w:val="none" w:sz="0" w:space="0" w:color="auto"/>
            <w:bottom w:val="none" w:sz="0" w:space="0" w:color="auto"/>
            <w:right w:val="none" w:sz="0" w:space="0" w:color="auto"/>
          </w:divBdr>
        </w:div>
        <w:div w:id="1409378240">
          <w:marLeft w:val="0"/>
          <w:marRight w:val="0"/>
          <w:marTop w:val="0"/>
          <w:marBottom w:val="0"/>
          <w:divBdr>
            <w:top w:val="none" w:sz="0" w:space="0" w:color="auto"/>
            <w:left w:val="none" w:sz="0" w:space="0" w:color="auto"/>
            <w:bottom w:val="none" w:sz="0" w:space="0" w:color="auto"/>
            <w:right w:val="none" w:sz="0" w:space="0" w:color="auto"/>
          </w:divBdr>
        </w:div>
        <w:div w:id="1430351763">
          <w:marLeft w:val="0"/>
          <w:marRight w:val="0"/>
          <w:marTop w:val="0"/>
          <w:marBottom w:val="0"/>
          <w:divBdr>
            <w:top w:val="none" w:sz="0" w:space="0" w:color="auto"/>
            <w:left w:val="none" w:sz="0" w:space="0" w:color="auto"/>
            <w:bottom w:val="none" w:sz="0" w:space="0" w:color="auto"/>
            <w:right w:val="none" w:sz="0" w:space="0" w:color="auto"/>
          </w:divBdr>
        </w:div>
        <w:div w:id="1458719895">
          <w:marLeft w:val="0"/>
          <w:marRight w:val="0"/>
          <w:marTop w:val="0"/>
          <w:marBottom w:val="0"/>
          <w:divBdr>
            <w:top w:val="none" w:sz="0" w:space="0" w:color="auto"/>
            <w:left w:val="none" w:sz="0" w:space="0" w:color="auto"/>
            <w:bottom w:val="none" w:sz="0" w:space="0" w:color="auto"/>
            <w:right w:val="none" w:sz="0" w:space="0" w:color="auto"/>
          </w:divBdr>
        </w:div>
        <w:div w:id="1510677440">
          <w:marLeft w:val="0"/>
          <w:marRight w:val="0"/>
          <w:marTop w:val="0"/>
          <w:marBottom w:val="0"/>
          <w:divBdr>
            <w:top w:val="none" w:sz="0" w:space="0" w:color="auto"/>
            <w:left w:val="none" w:sz="0" w:space="0" w:color="auto"/>
            <w:bottom w:val="none" w:sz="0" w:space="0" w:color="auto"/>
            <w:right w:val="none" w:sz="0" w:space="0" w:color="auto"/>
          </w:divBdr>
        </w:div>
        <w:div w:id="1528330793">
          <w:marLeft w:val="0"/>
          <w:marRight w:val="0"/>
          <w:marTop w:val="0"/>
          <w:marBottom w:val="0"/>
          <w:divBdr>
            <w:top w:val="none" w:sz="0" w:space="0" w:color="auto"/>
            <w:left w:val="none" w:sz="0" w:space="0" w:color="auto"/>
            <w:bottom w:val="none" w:sz="0" w:space="0" w:color="auto"/>
            <w:right w:val="none" w:sz="0" w:space="0" w:color="auto"/>
          </w:divBdr>
        </w:div>
        <w:div w:id="1561666980">
          <w:marLeft w:val="0"/>
          <w:marRight w:val="0"/>
          <w:marTop w:val="0"/>
          <w:marBottom w:val="0"/>
          <w:divBdr>
            <w:top w:val="none" w:sz="0" w:space="0" w:color="auto"/>
            <w:left w:val="none" w:sz="0" w:space="0" w:color="auto"/>
            <w:bottom w:val="none" w:sz="0" w:space="0" w:color="auto"/>
            <w:right w:val="none" w:sz="0" w:space="0" w:color="auto"/>
          </w:divBdr>
        </w:div>
        <w:div w:id="1561674875">
          <w:marLeft w:val="0"/>
          <w:marRight w:val="0"/>
          <w:marTop w:val="0"/>
          <w:marBottom w:val="0"/>
          <w:divBdr>
            <w:top w:val="none" w:sz="0" w:space="0" w:color="auto"/>
            <w:left w:val="none" w:sz="0" w:space="0" w:color="auto"/>
            <w:bottom w:val="none" w:sz="0" w:space="0" w:color="auto"/>
            <w:right w:val="none" w:sz="0" w:space="0" w:color="auto"/>
          </w:divBdr>
        </w:div>
        <w:div w:id="1569536952">
          <w:marLeft w:val="0"/>
          <w:marRight w:val="0"/>
          <w:marTop w:val="0"/>
          <w:marBottom w:val="0"/>
          <w:divBdr>
            <w:top w:val="none" w:sz="0" w:space="0" w:color="auto"/>
            <w:left w:val="none" w:sz="0" w:space="0" w:color="auto"/>
            <w:bottom w:val="none" w:sz="0" w:space="0" w:color="auto"/>
            <w:right w:val="none" w:sz="0" w:space="0" w:color="auto"/>
          </w:divBdr>
        </w:div>
        <w:div w:id="1575508782">
          <w:marLeft w:val="0"/>
          <w:marRight w:val="0"/>
          <w:marTop w:val="0"/>
          <w:marBottom w:val="0"/>
          <w:divBdr>
            <w:top w:val="none" w:sz="0" w:space="0" w:color="auto"/>
            <w:left w:val="none" w:sz="0" w:space="0" w:color="auto"/>
            <w:bottom w:val="none" w:sz="0" w:space="0" w:color="auto"/>
            <w:right w:val="none" w:sz="0" w:space="0" w:color="auto"/>
          </w:divBdr>
        </w:div>
        <w:div w:id="1577085820">
          <w:marLeft w:val="0"/>
          <w:marRight w:val="0"/>
          <w:marTop w:val="0"/>
          <w:marBottom w:val="0"/>
          <w:divBdr>
            <w:top w:val="none" w:sz="0" w:space="0" w:color="auto"/>
            <w:left w:val="none" w:sz="0" w:space="0" w:color="auto"/>
            <w:bottom w:val="none" w:sz="0" w:space="0" w:color="auto"/>
            <w:right w:val="none" w:sz="0" w:space="0" w:color="auto"/>
          </w:divBdr>
        </w:div>
        <w:div w:id="1582181212">
          <w:marLeft w:val="0"/>
          <w:marRight w:val="0"/>
          <w:marTop w:val="0"/>
          <w:marBottom w:val="0"/>
          <w:divBdr>
            <w:top w:val="none" w:sz="0" w:space="0" w:color="auto"/>
            <w:left w:val="none" w:sz="0" w:space="0" w:color="auto"/>
            <w:bottom w:val="none" w:sz="0" w:space="0" w:color="auto"/>
            <w:right w:val="none" w:sz="0" w:space="0" w:color="auto"/>
          </w:divBdr>
        </w:div>
        <w:div w:id="1587182093">
          <w:marLeft w:val="0"/>
          <w:marRight w:val="0"/>
          <w:marTop w:val="0"/>
          <w:marBottom w:val="0"/>
          <w:divBdr>
            <w:top w:val="none" w:sz="0" w:space="0" w:color="auto"/>
            <w:left w:val="none" w:sz="0" w:space="0" w:color="auto"/>
            <w:bottom w:val="none" w:sz="0" w:space="0" w:color="auto"/>
            <w:right w:val="none" w:sz="0" w:space="0" w:color="auto"/>
          </w:divBdr>
        </w:div>
        <w:div w:id="1590696566">
          <w:marLeft w:val="0"/>
          <w:marRight w:val="0"/>
          <w:marTop w:val="0"/>
          <w:marBottom w:val="0"/>
          <w:divBdr>
            <w:top w:val="none" w:sz="0" w:space="0" w:color="auto"/>
            <w:left w:val="none" w:sz="0" w:space="0" w:color="auto"/>
            <w:bottom w:val="none" w:sz="0" w:space="0" w:color="auto"/>
            <w:right w:val="none" w:sz="0" w:space="0" w:color="auto"/>
          </w:divBdr>
        </w:div>
        <w:div w:id="1611399390">
          <w:marLeft w:val="0"/>
          <w:marRight w:val="0"/>
          <w:marTop w:val="0"/>
          <w:marBottom w:val="0"/>
          <w:divBdr>
            <w:top w:val="none" w:sz="0" w:space="0" w:color="auto"/>
            <w:left w:val="none" w:sz="0" w:space="0" w:color="auto"/>
            <w:bottom w:val="none" w:sz="0" w:space="0" w:color="auto"/>
            <w:right w:val="none" w:sz="0" w:space="0" w:color="auto"/>
          </w:divBdr>
        </w:div>
        <w:div w:id="1613245169">
          <w:marLeft w:val="0"/>
          <w:marRight w:val="0"/>
          <w:marTop w:val="0"/>
          <w:marBottom w:val="0"/>
          <w:divBdr>
            <w:top w:val="none" w:sz="0" w:space="0" w:color="auto"/>
            <w:left w:val="none" w:sz="0" w:space="0" w:color="auto"/>
            <w:bottom w:val="none" w:sz="0" w:space="0" w:color="auto"/>
            <w:right w:val="none" w:sz="0" w:space="0" w:color="auto"/>
          </w:divBdr>
        </w:div>
        <w:div w:id="1627664903">
          <w:marLeft w:val="0"/>
          <w:marRight w:val="0"/>
          <w:marTop w:val="0"/>
          <w:marBottom w:val="0"/>
          <w:divBdr>
            <w:top w:val="none" w:sz="0" w:space="0" w:color="auto"/>
            <w:left w:val="none" w:sz="0" w:space="0" w:color="auto"/>
            <w:bottom w:val="none" w:sz="0" w:space="0" w:color="auto"/>
            <w:right w:val="none" w:sz="0" w:space="0" w:color="auto"/>
          </w:divBdr>
        </w:div>
        <w:div w:id="1652366035">
          <w:marLeft w:val="0"/>
          <w:marRight w:val="0"/>
          <w:marTop w:val="0"/>
          <w:marBottom w:val="0"/>
          <w:divBdr>
            <w:top w:val="none" w:sz="0" w:space="0" w:color="auto"/>
            <w:left w:val="none" w:sz="0" w:space="0" w:color="auto"/>
            <w:bottom w:val="none" w:sz="0" w:space="0" w:color="auto"/>
            <w:right w:val="none" w:sz="0" w:space="0" w:color="auto"/>
          </w:divBdr>
        </w:div>
        <w:div w:id="1675760548">
          <w:marLeft w:val="0"/>
          <w:marRight w:val="0"/>
          <w:marTop w:val="0"/>
          <w:marBottom w:val="0"/>
          <w:divBdr>
            <w:top w:val="none" w:sz="0" w:space="0" w:color="auto"/>
            <w:left w:val="none" w:sz="0" w:space="0" w:color="auto"/>
            <w:bottom w:val="none" w:sz="0" w:space="0" w:color="auto"/>
            <w:right w:val="none" w:sz="0" w:space="0" w:color="auto"/>
          </w:divBdr>
        </w:div>
        <w:div w:id="1687561623">
          <w:marLeft w:val="0"/>
          <w:marRight w:val="0"/>
          <w:marTop w:val="0"/>
          <w:marBottom w:val="0"/>
          <w:divBdr>
            <w:top w:val="none" w:sz="0" w:space="0" w:color="auto"/>
            <w:left w:val="none" w:sz="0" w:space="0" w:color="auto"/>
            <w:bottom w:val="none" w:sz="0" w:space="0" w:color="auto"/>
            <w:right w:val="none" w:sz="0" w:space="0" w:color="auto"/>
          </w:divBdr>
        </w:div>
        <w:div w:id="1702512795">
          <w:marLeft w:val="0"/>
          <w:marRight w:val="0"/>
          <w:marTop w:val="0"/>
          <w:marBottom w:val="0"/>
          <w:divBdr>
            <w:top w:val="none" w:sz="0" w:space="0" w:color="auto"/>
            <w:left w:val="none" w:sz="0" w:space="0" w:color="auto"/>
            <w:bottom w:val="none" w:sz="0" w:space="0" w:color="auto"/>
            <w:right w:val="none" w:sz="0" w:space="0" w:color="auto"/>
          </w:divBdr>
        </w:div>
        <w:div w:id="1708680549">
          <w:marLeft w:val="0"/>
          <w:marRight w:val="0"/>
          <w:marTop w:val="0"/>
          <w:marBottom w:val="0"/>
          <w:divBdr>
            <w:top w:val="none" w:sz="0" w:space="0" w:color="auto"/>
            <w:left w:val="none" w:sz="0" w:space="0" w:color="auto"/>
            <w:bottom w:val="none" w:sz="0" w:space="0" w:color="auto"/>
            <w:right w:val="none" w:sz="0" w:space="0" w:color="auto"/>
          </w:divBdr>
        </w:div>
        <w:div w:id="1788623275">
          <w:marLeft w:val="0"/>
          <w:marRight w:val="0"/>
          <w:marTop w:val="0"/>
          <w:marBottom w:val="0"/>
          <w:divBdr>
            <w:top w:val="none" w:sz="0" w:space="0" w:color="auto"/>
            <w:left w:val="none" w:sz="0" w:space="0" w:color="auto"/>
            <w:bottom w:val="none" w:sz="0" w:space="0" w:color="auto"/>
            <w:right w:val="none" w:sz="0" w:space="0" w:color="auto"/>
          </w:divBdr>
        </w:div>
        <w:div w:id="1804887574">
          <w:marLeft w:val="0"/>
          <w:marRight w:val="0"/>
          <w:marTop w:val="0"/>
          <w:marBottom w:val="0"/>
          <w:divBdr>
            <w:top w:val="none" w:sz="0" w:space="0" w:color="auto"/>
            <w:left w:val="none" w:sz="0" w:space="0" w:color="auto"/>
            <w:bottom w:val="none" w:sz="0" w:space="0" w:color="auto"/>
            <w:right w:val="none" w:sz="0" w:space="0" w:color="auto"/>
          </w:divBdr>
        </w:div>
        <w:div w:id="1820878228">
          <w:marLeft w:val="0"/>
          <w:marRight w:val="0"/>
          <w:marTop w:val="0"/>
          <w:marBottom w:val="0"/>
          <w:divBdr>
            <w:top w:val="none" w:sz="0" w:space="0" w:color="auto"/>
            <w:left w:val="none" w:sz="0" w:space="0" w:color="auto"/>
            <w:bottom w:val="none" w:sz="0" w:space="0" w:color="auto"/>
            <w:right w:val="none" w:sz="0" w:space="0" w:color="auto"/>
          </w:divBdr>
        </w:div>
        <w:div w:id="1832528886">
          <w:marLeft w:val="0"/>
          <w:marRight w:val="0"/>
          <w:marTop w:val="0"/>
          <w:marBottom w:val="0"/>
          <w:divBdr>
            <w:top w:val="none" w:sz="0" w:space="0" w:color="auto"/>
            <w:left w:val="none" w:sz="0" w:space="0" w:color="auto"/>
            <w:bottom w:val="none" w:sz="0" w:space="0" w:color="auto"/>
            <w:right w:val="none" w:sz="0" w:space="0" w:color="auto"/>
          </w:divBdr>
        </w:div>
        <w:div w:id="1839300151">
          <w:marLeft w:val="0"/>
          <w:marRight w:val="0"/>
          <w:marTop w:val="0"/>
          <w:marBottom w:val="0"/>
          <w:divBdr>
            <w:top w:val="none" w:sz="0" w:space="0" w:color="auto"/>
            <w:left w:val="none" w:sz="0" w:space="0" w:color="auto"/>
            <w:bottom w:val="none" w:sz="0" w:space="0" w:color="auto"/>
            <w:right w:val="none" w:sz="0" w:space="0" w:color="auto"/>
          </w:divBdr>
        </w:div>
        <w:div w:id="1842548356">
          <w:marLeft w:val="0"/>
          <w:marRight w:val="0"/>
          <w:marTop w:val="0"/>
          <w:marBottom w:val="0"/>
          <w:divBdr>
            <w:top w:val="none" w:sz="0" w:space="0" w:color="auto"/>
            <w:left w:val="none" w:sz="0" w:space="0" w:color="auto"/>
            <w:bottom w:val="none" w:sz="0" w:space="0" w:color="auto"/>
            <w:right w:val="none" w:sz="0" w:space="0" w:color="auto"/>
          </w:divBdr>
        </w:div>
        <w:div w:id="1865096963">
          <w:marLeft w:val="0"/>
          <w:marRight w:val="0"/>
          <w:marTop w:val="0"/>
          <w:marBottom w:val="0"/>
          <w:divBdr>
            <w:top w:val="none" w:sz="0" w:space="0" w:color="auto"/>
            <w:left w:val="none" w:sz="0" w:space="0" w:color="auto"/>
            <w:bottom w:val="none" w:sz="0" w:space="0" w:color="auto"/>
            <w:right w:val="none" w:sz="0" w:space="0" w:color="auto"/>
          </w:divBdr>
        </w:div>
        <w:div w:id="1875457309">
          <w:marLeft w:val="0"/>
          <w:marRight w:val="0"/>
          <w:marTop w:val="0"/>
          <w:marBottom w:val="0"/>
          <w:divBdr>
            <w:top w:val="none" w:sz="0" w:space="0" w:color="auto"/>
            <w:left w:val="none" w:sz="0" w:space="0" w:color="auto"/>
            <w:bottom w:val="none" w:sz="0" w:space="0" w:color="auto"/>
            <w:right w:val="none" w:sz="0" w:space="0" w:color="auto"/>
          </w:divBdr>
        </w:div>
        <w:div w:id="1901481770">
          <w:marLeft w:val="0"/>
          <w:marRight w:val="0"/>
          <w:marTop w:val="0"/>
          <w:marBottom w:val="0"/>
          <w:divBdr>
            <w:top w:val="none" w:sz="0" w:space="0" w:color="auto"/>
            <w:left w:val="none" w:sz="0" w:space="0" w:color="auto"/>
            <w:bottom w:val="none" w:sz="0" w:space="0" w:color="auto"/>
            <w:right w:val="none" w:sz="0" w:space="0" w:color="auto"/>
          </w:divBdr>
        </w:div>
        <w:div w:id="1905330135">
          <w:marLeft w:val="0"/>
          <w:marRight w:val="0"/>
          <w:marTop w:val="0"/>
          <w:marBottom w:val="0"/>
          <w:divBdr>
            <w:top w:val="none" w:sz="0" w:space="0" w:color="auto"/>
            <w:left w:val="none" w:sz="0" w:space="0" w:color="auto"/>
            <w:bottom w:val="none" w:sz="0" w:space="0" w:color="auto"/>
            <w:right w:val="none" w:sz="0" w:space="0" w:color="auto"/>
          </w:divBdr>
        </w:div>
        <w:div w:id="1939680521">
          <w:marLeft w:val="0"/>
          <w:marRight w:val="0"/>
          <w:marTop w:val="0"/>
          <w:marBottom w:val="0"/>
          <w:divBdr>
            <w:top w:val="none" w:sz="0" w:space="0" w:color="auto"/>
            <w:left w:val="none" w:sz="0" w:space="0" w:color="auto"/>
            <w:bottom w:val="none" w:sz="0" w:space="0" w:color="auto"/>
            <w:right w:val="none" w:sz="0" w:space="0" w:color="auto"/>
          </w:divBdr>
        </w:div>
        <w:div w:id="1941523263">
          <w:marLeft w:val="0"/>
          <w:marRight w:val="0"/>
          <w:marTop w:val="0"/>
          <w:marBottom w:val="0"/>
          <w:divBdr>
            <w:top w:val="none" w:sz="0" w:space="0" w:color="auto"/>
            <w:left w:val="none" w:sz="0" w:space="0" w:color="auto"/>
            <w:bottom w:val="none" w:sz="0" w:space="0" w:color="auto"/>
            <w:right w:val="none" w:sz="0" w:space="0" w:color="auto"/>
          </w:divBdr>
        </w:div>
        <w:div w:id="1961914928">
          <w:marLeft w:val="0"/>
          <w:marRight w:val="0"/>
          <w:marTop w:val="0"/>
          <w:marBottom w:val="0"/>
          <w:divBdr>
            <w:top w:val="none" w:sz="0" w:space="0" w:color="auto"/>
            <w:left w:val="none" w:sz="0" w:space="0" w:color="auto"/>
            <w:bottom w:val="none" w:sz="0" w:space="0" w:color="auto"/>
            <w:right w:val="none" w:sz="0" w:space="0" w:color="auto"/>
          </w:divBdr>
        </w:div>
        <w:div w:id="1971394505">
          <w:marLeft w:val="0"/>
          <w:marRight w:val="0"/>
          <w:marTop w:val="0"/>
          <w:marBottom w:val="0"/>
          <w:divBdr>
            <w:top w:val="none" w:sz="0" w:space="0" w:color="auto"/>
            <w:left w:val="none" w:sz="0" w:space="0" w:color="auto"/>
            <w:bottom w:val="none" w:sz="0" w:space="0" w:color="auto"/>
            <w:right w:val="none" w:sz="0" w:space="0" w:color="auto"/>
          </w:divBdr>
        </w:div>
        <w:div w:id="1972590191">
          <w:marLeft w:val="0"/>
          <w:marRight w:val="0"/>
          <w:marTop w:val="0"/>
          <w:marBottom w:val="0"/>
          <w:divBdr>
            <w:top w:val="none" w:sz="0" w:space="0" w:color="auto"/>
            <w:left w:val="none" w:sz="0" w:space="0" w:color="auto"/>
            <w:bottom w:val="none" w:sz="0" w:space="0" w:color="auto"/>
            <w:right w:val="none" w:sz="0" w:space="0" w:color="auto"/>
          </w:divBdr>
        </w:div>
        <w:div w:id="2028174005">
          <w:marLeft w:val="0"/>
          <w:marRight w:val="0"/>
          <w:marTop w:val="0"/>
          <w:marBottom w:val="0"/>
          <w:divBdr>
            <w:top w:val="none" w:sz="0" w:space="0" w:color="auto"/>
            <w:left w:val="none" w:sz="0" w:space="0" w:color="auto"/>
            <w:bottom w:val="none" w:sz="0" w:space="0" w:color="auto"/>
            <w:right w:val="none" w:sz="0" w:space="0" w:color="auto"/>
          </w:divBdr>
        </w:div>
        <w:div w:id="2047287175">
          <w:marLeft w:val="0"/>
          <w:marRight w:val="0"/>
          <w:marTop w:val="0"/>
          <w:marBottom w:val="0"/>
          <w:divBdr>
            <w:top w:val="none" w:sz="0" w:space="0" w:color="auto"/>
            <w:left w:val="none" w:sz="0" w:space="0" w:color="auto"/>
            <w:bottom w:val="none" w:sz="0" w:space="0" w:color="auto"/>
            <w:right w:val="none" w:sz="0" w:space="0" w:color="auto"/>
          </w:divBdr>
        </w:div>
        <w:div w:id="2073579825">
          <w:marLeft w:val="0"/>
          <w:marRight w:val="0"/>
          <w:marTop w:val="0"/>
          <w:marBottom w:val="0"/>
          <w:divBdr>
            <w:top w:val="none" w:sz="0" w:space="0" w:color="auto"/>
            <w:left w:val="none" w:sz="0" w:space="0" w:color="auto"/>
            <w:bottom w:val="none" w:sz="0" w:space="0" w:color="auto"/>
            <w:right w:val="none" w:sz="0" w:space="0" w:color="auto"/>
          </w:divBdr>
        </w:div>
        <w:div w:id="2098865192">
          <w:marLeft w:val="0"/>
          <w:marRight w:val="0"/>
          <w:marTop w:val="0"/>
          <w:marBottom w:val="0"/>
          <w:divBdr>
            <w:top w:val="none" w:sz="0" w:space="0" w:color="auto"/>
            <w:left w:val="none" w:sz="0" w:space="0" w:color="auto"/>
            <w:bottom w:val="none" w:sz="0" w:space="0" w:color="auto"/>
            <w:right w:val="none" w:sz="0" w:space="0" w:color="auto"/>
          </w:divBdr>
        </w:div>
        <w:div w:id="2101414649">
          <w:marLeft w:val="0"/>
          <w:marRight w:val="0"/>
          <w:marTop w:val="0"/>
          <w:marBottom w:val="0"/>
          <w:divBdr>
            <w:top w:val="none" w:sz="0" w:space="0" w:color="auto"/>
            <w:left w:val="none" w:sz="0" w:space="0" w:color="auto"/>
            <w:bottom w:val="none" w:sz="0" w:space="0" w:color="auto"/>
            <w:right w:val="none" w:sz="0" w:space="0" w:color="auto"/>
          </w:divBdr>
        </w:div>
        <w:div w:id="2125729691">
          <w:marLeft w:val="0"/>
          <w:marRight w:val="0"/>
          <w:marTop w:val="0"/>
          <w:marBottom w:val="0"/>
          <w:divBdr>
            <w:top w:val="none" w:sz="0" w:space="0" w:color="auto"/>
            <w:left w:val="none" w:sz="0" w:space="0" w:color="auto"/>
            <w:bottom w:val="none" w:sz="0" w:space="0" w:color="auto"/>
            <w:right w:val="none" w:sz="0" w:space="0" w:color="auto"/>
          </w:divBdr>
        </w:div>
        <w:div w:id="2137871394">
          <w:marLeft w:val="0"/>
          <w:marRight w:val="0"/>
          <w:marTop w:val="0"/>
          <w:marBottom w:val="0"/>
          <w:divBdr>
            <w:top w:val="none" w:sz="0" w:space="0" w:color="auto"/>
            <w:left w:val="none" w:sz="0" w:space="0" w:color="auto"/>
            <w:bottom w:val="none" w:sz="0" w:space="0" w:color="auto"/>
            <w:right w:val="none" w:sz="0" w:space="0" w:color="auto"/>
          </w:divBdr>
        </w:div>
      </w:divsChild>
    </w:div>
    <w:div w:id="565802586">
      <w:bodyDiv w:val="1"/>
      <w:marLeft w:val="0"/>
      <w:marRight w:val="0"/>
      <w:marTop w:val="0"/>
      <w:marBottom w:val="0"/>
      <w:divBdr>
        <w:top w:val="none" w:sz="0" w:space="0" w:color="auto"/>
        <w:left w:val="none" w:sz="0" w:space="0" w:color="auto"/>
        <w:bottom w:val="none" w:sz="0" w:space="0" w:color="auto"/>
        <w:right w:val="none" w:sz="0" w:space="0" w:color="auto"/>
      </w:divBdr>
    </w:div>
    <w:div w:id="566384570">
      <w:bodyDiv w:val="1"/>
      <w:marLeft w:val="0"/>
      <w:marRight w:val="0"/>
      <w:marTop w:val="0"/>
      <w:marBottom w:val="0"/>
      <w:divBdr>
        <w:top w:val="none" w:sz="0" w:space="0" w:color="auto"/>
        <w:left w:val="none" w:sz="0" w:space="0" w:color="auto"/>
        <w:bottom w:val="none" w:sz="0" w:space="0" w:color="auto"/>
        <w:right w:val="none" w:sz="0" w:space="0" w:color="auto"/>
      </w:divBdr>
      <w:divsChild>
        <w:div w:id="622536421">
          <w:marLeft w:val="0"/>
          <w:marRight w:val="0"/>
          <w:marTop w:val="0"/>
          <w:marBottom w:val="0"/>
          <w:divBdr>
            <w:top w:val="none" w:sz="0" w:space="0" w:color="auto"/>
            <w:left w:val="none" w:sz="0" w:space="0" w:color="auto"/>
            <w:bottom w:val="none" w:sz="0" w:space="0" w:color="auto"/>
            <w:right w:val="none" w:sz="0" w:space="0" w:color="auto"/>
          </w:divBdr>
        </w:div>
        <w:div w:id="628098432">
          <w:marLeft w:val="0"/>
          <w:marRight w:val="0"/>
          <w:marTop w:val="0"/>
          <w:marBottom w:val="0"/>
          <w:divBdr>
            <w:top w:val="none" w:sz="0" w:space="0" w:color="auto"/>
            <w:left w:val="none" w:sz="0" w:space="0" w:color="auto"/>
            <w:bottom w:val="none" w:sz="0" w:space="0" w:color="auto"/>
            <w:right w:val="none" w:sz="0" w:space="0" w:color="auto"/>
          </w:divBdr>
        </w:div>
        <w:div w:id="802506090">
          <w:marLeft w:val="0"/>
          <w:marRight w:val="0"/>
          <w:marTop w:val="0"/>
          <w:marBottom w:val="0"/>
          <w:divBdr>
            <w:top w:val="none" w:sz="0" w:space="0" w:color="auto"/>
            <w:left w:val="none" w:sz="0" w:space="0" w:color="auto"/>
            <w:bottom w:val="none" w:sz="0" w:space="0" w:color="auto"/>
            <w:right w:val="none" w:sz="0" w:space="0" w:color="auto"/>
          </w:divBdr>
        </w:div>
        <w:div w:id="1102917117">
          <w:marLeft w:val="0"/>
          <w:marRight w:val="0"/>
          <w:marTop w:val="0"/>
          <w:marBottom w:val="0"/>
          <w:divBdr>
            <w:top w:val="none" w:sz="0" w:space="0" w:color="auto"/>
            <w:left w:val="none" w:sz="0" w:space="0" w:color="auto"/>
            <w:bottom w:val="none" w:sz="0" w:space="0" w:color="auto"/>
            <w:right w:val="none" w:sz="0" w:space="0" w:color="auto"/>
          </w:divBdr>
        </w:div>
        <w:div w:id="1232540873">
          <w:marLeft w:val="0"/>
          <w:marRight w:val="0"/>
          <w:marTop w:val="0"/>
          <w:marBottom w:val="0"/>
          <w:divBdr>
            <w:top w:val="none" w:sz="0" w:space="0" w:color="auto"/>
            <w:left w:val="none" w:sz="0" w:space="0" w:color="auto"/>
            <w:bottom w:val="none" w:sz="0" w:space="0" w:color="auto"/>
            <w:right w:val="none" w:sz="0" w:space="0" w:color="auto"/>
          </w:divBdr>
        </w:div>
        <w:div w:id="1312754262">
          <w:marLeft w:val="0"/>
          <w:marRight w:val="0"/>
          <w:marTop w:val="0"/>
          <w:marBottom w:val="0"/>
          <w:divBdr>
            <w:top w:val="none" w:sz="0" w:space="0" w:color="auto"/>
            <w:left w:val="none" w:sz="0" w:space="0" w:color="auto"/>
            <w:bottom w:val="none" w:sz="0" w:space="0" w:color="auto"/>
            <w:right w:val="none" w:sz="0" w:space="0" w:color="auto"/>
          </w:divBdr>
        </w:div>
        <w:div w:id="1542594484">
          <w:marLeft w:val="0"/>
          <w:marRight w:val="0"/>
          <w:marTop w:val="0"/>
          <w:marBottom w:val="0"/>
          <w:divBdr>
            <w:top w:val="none" w:sz="0" w:space="0" w:color="auto"/>
            <w:left w:val="none" w:sz="0" w:space="0" w:color="auto"/>
            <w:bottom w:val="none" w:sz="0" w:space="0" w:color="auto"/>
            <w:right w:val="none" w:sz="0" w:space="0" w:color="auto"/>
          </w:divBdr>
        </w:div>
        <w:div w:id="1993362131">
          <w:marLeft w:val="0"/>
          <w:marRight w:val="0"/>
          <w:marTop w:val="0"/>
          <w:marBottom w:val="0"/>
          <w:divBdr>
            <w:top w:val="none" w:sz="0" w:space="0" w:color="auto"/>
            <w:left w:val="none" w:sz="0" w:space="0" w:color="auto"/>
            <w:bottom w:val="none" w:sz="0" w:space="0" w:color="auto"/>
            <w:right w:val="none" w:sz="0" w:space="0" w:color="auto"/>
          </w:divBdr>
        </w:div>
        <w:div w:id="2030058918">
          <w:marLeft w:val="0"/>
          <w:marRight w:val="0"/>
          <w:marTop w:val="0"/>
          <w:marBottom w:val="0"/>
          <w:divBdr>
            <w:top w:val="none" w:sz="0" w:space="0" w:color="auto"/>
            <w:left w:val="none" w:sz="0" w:space="0" w:color="auto"/>
            <w:bottom w:val="none" w:sz="0" w:space="0" w:color="auto"/>
            <w:right w:val="none" w:sz="0" w:space="0" w:color="auto"/>
          </w:divBdr>
        </w:div>
        <w:div w:id="2121485563">
          <w:marLeft w:val="0"/>
          <w:marRight w:val="0"/>
          <w:marTop w:val="0"/>
          <w:marBottom w:val="0"/>
          <w:divBdr>
            <w:top w:val="none" w:sz="0" w:space="0" w:color="auto"/>
            <w:left w:val="none" w:sz="0" w:space="0" w:color="auto"/>
            <w:bottom w:val="none" w:sz="0" w:space="0" w:color="auto"/>
            <w:right w:val="none" w:sz="0" w:space="0" w:color="auto"/>
          </w:divBdr>
        </w:div>
      </w:divsChild>
    </w:div>
    <w:div w:id="568688240">
      <w:bodyDiv w:val="1"/>
      <w:marLeft w:val="0"/>
      <w:marRight w:val="0"/>
      <w:marTop w:val="0"/>
      <w:marBottom w:val="0"/>
      <w:divBdr>
        <w:top w:val="none" w:sz="0" w:space="0" w:color="auto"/>
        <w:left w:val="none" w:sz="0" w:space="0" w:color="auto"/>
        <w:bottom w:val="none" w:sz="0" w:space="0" w:color="auto"/>
        <w:right w:val="none" w:sz="0" w:space="0" w:color="auto"/>
      </w:divBdr>
    </w:div>
    <w:div w:id="570778736">
      <w:bodyDiv w:val="1"/>
      <w:marLeft w:val="0"/>
      <w:marRight w:val="0"/>
      <w:marTop w:val="0"/>
      <w:marBottom w:val="0"/>
      <w:divBdr>
        <w:top w:val="none" w:sz="0" w:space="0" w:color="auto"/>
        <w:left w:val="none" w:sz="0" w:space="0" w:color="auto"/>
        <w:bottom w:val="none" w:sz="0" w:space="0" w:color="auto"/>
        <w:right w:val="none" w:sz="0" w:space="0" w:color="auto"/>
      </w:divBdr>
    </w:div>
    <w:div w:id="572617183">
      <w:bodyDiv w:val="1"/>
      <w:marLeft w:val="0"/>
      <w:marRight w:val="0"/>
      <w:marTop w:val="0"/>
      <w:marBottom w:val="0"/>
      <w:divBdr>
        <w:top w:val="none" w:sz="0" w:space="0" w:color="auto"/>
        <w:left w:val="none" w:sz="0" w:space="0" w:color="auto"/>
        <w:bottom w:val="none" w:sz="0" w:space="0" w:color="auto"/>
        <w:right w:val="none" w:sz="0" w:space="0" w:color="auto"/>
      </w:divBdr>
      <w:divsChild>
        <w:div w:id="964773188">
          <w:marLeft w:val="0"/>
          <w:marRight w:val="0"/>
          <w:marTop w:val="0"/>
          <w:marBottom w:val="0"/>
          <w:divBdr>
            <w:top w:val="none" w:sz="0" w:space="0" w:color="auto"/>
            <w:left w:val="none" w:sz="0" w:space="0" w:color="auto"/>
            <w:bottom w:val="none" w:sz="0" w:space="0" w:color="auto"/>
            <w:right w:val="none" w:sz="0" w:space="0" w:color="auto"/>
          </w:divBdr>
        </w:div>
        <w:div w:id="1374037819">
          <w:marLeft w:val="0"/>
          <w:marRight w:val="0"/>
          <w:marTop w:val="0"/>
          <w:marBottom w:val="0"/>
          <w:divBdr>
            <w:top w:val="none" w:sz="0" w:space="0" w:color="auto"/>
            <w:left w:val="none" w:sz="0" w:space="0" w:color="auto"/>
            <w:bottom w:val="none" w:sz="0" w:space="0" w:color="auto"/>
            <w:right w:val="none" w:sz="0" w:space="0" w:color="auto"/>
          </w:divBdr>
        </w:div>
      </w:divsChild>
    </w:div>
    <w:div w:id="573591703">
      <w:bodyDiv w:val="1"/>
      <w:marLeft w:val="0"/>
      <w:marRight w:val="0"/>
      <w:marTop w:val="0"/>
      <w:marBottom w:val="0"/>
      <w:divBdr>
        <w:top w:val="none" w:sz="0" w:space="0" w:color="auto"/>
        <w:left w:val="none" w:sz="0" w:space="0" w:color="auto"/>
        <w:bottom w:val="none" w:sz="0" w:space="0" w:color="auto"/>
        <w:right w:val="none" w:sz="0" w:space="0" w:color="auto"/>
      </w:divBdr>
      <w:divsChild>
        <w:div w:id="724451357">
          <w:marLeft w:val="0"/>
          <w:marRight w:val="0"/>
          <w:marTop w:val="0"/>
          <w:marBottom w:val="0"/>
          <w:divBdr>
            <w:top w:val="none" w:sz="0" w:space="0" w:color="auto"/>
            <w:left w:val="none" w:sz="0" w:space="0" w:color="auto"/>
            <w:bottom w:val="none" w:sz="0" w:space="0" w:color="auto"/>
            <w:right w:val="none" w:sz="0" w:space="0" w:color="auto"/>
          </w:divBdr>
          <w:divsChild>
            <w:div w:id="121072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6564">
      <w:bodyDiv w:val="1"/>
      <w:marLeft w:val="0"/>
      <w:marRight w:val="0"/>
      <w:marTop w:val="0"/>
      <w:marBottom w:val="0"/>
      <w:divBdr>
        <w:top w:val="none" w:sz="0" w:space="0" w:color="auto"/>
        <w:left w:val="none" w:sz="0" w:space="0" w:color="auto"/>
        <w:bottom w:val="none" w:sz="0" w:space="0" w:color="auto"/>
        <w:right w:val="none" w:sz="0" w:space="0" w:color="auto"/>
      </w:divBdr>
      <w:divsChild>
        <w:div w:id="379793739">
          <w:marLeft w:val="0"/>
          <w:marRight w:val="0"/>
          <w:marTop w:val="0"/>
          <w:marBottom w:val="0"/>
          <w:divBdr>
            <w:top w:val="none" w:sz="0" w:space="0" w:color="auto"/>
            <w:left w:val="none" w:sz="0" w:space="0" w:color="auto"/>
            <w:bottom w:val="none" w:sz="0" w:space="0" w:color="auto"/>
            <w:right w:val="none" w:sz="0" w:space="0" w:color="auto"/>
          </w:divBdr>
        </w:div>
        <w:div w:id="466092660">
          <w:marLeft w:val="0"/>
          <w:marRight w:val="0"/>
          <w:marTop w:val="0"/>
          <w:marBottom w:val="0"/>
          <w:divBdr>
            <w:top w:val="none" w:sz="0" w:space="0" w:color="auto"/>
            <w:left w:val="none" w:sz="0" w:space="0" w:color="auto"/>
            <w:bottom w:val="none" w:sz="0" w:space="0" w:color="auto"/>
            <w:right w:val="none" w:sz="0" w:space="0" w:color="auto"/>
          </w:divBdr>
        </w:div>
      </w:divsChild>
    </w:div>
    <w:div w:id="579604929">
      <w:bodyDiv w:val="1"/>
      <w:marLeft w:val="0"/>
      <w:marRight w:val="0"/>
      <w:marTop w:val="0"/>
      <w:marBottom w:val="0"/>
      <w:divBdr>
        <w:top w:val="none" w:sz="0" w:space="0" w:color="auto"/>
        <w:left w:val="none" w:sz="0" w:space="0" w:color="auto"/>
        <w:bottom w:val="none" w:sz="0" w:space="0" w:color="auto"/>
        <w:right w:val="none" w:sz="0" w:space="0" w:color="auto"/>
      </w:divBdr>
    </w:div>
    <w:div w:id="583999195">
      <w:bodyDiv w:val="1"/>
      <w:marLeft w:val="0"/>
      <w:marRight w:val="0"/>
      <w:marTop w:val="0"/>
      <w:marBottom w:val="0"/>
      <w:divBdr>
        <w:top w:val="none" w:sz="0" w:space="0" w:color="auto"/>
        <w:left w:val="none" w:sz="0" w:space="0" w:color="auto"/>
        <w:bottom w:val="none" w:sz="0" w:space="0" w:color="auto"/>
        <w:right w:val="none" w:sz="0" w:space="0" w:color="auto"/>
      </w:divBdr>
    </w:div>
    <w:div w:id="585847676">
      <w:bodyDiv w:val="1"/>
      <w:marLeft w:val="0"/>
      <w:marRight w:val="0"/>
      <w:marTop w:val="0"/>
      <w:marBottom w:val="0"/>
      <w:divBdr>
        <w:top w:val="none" w:sz="0" w:space="0" w:color="auto"/>
        <w:left w:val="none" w:sz="0" w:space="0" w:color="auto"/>
        <w:bottom w:val="none" w:sz="0" w:space="0" w:color="auto"/>
        <w:right w:val="none" w:sz="0" w:space="0" w:color="auto"/>
      </w:divBdr>
    </w:div>
    <w:div w:id="587544265">
      <w:bodyDiv w:val="1"/>
      <w:marLeft w:val="0"/>
      <w:marRight w:val="0"/>
      <w:marTop w:val="0"/>
      <w:marBottom w:val="0"/>
      <w:divBdr>
        <w:top w:val="none" w:sz="0" w:space="0" w:color="auto"/>
        <w:left w:val="none" w:sz="0" w:space="0" w:color="auto"/>
        <w:bottom w:val="none" w:sz="0" w:space="0" w:color="auto"/>
        <w:right w:val="none" w:sz="0" w:space="0" w:color="auto"/>
      </w:divBdr>
    </w:div>
    <w:div w:id="588932976">
      <w:bodyDiv w:val="1"/>
      <w:marLeft w:val="0"/>
      <w:marRight w:val="0"/>
      <w:marTop w:val="0"/>
      <w:marBottom w:val="0"/>
      <w:divBdr>
        <w:top w:val="none" w:sz="0" w:space="0" w:color="auto"/>
        <w:left w:val="none" w:sz="0" w:space="0" w:color="auto"/>
        <w:bottom w:val="none" w:sz="0" w:space="0" w:color="auto"/>
        <w:right w:val="none" w:sz="0" w:space="0" w:color="auto"/>
      </w:divBdr>
    </w:div>
    <w:div w:id="589117940">
      <w:bodyDiv w:val="1"/>
      <w:marLeft w:val="0"/>
      <w:marRight w:val="0"/>
      <w:marTop w:val="0"/>
      <w:marBottom w:val="0"/>
      <w:divBdr>
        <w:top w:val="none" w:sz="0" w:space="0" w:color="auto"/>
        <w:left w:val="none" w:sz="0" w:space="0" w:color="auto"/>
        <w:bottom w:val="none" w:sz="0" w:space="0" w:color="auto"/>
        <w:right w:val="none" w:sz="0" w:space="0" w:color="auto"/>
      </w:divBdr>
      <w:divsChild>
        <w:div w:id="1119689597">
          <w:marLeft w:val="0"/>
          <w:marRight w:val="0"/>
          <w:marTop w:val="0"/>
          <w:marBottom w:val="0"/>
          <w:divBdr>
            <w:top w:val="none" w:sz="0" w:space="0" w:color="auto"/>
            <w:left w:val="none" w:sz="0" w:space="0" w:color="auto"/>
            <w:bottom w:val="none" w:sz="0" w:space="0" w:color="auto"/>
            <w:right w:val="none" w:sz="0" w:space="0" w:color="auto"/>
          </w:divBdr>
          <w:divsChild>
            <w:div w:id="1520774889">
              <w:marLeft w:val="0"/>
              <w:marRight w:val="0"/>
              <w:marTop w:val="0"/>
              <w:marBottom w:val="0"/>
              <w:divBdr>
                <w:top w:val="none" w:sz="0" w:space="0" w:color="auto"/>
                <w:left w:val="none" w:sz="0" w:space="0" w:color="auto"/>
                <w:bottom w:val="none" w:sz="0" w:space="0" w:color="auto"/>
                <w:right w:val="none" w:sz="0" w:space="0" w:color="auto"/>
              </w:divBdr>
              <w:divsChild>
                <w:div w:id="18228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582075">
      <w:bodyDiv w:val="1"/>
      <w:marLeft w:val="0"/>
      <w:marRight w:val="0"/>
      <w:marTop w:val="0"/>
      <w:marBottom w:val="0"/>
      <w:divBdr>
        <w:top w:val="none" w:sz="0" w:space="0" w:color="auto"/>
        <w:left w:val="none" w:sz="0" w:space="0" w:color="auto"/>
        <w:bottom w:val="none" w:sz="0" w:space="0" w:color="auto"/>
        <w:right w:val="none" w:sz="0" w:space="0" w:color="auto"/>
      </w:divBdr>
    </w:div>
    <w:div w:id="592665361">
      <w:bodyDiv w:val="1"/>
      <w:marLeft w:val="0"/>
      <w:marRight w:val="0"/>
      <w:marTop w:val="0"/>
      <w:marBottom w:val="0"/>
      <w:divBdr>
        <w:top w:val="none" w:sz="0" w:space="0" w:color="auto"/>
        <w:left w:val="none" w:sz="0" w:space="0" w:color="auto"/>
        <w:bottom w:val="none" w:sz="0" w:space="0" w:color="auto"/>
        <w:right w:val="none" w:sz="0" w:space="0" w:color="auto"/>
      </w:divBdr>
    </w:div>
    <w:div w:id="597446348">
      <w:bodyDiv w:val="1"/>
      <w:marLeft w:val="0"/>
      <w:marRight w:val="0"/>
      <w:marTop w:val="0"/>
      <w:marBottom w:val="0"/>
      <w:divBdr>
        <w:top w:val="none" w:sz="0" w:space="0" w:color="auto"/>
        <w:left w:val="none" w:sz="0" w:space="0" w:color="auto"/>
        <w:bottom w:val="none" w:sz="0" w:space="0" w:color="auto"/>
        <w:right w:val="none" w:sz="0" w:space="0" w:color="auto"/>
      </w:divBdr>
      <w:divsChild>
        <w:div w:id="250358538">
          <w:marLeft w:val="0"/>
          <w:marRight w:val="0"/>
          <w:marTop w:val="0"/>
          <w:marBottom w:val="0"/>
          <w:divBdr>
            <w:top w:val="none" w:sz="0" w:space="0" w:color="auto"/>
            <w:left w:val="none" w:sz="0" w:space="0" w:color="auto"/>
            <w:bottom w:val="none" w:sz="0" w:space="0" w:color="auto"/>
            <w:right w:val="none" w:sz="0" w:space="0" w:color="auto"/>
          </w:divBdr>
        </w:div>
      </w:divsChild>
    </w:div>
    <w:div w:id="603535635">
      <w:bodyDiv w:val="1"/>
      <w:marLeft w:val="0"/>
      <w:marRight w:val="0"/>
      <w:marTop w:val="0"/>
      <w:marBottom w:val="0"/>
      <w:divBdr>
        <w:top w:val="none" w:sz="0" w:space="0" w:color="auto"/>
        <w:left w:val="none" w:sz="0" w:space="0" w:color="auto"/>
        <w:bottom w:val="none" w:sz="0" w:space="0" w:color="auto"/>
        <w:right w:val="none" w:sz="0" w:space="0" w:color="auto"/>
      </w:divBdr>
    </w:div>
    <w:div w:id="609051346">
      <w:bodyDiv w:val="1"/>
      <w:marLeft w:val="0"/>
      <w:marRight w:val="0"/>
      <w:marTop w:val="0"/>
      <w:marBottom w:val="0"/>
      <w:divBdr>
        <w:top w:val="none" w:sz="0" w:space="0" w:color="auto"/>
        <w:left w:val="none" w:sz="0" w:space="0" w:color="auto"/>
        <w:bottom w:val="none" w:sz="0" w:space="0" w:color="auto"/>
        <w:right w:val="none" w:sz="0" w:space="0" w:color="auto"/>
      </w:divBdr>
      <w:divsChild>
        <w:div w:id="2090927525">
          <w:marLeft w:val="0"/>
          <w:marRight w:val="0"/>
          <w:marTop w:val="0"/>
          <w:marBottom w:val="0"/>
          <w:divBdr>
            <w:top w:val="none" w:sz="0" w:space="0" w:color="auto"/>
            <w:left w:val="none" w:sz="0" w:space="0" w:color="auto"/>
            <w:bottom w:val="none" w:sz="0" w:space="0" w:color="auto"/>
            <w:right w:val="none" w:sz="0" w:space="0" w:color="auto"/>
          </w:divBdr>
        </w:div>
      </w:divsChild>
    </w:div>
    <w:div w:id="611863351">
      <w:bodyDiv w:val="1"/>
      <w:marLeft w:val="0"/>
      <w:marRight w:val="0"/>
      <w:marTop w:val="0"/>
      <w:marBottom w:val="0"/>
      <w:divBdr>
        <w:top w:val="none" w:sz="0" w:space="0" w:color="auto"/>
        <w:left w:val="none" w:sz="0" w:space="0" w:color="auto"/>
        <w:bottom w:val="none" w:sz="0" w:space="0" w:color="auto"/>
        <w:right w:val="none" w:sz="0" w:space="0" w:color="auto"/>
      </w:divBdr>
    </w:div>
    <w:div w:id="616525088">
      <w:bodyDiv w:val="1"/>
      <w:marLeft w:val="0"/>
      <w:marRight w:val="0"/>
      <w:marTop w:val="0"/>
      <w:marBottom w:val="0"/>
      <w:divBdr>
        <w:top w:val="none" w:sz="0" w:space="0" w:color="auto"/>
        <w:left w:val="none" w:sz="0" w:space="0" w:color="auto"/>
        <w:bottom w:val="none" w:sz="0" w:space="0" w:color="auto"/>
        <w:right w:val="none" w:sz="0" w:space="0" w:color="auto"/>
      </w:divBdr>
    </w:div>
    <w:div w:id="619342855">
      <w:bodyDiv w:val="1"/>
      <w:marLeft w:val="0"/>
      <w:marRight w:val="0"/>
      <w:marTop w:val="0"/>
      <w:marBottom w:val="0"/>
      <w:divBdr>
        <w:top w:val="none" w:sz="0" w:space="0" w:color="auto"/>
        <w:left w:val="none" w:sz="0" w:space="0" w:color="auto"/>
        <w:bottom w:val="none" w:sz="0" w:space="0" w:color="auto"/>
        <w:right w:val="none" w:sz="0" w:space="0" w:color="auto"/>
      </w:divBdr>
    </w:div>
    <w:div w:id="622659186">
      <w:bodyDiv w:val="1"/>
      <w:marLeft w:val="0"/>
      <w:marRight w:val="0"/>
      <w:marTop w:val="0"/>
      <w:marBottom w:val="0"/>
      <w:divBdr>
        <w:top w:val="none" w:sz="0" w:space="0" w:color="auto"/>
        <w:left w:val="none" w:sz="0" w:space="0" w:color="auto"/>
        <w:bottom w:val="none" w:sz="0" w:space="0" w:color="auto"/>
        <w:right w:val="none" w:sz="0" w:space="0" w:color="auto"/>
      </w:divBdr>
    </w:div>
    <w:div w:id="629937880">
      <w:bodyDiv w:val="1"/>
      <w:marLeft w:val="0"/>
      <w:marRight w:val="0"/>
      <w:marTop w:val="0"/>
      <w:marBottom w:val="0"/>
      <w:divBdr>
        <w:top w:val="none" w:sz="0" w:space="0" w:color="auto"/>
        <w:left w:val="none" w:sz="0" w:space="0" w:color="auto"/>
        <w:bottom w:val="none" w:sz="0" w:space="0" w:color="auto"/>
        <w:right w:val="none" w:sz="0" w:space="0" w:color="auto"/>
      </w:divBdr>
      <w:divsChild>
        <w:div w:id="45029250">
          <w:marLeft w:val="0"/>
          <w:marRight w:val="0"/>
          <w:marTop w:val="0"/>
          <w:marBottom w:val="0"/>
          <w:divBdr>
            <w:top w:val="none" w:sz="0" w:space="0" w:color="auto"/>
            <w:left w:val="none" w:sz="0" w:space="0" w:color="auto"/>
            <w:bottom w:val="none" w:sz="0" w:space="0" w:color="auto"/>
            <w:right w:val="none" w:sz="0" w:space="0" w:color="auto"/>
          </w:divBdr>
        </w:div>
        <w:div w:id="205485726">
          <w:marLeft w:val="0"/>
          <w:marRight w:val="0"/>
          <w:marTop w:val="0"/>
          <w:marBottom w:val="0"/>
          <w:divBdr>
            <w:top w:val="none" w:sz="0" w:space="0" w:color="auto"/>
            <w:left w:val="none" w:sz="0" w:space="0" w:color="auto"/>
            <w:bottom w:val="none" w:sz="0" w:space="0" w:color="auto"/>
            <w:right w:val="none" w:sz="0" w:space="0" w:color="auto"/>
          </w:divBdr>
        </w:div>
        <w:div w:id="365563085">
          <w:marLeft w:val="0"/>
          <w:marRight w:val="0"/>
          <w:marTop w:val="0"/>
          <w:marBottom w:val="0"/>
          <w:divBdr>
            <w:top w:val="none" w:sz="0" w:space="0" w:color="auto"/>
            <w:left w:val="none" w:sz="0" w:space="0" w:color="auto"/>
            <w:bottom w:val="none" w:sz="0" w:space="0" w:color="auto"/>
            <w:right w:val="none" w:sz="0" w:space="0" w:color="auto"/>
          </w:divBdr>
        </w:div>
        <w:div w:id="525599886">
          <w:marLeft w:val="0"/>
          <w:marRight w:val="0"/>
          <w:marTop w:val="0"/>
          <w:marBottom w:val="0"/>
          <w:divBdr>
            <w:top w:val="none" w:sz="0" w:space="0" w:color="auto"/>
            <w:left w:val="none" w:sz="0" w:space="0" w:color="auto"/>
            <w:bottom w:val="none" w:sz="0" w:space="0" w:color="auto"/>
            <w:right w:val="none" w:sz="0" w:space="0" w:color="auto"/>
          </w:divBdr>
        </w:div>
        <w:div w:id="738752811">
          <w:marLeft w:val="0"/>
          <w:marRight w:val="0"/>
          <w:marTop w:val="0"/>
          <w:marBottom w:val="0"/>
          <w:divBdr>
            <w:top w:val="none" w:sz="0" w:space="0" w:color="auto"/>
            <w:left w:val="none" w:sz="0" w:space="0" w:color="auto"/>
            <w:bottom w:val="none" w:sz="0" w:space="0" w:color="auto"/>
            <w:right w:val="none" w:sz="0" w:space="0" w:color="auto"/>
          </w:divBdr>
        </w:div>
        <w:div w:id="751314925">
          <w:marLeft w:val="0"/>
          <w:marRight w:val="0"/>
          <w:marTop w:val="0"/>
          <w:marBottom w:val="0"/>
          <w:divBdr>
            <w:top w:val="none" w:sz="0" w:space="0" w:color="auto"/>
            <w:left w:val="none" w:sz="0" w:space="0" w:color="auto"/>
            <w:bottom w:val="none" w:sz="0" w:space="0" w:color="auto"/>
            <w:right w:val="none" w:sz="0" w:space="0" w:color="auto"/>
          </w:divBdr>
        </w:div>
        <w:div w:id="903950459">
          <w:marLeft w:val="0"/>
          <w:marRight w:val="0"/>
          <w:marTop w:val="0"/>
          <w:marBottom w:val="0"/>
          <w:divBdr>
            <w:top w:val="none" w:sz="0" w:space="0" w:color="auto"/>
            <w:left w:val="none" w:sz="0" w:space="0" w:color="auto"/>
            <w:bottom w:val="none" w:sz="0" w:space="0" w:color="auto"/>
            <w:right w:val="none" w:sz="0" w:space="0" w:color="auto"/>
          </w:divBdr>
        </w:div>
        <w:div w:id="923953209">
          <w:marLeft w:val="0"/>
          <w:marRight w:val="0"/>
          <w:marTop w:val="0"/>
          <w:marBottom w:val="0"/>
          <w:divBdr>
            <w:top w:val="none" w:sz="0" w:space="0" w:color="auto"/>
            <w:left w:val="none" w:sz="0" w:space="0" w:color="auto"/>
            <w:bottom w:val="none" w:sz="0" w:space="0" w:color="auto"/>
            <w:right w:val="none" w:sz="0" w:space="0" w:color="auto"/>
          </w:divBdr>
        </w:div>
        <w:div w:id="1024206743">
          <w:marLeft w:val="0"/>
          <w:marRight w:val="0"/>
          <w:marTop w:val="0"/>
          <w:marBottom w:val="0"/>
          <w:divBdr>
            <w:top w:val="none" w:sz="0" w:space="0" w:color="auto"/>
            <w:left w:val="none" w:sz="0" w:space="0" w:color="auto"/>
            <w:bottom w:val="none" w:sz="0" w:space="0" w:color="auto"/>
            <w:right w:val="none" w:sz="0" w:space="0" w:color="auto"/>
          </w:divBdr>
        </w:div>
        <w:div w:id="1081753052">
          <w:marLeft w:val="0"/>
          <w:marRight w:val="0"/>
          <w:marTop w:val="0"/>
          <w:marBottom w:val="0"/>
          <w:divBdr>
            <w:top w:val="none" w:sz="0" w:space="0" w:color="auto"/>
            <w:left w:val="none" w:sz="0" w:space="0" w:color="auto"/>
            <w:bottom w:val="none" w:sz="0" w:space="0" w:color="auto"/>
            <w:right w:val="none" w:sz="0" w:space="0" w:color="auto"/>
          </w:divBdr>
        </w:div>
        <w:div w:id="1279487908">
          <w:marLeft w:val="0"/>
          <w:marRight w:val="0"/>
          <w:marTop w:val="0"/>
          <w:marBottom w:val="0"/>
          <w:divBdr>
            <w:top w:val="none" w:sz="0" w:space="0" w:color="auto"/>
            <w:left w:val="none" w:sz="0" w:space="0" w:color="auto"/>
            <w:bottom w:val="none" w:sz="0" w:space="0" w:color="auto"/>
            <w:right w:val="none" w:sz="0" w:space="0" w:color="auto"/>
          </w:divBdr>
        </w:div>
        <w:div w:id="1377774480">
          <w:marLeft w:val="0"/>
          <w:marRight w:val="0"/>
          <w:marTop w:val="0"/>
          <w:marBottom w:val="0"/>
          <w:divBdr>
            <w:top w:val="none" w:sz="0" w:space="0" w:color="auto"/>
            <w:left w:val="none" w:sz="0" w:space="0" w:color="auto"/>
            <w:bottom w:val="none" w:sz="0" w:space="0" w:color="auto"/>
            <w:right w:val="none" w:sz="0" w:space="0" w:color="auto"/>
          </w:divBdr>
        </w:div>
        <w:div w:id="1394545647">
          <w:marLeft w:val="0"/>
          <w:marRight w:val="0"/>
          <w:marTop w:val="0"/>
          <w:marBottom w:val="0"/>
          <w:divBdr>
            <w:top w:val="none" w:sz="0" w:space="0" w:color="auto"/>
            <w:left w:val="none" w:sz="0" w:space="0" w:color="auto"/>
            <w:bottom w:val="none" w:sz="0" w:space="0" w:color="auto"/>
            <w:right w:val="none" w:sz="0" w:space="0" w:color="auto"/>
          </w:divBdr>
        </w:div>
        <w:div w:id="1454714341">
          <w:marLeft w:val="0"/>
          <w:marRight w:val="0"/>
          <w:marTop w:val="0"/>
          <w:marBottom w:val="0"/>
          <w:divBdr>
            <w:top w:val="none" w:sz="0" w:space="0" w:color="auto"/>
            <w:left w:val="none" w:sz="0" w:space="0" w:color="auto"/>
            <w:bottom w:val="none" w:sz="0" w:space="0" w:color="auto"/>
            <w:right w:val="none" w:sz="0" w:space="0" w:color="auto"/>
          </w:divBdr>
        </w:div>
        <w:div w:id="1547909628">
          <w:marLeft w:val="0"/>
          <w:marRight w:val="0"/>
          <w:marTop w:val="0"/>
          <w:marBottom w:val="0"/>
          <w:divBdr>
            <w:top w:val="none" w:sz="0" w:space="0" w:color="auto"/>
            <w:left w:val="none" w:sz="0" w:space="0" w:color="auto"/>
            <w:bottom w:val="none" w:sz="0" w:space="0" w:color="auto"/>
            <w:right w:val="none" w:sz="0" w:space="0" w:color="auto"/>
          </w:divBdr>
        </w:div>
        <w:div w:id="1646734933">
          <w:marLeft w:val="0"/>
          <w:marRight w:val="0"/>
          <w:marTop w:val="0"/>
          <w:marBottom w:val="0"/>
          <w:divBdr>
            <w:top w:val="none" w:sz="0" w:space="0" w:color="auto"/>
            <w:left w:val="none" w:sz="0" w:space="0" w:color="auto"/>
            <w:bottom w:val="none" w:sz="0" w:space="0" w:color="auto"/>
            <w:right w:val="none" w:sz="0" w:space="0" w:color="auto"/>
          </w:divBdr>
        </w:div>
        <w:div w:id="1806310688">
          <w:marLeft w:val="0"/>
          <w:marRight w:val="0"/>
          <w:marTop w:val="0"/>
          <w:marBottom w:val="0"/>
          <w:divBdr>
            <w:top w:val="none" w:sz="0" w:space="0" w:color="auto"/>
            <w:left w:val="none" w:sz="0" w:space="0" w:color="auto"/>
            <w:bottom w:val="none" w:sz="0" w:space="0" w:color="auto"/>
            <w:right w:val="none" w:sz="0" w:space="0" w:color="auto"/>
          </w:divBdr>
        </w:div>
        <w:div w:id="1812137676">
          <w:marLeft w:val="0"/>
          <w:marRight w:val="0"/>
          <w:marTop w:val="0"/>
          <w:marBottom w:val="0"/>
          <w:divBdr>
            <w:top w:val="none" w:sz="0" w:space="0" w:color="auto"/>
            <w:left w:val="none" w:sz="0" w:space="0" w:color="auto"/>
            <w:bottom w:val="none" w:sz="0" w:space="0" w:color="auto"/>
            <w:right w:val="none" w:sz="0" w:space="0" w:color="auto"/>
          </w:divBdr>
        </w:div>
      </w:divsChild>
    </w:div>
    <w:div w:id="633290352">
      <w:bodyDiv w:val="1"/>
      <w:marLeft w:val="0"/>
      <w:marRight w:val="0"/>
      <w:marTop w:val="0"/>
      <w:marBottom w:val="0"/>
      <w:divBdr>
        <w:top w:val="none" w:sz="0" w:space="0" w:color="auto"/>
        <w:left w:val="none" w:sz="0" w:space="0" w:color="auto"/>
        <w:bottom w:val="none" w:sz="0" w:space="0" w:color="auto"/>
        <w:right w:val="none" w:sz="0" w:space="0" w:color="auto"/>
      </w:divBdr>
      <w:divsChild>
        <w:div w:id="60098795">
          <w:marLeft w:val="0"/>
          <w:marRight w:val="0"/>
          <w:marTop w:val="0"/>
          <w:marBottom w:val="0"/>
          <w:divBdr>
            <w:top w:val="none" w:sz="0" w:space="0" w:color="auto"/>
            <w:left w:val="none" w:sz="0" w:space="0" w:color="auto"/>
            <w:bottom w:val="none" w:sz="0" w:space="0" w:color="auto"/>
            <w:right w:val="none" w:sz="0" w:space="0" w:color="auto"/>
          </w:divBdr>
          <w:divsChild>
            <w:div w:id="1629430543">
              <w:marLeft w:val="0"/>
              <w:marRight w:val="0"/>
              <w:marTop w:val="0"/>
              <w:marBottom w:val="0"/>
              <w:divBdr>
                <w:top w:val="none" w:sz="0" w:space="0" w:color="auto"/>
                <w:left w:val="none" w:sz="0" w:space="0" w:color="auto"/>
                <w:bottom w:val="none" w:sz="0" w:space="0" w:color="auto"/>
                <w:right w:val="none" w:sz="0" w:space="0" w:color="auto"/>
              </w:divBdr>
              <w:divsChild>
                <w:div w:id="3604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680851">
      <w:bodyDiv w:val="1"/>
      <w:marLeft w:val="0"/>
      <w:marRight w:val="0"/>
      <w:marTop w:val="0"/>
      <w:marBottom w:val="0"/>
      <w:divBdr>
        <w:top w:val="none" w:sz="0" w:space="0" w:color="auto"/>
        <w:left w:val="none" w:sz="0" w:space="0" w:color="auto"/>
        <w:bottom w:val="none" w:sz="0" w:space="0" w:color="auto"/>
        <w:right w:val="none" w:sz="0" w:space="0" w:color="auto"/>
      </w:divBdr>
      <w:divsChild>
        <w:div w:id="36273465">
          <w:marLeft w:val="0"/>
          <w:marRight w:val="0"/>
          <w:marTop w:val="0"/>
          <w:marBottom w:val="0"/>
          <w:divBdr>
            <w:top w:val="none" w:sz="0" w:space="0" w:color="auto"/>
            <w:left w:val="none" w:sz="0" w:space="0" w:color="auto"/>
            <w:bottom w:val="none" w:sz="0" w:space="0" w:color="auto"/>
            <w:right w:val="none" w:sz="0" w:space="0" w:color="auto"/>
          </w:divBdr>
          <w:divsChild>
            <w:div w:id="292830022">
              <w:marLeft w:val="0"/>
              <w:marRight w:val="0"/>
              <w:marTop w:val="0"/>
              <w:marBottom w:val="0"/>
              <w:divBdr>
                <w:top w:val="none" w:sz="0" w:space="0" w:color="auto"/>
                <w:left w:val="none" w:sz="0" w:space="0" w:color="auto"/>
                <w:bottom w:val="none" w:sz="0" w:space="0" w:color="auto"/>
                <w:right w:val="none" w:sz="0" w:space="0" w:color="auto"/>
              </w:divBdr>
            </w:div>
            <w:div w:id="315693400">
              <w:marLeft w:val="0"/>
              <w:marRight w:val="0"/>
              <w:marTop w:val="0"/>
              <w:marBottom w:val="0"/>
              <w:divBdr>
                <w:top w:val="none" w:sz="0" w:space="0" w:color="auto"/>
                <w:left w:val="none" w:sz="0" w:space="0" w:color="auto"/>
                <w:bottom w:val="none" w:sz="0" w:space="0" w:color="auto"/>
                <w:right w:val="none" w:sz="0" w:space="0" w:color="auto"/>
              </w:divBdr>
              <w:divsChild>
                <w:div w:id="101389918">
                  <w:marLeft w:val="0"/>
                  <w:marRight w:val="0"/>
                  <w:marTop w:val="0"/>
                  <w:marBottom w:val="0"/>
                  <w:divBdr>
                    <w:top w:val="none" w:sz="0" w:space="0" w:color="auto"/>
                    <w:left w:val="none" w:sz="0" w:space="0" w:color="auto"/>
                    <w:bottom w:val="none" w:sz="0" w:space="0" w:color="auto"/>
                    <w:right w:val="none" w:sz="0" w:space="0" w:color="auto"/>
                  </w:divBdr>
                </w:div>
              </w:divsChild>
            </w:div>
            <w:div w:id="1346901911">
              <w:marLeft w:val="0"/>
              <w:marRight w:val="0"/>
              <w:marTop w:val="0"/>
              <w:marBottom w:val="0"/>
              <w:divBdr>
                <w:top w:val="none" w:sz="0" w:space="0" w:color="auto"/>
                <w:left w:val="none" w:sz="0" w:space="0" w:color="auto"/>
                <w:bottom w:val="none" w:sz="0" w:space="0" w:color="auto"/>
                <w:right w:val="none" w:sz="0" w:space="0" w:color="auto"/>
              </w:divBdr>
            </w:div>
            <w:div w:id="1575046748">
              <w:marLeft w:val="0"/>
              <w:marRight w:val="0"/>
              <w:marTop w:val="0"/>
              <w:marBottom w:val="0"/>
              <w:divBdr>
                <w:top w:val="none" w:sz="0" w:space="0" w:color="auto"/>
                <w:left w:val="none" w:sz="0" w:space="0" w:color="auto"/>
                <w:bottom w:val="none" w:sz="0" w:space="0" w:color="auto"/>
                <w:right w:val="none" w:sz="0" w:space="0" w:color="auto"/>
              </w:divBdr>
            </w:div>
            <w:div w:id="1706522822">
              <w:marLeft w:val="0"/>
              <w:marRight w:val="0"/>
              <w:marTop w:val="0"/>
              <w:marBottom w:val="0"/>
              <w:divBdr>
                <w:top w:val="none" w:sz="0" w:space="0" w:color="auto"/>
                <w:left w:val="none" w:sz="0" w:space="0" w:color="auto"/>
                <w:bottom w:val="none" w:sz="0" w:space="0" w:color="auto"/>
                <w:right w:val="none" w:sz="0" w:space="0" w:color="auto"/>
              </w:divBdr>
            </w:div>
          </w:divsChild>
        </w:div>
        <w:div w:id="1920097063">
          <w:marLeft w:val="0"/>
          <w:marRight w:val="0"/>
          <w:marTop w:val="0"/>
          <w:marBottom w:val="0"/>
          <w:divBdr>
            <w:top w:val="none" w:sz="0" w:space="0" w:color="auto"/>
            <w:left w:val="none" w:sz="0" w:space="0" w:color="auto"/>
            <w:bottom w:val="none" w:sz="0" w:space="0" w:color="auto"/>
            <w:right w:val="none" w:sz="0" w:space="0" w:color="auto"/>
          </w:divBdr>
          <w:divsChild>
            <w:div w:id="5639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030527">
      <w:bodyDiv w:val="1"/>
      <w:marLeft w:val="0"/>
      <w:marRight w:val="0"/>
      <w:marTop w:val="0"/>
      <w:marBottom w:val="0"/>
      <w:divBdr>
        <w:top w:val="none" w:sz="0" w:space="0" w:color="auto"/>
        <w:left w:val="none" w:sz="0" w:space="0" w:color="auto"/>
        <w:bottom w:val="none" w:sz="0" w:space="0" w:color="auto"/>
        <w:right w:val="none" w:sz="0" w:space="0" w:color="auto"/>
      </w:divBdr>
    </w:div>
    <w:div w:id="640768486">
      <w:bodyDiv w:val="1"/>
      <w:marLeft w:val="0"/>
      <w:marRight w:val="0"/>
      <w:marTop w:val="0"/>
      <w:marBottom w:val="0"/>
      <w:divBdr>
        <w:top w:val="none" w:sz="0" w:space="0" w:color="auto"/>
        <w:left w:val="none" w:sz="0" w:space="0" w:color="auto"/>
        <w:bottom w:val="none" w:sz="0" w:space="0" w:color="auto"/>
        <w:right w:val="none" w:sz="0" w:space="0" w:color="auto"/>
      </w:divBdr>
    </w:div>
    <w:div w:id="645740799">
      <w:bodyDiv w:val="1"/>
      <w:marLeft w:val="0"/>
      <w:marRight w:val="0"/>
      <w:marTop w:val="0"/>
      <w:marBottom w:val="0"/>
      <w:divBdr>
        <w:top w:val="none" w:sz="0" w:space="0" w:color="auto"/>
        <w:left w:val="none" w:sz="0" w:space="0" w:color="auto"/>
        <w:bottom w:val="none" w:sz="0" w:space="0" w:color="auto"/>
        <w:right w:val="none" w:sz="0" w:space="0" w:color="auto"/>
      </w:divBdr>
      <w:divsChild>
        <w:div w:id="261954429">
          <w:marLeft w:val="0"/>
          <w:marRight w:val="0"/>
          <w:marTop w:val="0"/>
          <w:marBottom w:val="0"/>
          <w:divBdr>
            <w:top w:val="none" w:sz="0" w:space="0" w:color="auto"/>
            <w:left w:val="none" w:sz="0" w:space="0" w:color="auto"/>
            <w:bottom w:val="none" w:sz="0" w:space="0" w:color="auto"/>
            <w:right w:val="none" w:sz="0" w:space="0" w:color="auto"/>
          </w:divBdr>
        </w:div>
        <w:div w:id="390156641">
          <w:marLeft w:val="0"/>
          <w:marRight w:val="0"/>
          <w:marTop w:val="0"/>
          <w:marBottom w:val="0"/>
          <w:divBdr>
            <w:top w:val="none" w:sz="0" w:space="0" w:color="auto"/>
            <w:left w:val="none" w:sz="0" w:space="0" w:color="auto"/>
            <w:bottom w:val="none" w:sz="0" w:space="0" w:color="auto"/>
            <w:right w:val="none" w:sz="0" w:space="0" w:color="auto"/>
          </w:divBdr>
        </w:div>
        <w:div w:id="927999753">
          <w:marLeft w:val="0"/>
          <w:marRight w:val="0"/>
          <w:marTop w:val="0"/>
          <w:marBottom w:val="0"/>
          <w:divBdr>
            <w:top w:val="none" w:sz="0" w:space="0" w:color="auto"/>
            <w:left w:val="none" w:sz="0" w:space="0" w:color="auto"/>
            <w:bottom w:val="none" w:sz="0" w:space="0" w:color="auto"/>
            <w:right w:val="none" w:sz="0" w:space="0" w:color="auto"/>
          </w:divBdr>
        </w:div>
      </w:divsChild>
    </w:div>
    <w:div w:id="650983141">
      <w:bodyDiv w:val="1"/>
      <w:marLeft w:val="0"/>
      <w:marRight w:val="0"/>
      <w:marTop w:val="0"/>
      <w:marBottom w:val="0"/>
      <w:divBdr>
        <w:top w:val="none" w:sz="0" w:space="0" w:color="auto"/>
        <w:left w:val="none" w:sz="0" w:space="0" w:color="auto"/>
        <w:bottom w:val="none" w:sz="0" w:space="0" w:color="auto"/>
        <w:right w:val="none" w:sz="0" w:space="0" w:color="auto"/>
      </w:divBdr>
    </w:div>
    <w:div w:id="654458582">
      <w:bodyDiv w:val="1"/>
      <w:marLeft w:val="0"/>
      <w:marRight w:val="0"/>
      <w:marTop w:val="0"/>
      <w:marBottom w:val="0"/>
      <w:divBdr>
        <w:top w:val="none" w:sz="0" w:space="0" w:color="auto"/>
        <w:left w:val="none" w:sz="0" w:space="0" w:color="auto"/>
        <w:bottom w:val="none" w:sz="0" w:space="0" w:color="auto"/>
        <w:right w:val="none" w:sz="0" w:space="0" w:color="auto"/>
      </w:divBdr>
      <w:divsChild>
        <w:div w:id="129328036">
          <w:marLeft w:val="0"/>
          <w:marRight w:val="0"/>
          <w:marTop w:val="0"/>
          <w:marBottom w:val="0"/>
          <w:divBdr>
            <w:top w:val="none" w:sz="0" w:space="0" w:color="auto"/>
            <w:left w:val="none" w:sz="0" w:space="0" w:color="auto"/>
            <w:bottom w:val="none" w:sz="0" w:space="0" w:color="auto"/>
            <w:right w:val="none" w:sz="0" w:space="0" w:color="auto"/>
          </w:divBdr>
        </w:div>
      </w:divsChild>
    </w:div>
    <w:div w:id="656304137">
      <w:bodyDiv w:val="1"/>
      <w:marLeft w:val="0"/>
      <w:marRight w:val="0"/>
      <w:marTop w:val="0"/>
      <w:marBottom w:val="0"/>
      <w:divBdr>
        <w:top w:val="none" w:sz="0" w:space="0" w:color="auto"/>
        <w:left w:val="none" w:sz="0" w:space="0" w:color="auto"/>
        <w:bottom w:val="none" w:sz="0" w:space="0" w:color="auto"/>
        <w:right w:val="none" w:sz="0" w:space="0" w:color="auto"/>
      </w:divBdr>
    </w:div>
    <w:div w:id="658267650">
      <w:bodyDiv w:val="1"/>
      <w:marLeft w:val="0"/>
      <w:marRight w:val="0"/>
      <w:marTop w:val="0"/>
      <w:marBottom w:val="0"/>
      <w:divBdr>
        <w:top w:val="none" w:sz="0" w:space="0" w:color="auto"/>
        <w:left w:val="none" w:sz="0" w:space="0" w:color="auto"/>
        <w:bottom w:val="none" w:sz="0" w:space="0" w:color="auto"/>
        <w:right w:val="none" w:sz="0" w:space="0" w:color="auto"/>
      </w:divBdr>
    </w:div>
    <w:div w:id="659846291">
      <w:bodyDiv w:val="1"/>
      <w:marLeft w:val="0"/>
      <w:marRight w:val="0"/>
      <w:marTop w:val="0"/>
      <w:marBottom w:val="0"/>
      <w:divBdr>
        <w:top w:val="none" w:sz="0" w:space="0" w:color="auto"/>
        <w:left w:val="none" w:sz="0" w:space="0" w:color="auto"/>
        <w:bottom w:val="none" w:sz="0" w:space="0" w:color="auto"/>
        <w:right w:val="none" w:sz="0" w:space="0" w:color="auto"/>
      </w:divBdr>
    </w:div>
    <w:div w:id="660700727">
      <w:bodyDiv w:val="1"/>
      <w:marLeft w:val="0"/>
      <w:marRight w:val="0"/>
      <w:marTop w:val="0"/>
      <w:marBottom w:val="0"/>
      <w:divBdr>
        <w:top w:val="none" w:sz="0" w:space="0" w:color="auto"/>
        <w:left w:val="none" w:sz="0" w:space="0" w:color="auto"/>
        <w:bottom w:val="none" w:sz="0" w:space="0" w:color="auto"/>
        <w:right w:val="none" w:sz="0" w:space="0" w:color="auto"/>
      </w:divBdr>
    </w:div>
    <w:div w:id="667369862">
      <w:bodyDiv w:val="1"/>
      <w:marLeft w:val="0"/>
      <w:marRight w:val="0"/>
      <w:marTop w:val="0"/>
      <w:marBottom w:val="0"/>
      <w:divBdr>
        <w:top w:val="none" w:sz="0" w:space="0" w:color="auto"/>
        <w:left w:val="none" w:sz="0" w:space="0" w:color="auto"/>
        <w:bottom w:val="none" w:sz="0" w:space="0" w:color="auto"/>
        <w:right w:val="none" w:sz="0" w:space="0" w:color="auto"/>
      </w:divBdr>
    </w:div>
    <w:div w:id="670259045">
      <w:bodyDiv w:val="1"/>
      <w:marLeft w:val="0"/>
      <w:marRight w:val="0"/>
      <w:marTop w:val="0"/>
      <w:marBottom w:val="0"/>
      <w:divBdr>
        <w:top w:val="none" w:sz="0" w:space="0" w:color="auto"/>
        <w:left w:val="none" w:sz="0" w:space="0" w:color="auto"/>
        <w:bottom w:val="none" w:sz="0" w:space="0" w:color="auto"/>
        <w:right w:val="none" w:sz="0" w:space="0" w:color="auto"/>
      </w:divBdr>
    </w:div>
    <w:div w:id="673147369">
      <w:bodyDiv w:val="1"/>
      <w:marLeft w:val="0"/>
      <w:marRight w:val="0"/>
      <w:marTop w:val="0"/>
      <w:marBottom w:val="0"/>
      <w:divBdr>
        <w:top w:val="none" w:sz="0" w:space="0" w:color="auto"/>
        <w:left w:val="none" w:sz="0" w:space="0" w:color="auto"/>
        <w:bottom w:val="none" w:sz="0" w:space="0" w:color="auto"/>
        <w:right w:val="none" w:sz="0" w:space="0" w:color="auto"/>
      </w:divBdr>
      <w:divsChild>
        <w:div w:id="1954507564">
          <w:marLeft w:val="0"/>
          <w:marRight w:val="0"/>
          <w:marTop w:val="0"/>
          <w:marBottom w:val="0"/>
          <w:divBdr>
            <w:top w:val="none" w:sz="0" w:space="0" w:color="auto"/>
            <w:left w:val="none" w:sz="0" w:space="0" w:color="auto"/>
            <w:bottom w:val="none" w:sz="0" w:space="0" w:color="auto"/>
            <w:right w:val="none" w:sz="0" w:space="0" w:color="auto"/>
          </w:divBdr>
        </w:div>
      </w:divsChild>
    </w:div>
    <w:div w:id="674184376">
      <w:bodyDiv w:val="1"/>
      <w:marLeft w:val="0"/>
      <w:marRight w:val="0"/>
      <w:marTop w:val="0"/>
      <w:marBottom w:val="0"/>
      <w:divBdr>
        <w:top w:val="none" w:sz="0" w:space="0" w:color="auto"/>
        <w:left w:val="none" w:sz="0" w:space="0" w:color="auto"/>
        <w:bottom w:val="none" w:sz="0" w:space="0" w:color="auto"/>
        <w:right w:val="none" w:sz="0" w:space="0" w:color="auto"/>
      </w:divBdr>
      <w:divsChild>
        <w:div w:id="73825455">
          <w:marLeft w:val="0"/>
          <w:marRight w:val="0"/>
          <w:marTop w:val="0"/>
          <w:marBottom w:val="0"/>
          <w:divBdr>
            <w:top w:val="none" w:sz="0" w:space="0" w:color="auto"/>
            <w:left w:val="none" w:sz="0" w:space="0" w:color="auto"/>
            <w:bottom w:val="none" w:sz="0" w:space="0" w:color="auto"/>
            <w:right w:val="none" w:sz="0" w:space="0" w:color="auto"/>
          </w:divBdr>
        </w:div>
        <w:div w:id="148594863">
          <w:marLeft w:val="0"/>
          <w:marRight w:val="0"/>
          <w:marTop w:val="0"/>
          <w:marBottom w:val="0"/>
          <w:divBdr>
            <w:top w:val="none" w:sz="0" w:space="0" w:color="auto"/>
            <w:left w:val="none" w:sz="0" w:space="0" w:color="auto"/>
            <w:bottom w:val="none" w:sz="0" w:space="0" w:color="auto"/>
            <w:right w:val="none" w:sz="0" w:space="0" w:color="auto"/>
          </w:divBdr>
        </w:div>
        <w:div w:id="406735162">
          <w:marLeft w:val="0"/>
          <w:marRight w:val="0"/>
          <w:marTop w:val="0"/>
          <w:marBottom w:val="0"/>
          <w:divBdr>
            <w:top w:val="none" w:sz="0" w:space="0" w:color="auto"/>
            <w:left w:val="none" w:sz="0" w:space="0" w:color="auto"/>
            <w:bottom w:val="none" w:sz="0" w:space="0" w:color="auto"/>
            <w:right w:val="none" w:sz="0" w:space="0" w:color="auto"/>
          </w:divBdr>
        </w:div>
        <w:div w:id="670110220">
          <w:marLeft w:val="0"/>
          <w:marRight w:val="0"/>
          <w:marTop w:val="0"/>
          <w:marBottom w:val="0"/>
          <w:divBdr>
            <w:top w:val="none" w:sz="0" w:space="0" w:color="auto"/>
            <w:left w:val="none" w:sz="0" w:space="0" w:color="auto"/>
            <w:bottom w:val="none" w:sz="0" w:space="0" w:color="auto"/>
            <w:right w:val="none" w:sz="0" w:space="0" w:color="auto"/>
          </w:divBdr>
        </w:div>
        <w:div w:id="776750383">
          <w:marLeft w:val="0"/>
          <w:marRight w:val="0"/>
          <w:marTop w:val="0"/>
          <w:marBottom w:val="0"/>
          <w:divBdr>
            <w:top w:val="none" w:sz="0" w:space="0" w:color="auto"/>
            <w:left w:val="none" w:sz="0" w:space="0" w:color="auto"/>
            <w:bottom w:val="none" w:sz="0" w:space="0" w:color="auto"/>
            <w:right w:val="none" w:sz="0" w:space="0" w:color="auto"/>
          </w:divBdr>
        </w:div>
        <w:div w:id="887297701">
          <w:marLeft w:val="0"/>
          <w:marRight w:val="0"/>
          <w:marTop w:val="0"/>
          <w:marBottom w:val="0"/>
          <w:divBdr>
            <w:top w:val="none" w:sz="0" w:space="0" w:color="auto"/>
            <w:left w:val="none" w:sz="0" w:space="0" w:color="auto"/>
            <w:bottom w:val="none" w:sz="0" w:space="0" w:color="auto"/>
            <w:right w:val="none" w:sz="0" w:space="0" w:color="auto"/>
          </w:divBdr>
        </w:div>
        <w:div w:id="1077288489">
          <w:marLeft w:val="0"/>
          <w:marRight w:val="0"/>
          <w:marTop w:val="0"/>
          <w:marBottom w:val="0"/>
          <w:divBdr>
            <w:top w:val="none" w:sz="0" w:space="0" w:color="auto"/>
            <w:left w:val="none" w:sz="0" w:space="0" w:color="auto"/>
            <w:bottom w:val="none" w:sz="0" w:space="0" w:color="auto"/>
            <w:right w:val="none" w:sz="0" w:space="0" w:color="auto"/>
          </w:divBdr>
        </w:div>
        <w:div w:id="1080256253">
          <w:marLeft w:val="0"/>
          <w:marRight w:val="0"/>
          <w:marTop w:val="0"/>
          <w:marBottom w:val="0"/>
          <w:divBdr>
            <w:top w:val="none" w:sz="0" w:space="0" w:color="auto"/>
            <w:left w:val="none" w:sz="0" w:space="0" w:color="auto"/>
            <w:bottom w:val="none" w:sz="0" w:space="0" w:color="auto"/>
            <w:right w:val="none" w:sz="0" w:space="0" w:color="auto"/>
          </w:divBdr>
        </w:div>
        <w:div w:id="1088505578">
          <w:marLeft w:val="0"/>
          <w:marRight w:val="0"/>
          <w:marTop w:val="0"/>
          <w:marBottom w:val="0"/>
          <w:divBdr>
            <w:top w:val="none" w:sz="0" w:space="0" w:color="auto"/>
            <w:left w:val="none" w:sz="0" w:space="0" w:color="auto"/>
            <w:bottom w:val="none" w:sz="0" w:space="0" w:color="auto"/>
            <w:right w:val="none" w:sz="0" w:space="0" w:color="auto"/>
          </w:divBdr>
        </w:div>
        <w:div w:id="1387681144">
          <w:marLeft w:val="0"/>
          <w:marRight w:val="0"/>
          <w:marTop w:val="0"/>
          <w:marBottom w:val="0"/>
          <w:divBdr>
            <w:top w:val="none" w:sz="0" w:space="0" w:color="auto"/>
            <w:left w:val="none" w:sz="0" w:space="0" w:color="auto"/>
            <w:bottom w:val="none" w:sz="0" w:space="0" w:color="auto"/>
            <w:right w:val="none" w:sz="0" w:space="0" w:color="auto"/>
          </w:divBdr>
        </w:div>
        <w:div w:id="1559704564">
          <w:marLeft w:val="0"/>
          <w:marRight w:val="0"/>
          <w:marTop w:val="0"/>
          <w:marBottom w:val="0"/>
          <w:divBdr>
            <w:top w:val="none" w:sz="0" w:space="0" w:color="auto"/>
            <w:left w:val="none" w:sz="0" w:space="0" w:color="auto"/>
            <w:bottom w:val="none" w:sz="0" w:space="0" w:color="auto"/>
            <w:right w:val="none" w:sz="0" w:space="0" w:color="auto"/>
          </w:divBdr>
        </w:div>
        <w:div w:id="1674145889">
          <w:marLeft w:val="0"/>
          <w:marRight w:val="0"/>
          <w:marTop w:val="0"/>
          <w:marBottom w:val="0"/>
          <w:divBdr>
            <w:top w:val="none" w:sz="0" w:space="0" w:color="auto"/>
            <w:left w:val="none" w:sz="0" w:space="0" w:color="auto"/>
            <w:bottom w:val="none" w:sz="0" w:space="0" w:color="auto"/>
            <w:right w:val="none" w:sz="0" w:space="0" w:color="auto"/>
          </w:divBdr>
        </w:div>
        <w:div w:id="1807158684">
          <w:marLeft w:val="0"/>
          <w:marRight w:val="0"/>
          <w:marTop w:val="0"/>
          <w:marBottom w:val="0"/>
          <w:divBdr>
            <w:top w:val="none" w:sz="0" w:space="0" w:color="auto"/>
            <w:left w:val="none" w:sz="0" w:space="0" w:color="auto"/>
            <w:bottom w:val="none" w:sz="0" w:space="0" w:color="auto"/>
            <w:right w:val="none" w:sz="0" w:space="0" w:color="auto"/>
          </w:divBdr>
        </w:div>
        <w:div w:id="1854148967">
          <w:marLeft w:val="0"/>
          <w:marRight w:val="0"/>
          <w:marTop w:val="0"/>
          <w:marBottom w:val="0"/>
          <w:divBdr>
            <w:top w:val="none" w:sz="0" w:space="0" w:color="auto"/>
            <w:left w:val="none" w:sz="0" w:space="0" w:color="auto"/>
            <w:bottom w:val="none" w:sz="0" w:space="0" w:color="auto"/>
            <w:right w:val="none" w:sz="0" w:space="0" w:color="auto"/>
          </w:divBdr>
        </w:div>
      </w:divsChild>
    </w:div>
    <w:div w:id="675352230">
      <w:bodyDiv w:val="1"/>
      <w:marLeft w:val="0"/>
      <w:marRight w:val="0"/>
      <w:marTop w:val="0"/>
      <w:marBottom w:val="0"/>
      <w:divBdr>
        <w:top w:val="none" w:sz="0" w:space="0" w:color="auto"/>
        <w:left w:val="none" w:sz="0" w:space="0" w:color="auto"/>
        <w:bottom w:val="none" w:sz="0" w:space="0" w:color="auto"/>
        <w:right w:val="none" w:sz="0" w:space="0" w:color="auto"/>
      </w:divBdr>
      <w:divsChild>
        <w:div w:id="1694261159">
          <w:marLeft w:val="0"/>
          <w:marRight w:val="0"/>
          <w:marTop w:val="0"/>
          <w:marBottom w:val="0"/>
          <w:divBdr>
            <w:top w:val="none" w:sz="0" w:space="0" w:color="auto"/>
            <w:left w:val="none" w:sz="0" w:space="0" w:color="auto"/>
            <w:bottom w:val="none" w:sz="0" w:space="0" w:color="auto"/>
            <w:right w:val="none" w:sz="0" w:space="0" w:color="auto"/>
          </w:divBdr>
        </w:div>
        <w:div w:id="1901398827">
          <w:marLeft w:val="0"/>
          <w:marRight w:val="0"/>
          <w:marTop w:val="0"/>
          <w:marBottom w:val="0"/>
          <w:divBdr>
            <w:top w:val="none" w:sz="0" w:space="0" w:color="auto"/>
            <w:left w:val="none" w:sz="0" w:space="0" w:color="auto"/>
            <w:bottom w:val="none" w:sz="0" w:space="0" w:color="auto"/>
            <w:right w:val="none" w:sz="0" w:space="0" w:color="auto"/>
          </w:divBdr>
        </w:div>
        <w:div w:id="2009943148">
          <w:marLeft w:val="0"/>
          <w:marRight w:val="0"/>
          <w:marTop w:val="45"/>
          <w:marBottom w:val="0"/>
          <w:divBdr>
            <w:top w:val="none" w:sz="0" w:space="0" w:color="auto"/>
            <w:left w:val="none" w:sz="0" w:space="0" w:color="auto"/>
            <w:bottom w:val="none" w:sz="0" w:space="0" w:color="auto"/>
            <w:right w:val="none" w:sz="0" w:space="0" w:color="auto"/>
          </w:divBdr>
        </w:div>
      </w:divsChild>
    </w:div>
    <w:div w:id="680668981">
      <w:bodyDiv w:val="1"/>
      <w:marLeft w:val="0"/>
      <w:marRight w:val="0"/>
      <w:marTop w:val="0"/>
      <w:marBottom w:val="0"/>
      <w:divBdr>
        <w:top w:val="none" w:sz="0" w:space="0" w:color="auto"/>
        <w:left w:val="none" w:sz="0" w:space="0" w:color="auto"/>
        <w:bottom w:val="none" w:sz="0" w:space="0" w:color="auto"/>
        <w:right w:val="none" w:sz="0" w:space="0" w:color="auto"/>
      </w:divBdr>
    </w:div>
    <w:div w:id="685903702">
      <w:bodyDiv w:val="1"/>
      <w:marLeft w:val="0"/>
      <w:marRight w:val="0"/>
      <w:marTop w:val="0"/>
      <w:marBottom w:val="0"/>
      <w:divBdr>
        <w:top w:val="none" w:sz="0" w:space="0" w:color="auto"/>
        <w:left w:val="none" w:sz="0" w:space="0" w:color="auto"/>
        <w:bottom w:val="none" w:sz="0" w:space="0" w:color="auto"/>
        <w:right w:val="none" w:sz="0" w:space="0" w:color="auto"/>
      </w:divBdr>
    </w:div>
    <w:div w:id="689721009">
      <w:bodyDiv w:val="1"/>
      <w:marLeft w:val="0"/>
      <w:marRight w:val="0"/>
      <w:marTop w:val="0"/>
      <w:marBottom w:val="0"/>
      <w:divBdr>
        <w:top w:val="none" w:sz="0" w:space="0" w:color="auto"/>
        <w:left w:val="none" w:sz="0" w:space="0" w:color="auto"/>
        <w:bottom w:val="none" w:sz="0" w:space="0" w:color="auto"/>
        <w:right w:val="none" w:sz="0" w:space="0" w:color="auto"/>
      </w:divBdr>
    </w:div>
    <w:div w:id="694620016">
      <w:bodyDiv w:val="1"/>
      <w:marLeft w:val="0"/>
      <w:marRight w:val="0"/>
      <w:marTop w:val="0"/>
      <w:marBottom w:val="0"/>
      <w:divBdr>
        <w:top w:val="none" w:sz="0" w:space="0" w:color="auto"/>
        <w:left w:val="none" w:sz="0" w:space="0" w:color="auto"/>
        <w:bottom w:val="none" w:sz="0" w:space="0" w:color="auto"/>
        <w:right w:val="none" w:sz="0" w:space="0" w:color="auto"/>
      </w:divBdr>
    </w:div>
    <w:div w:id="695544904">
      <w:bodyDiv w:val="1"/>
      <w:marLeft w:val="0"/>
      <w:marRight w:val="0"/>
      <w:marTop w:val="0"/>
      <w:marBottom w:val="0"/>
      <w:divBdr>
        <w:top w:val="none" w:sz="0" w:space="0" w:color="auto"/>
        <w:left w:val="none" w:sz="0" w:space="0" w:color="auto"/>
        <w:bottom w:val="none" w:sz="0" w:space="0" w:color="auto"/>
        <w:right w:val="none" w:sz="0" w:space="0" w:color="auto"/>
      </w:divBdr>
      <w:divsChild>
        <w:div w:id="1466969229">
          <w:marLeft w:val="0"/>
          <w:marRight w:val="0"/>
          <w:marTop w:val="0"/>
          <w:marBottom w:val="0"/>
          <w:divBdr>
            <w:top w:val="none" w:sz="0" w:space="0" w:color="auto"/>
            <w:left w:val="none" w:sz="0" w:space="0" w:color="auto"/>
            <w:bottom w:val="none" w:sz="0" w:space="0" w:color="auto"/>
            <w:right w:val="none" w:sz="0" w:space="0" w:color="auto"/>
          </w:divBdr>
          <w:divsChild>
            <w:div w:id="28273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618133">
      <w:bodyDiv w:val="1"/>
      <w:marLeft w:val="0"/>
      <w:marRight w:val="0"/>
      <w:marTop w:val="0"/>
      <w:marBottom w:val="0"/>
      <w:divBdr>
        <w:top w:val="none" w:sz="0" w:space="0" w:color="auto"/>
        <w:left w:val="none" w:sz="0" w:space="0" w:color="auto"/>
        <w:bottom w:val="none" w:sz="0" w:space="0" w:color="auto"/>
        <w:right w:val="none" w:sz="0" w:space="0" w:color="auto"/>
      </w:divBdr>
    </w:div>
    <w:div w:id="698777449">
      <w:bodyDiv w:val="1"/>
      <w:marLeft w:val="0"/>
      <w:marRight w:val="0"/>
      <w:marTop w:val="0"/>
      <w:marBottom w:val="0"/>
      <w:divBdr>
        <w:top w:val="none" w:sz="0" w:space="0" w:color="auto"/>
        <w:left w:val="none" w:sz="0" w:space="0" w:color="auto"/>
        <w:bottom w:val="none" w:sz="0" w:space="0" w:color="auto"/>
        <w:right w:val="none" w:sz="0" w:space="0" w:color="auto"/>
      </w:divBdr>
      <w:divsChild>
        <w:div w:id="642976319">
          <w:marLeft w:val="0"/>
          <w:marRight w:val="0"/>
          <w:marTop w:val="0"/>
          <w:marBottom w:val="0"/>
          <w:divBdr>
            <w:top w:val="none" w:sz="0" w:space="0" w:color="auto"/>
            <w:left w:val="none" w:sz="0" w:space="0" w:color="auto"/>
            <w:bottom w:val="none" w:sz="0" w:space="0" w:color="auto"/>
            <w:right w:val="none" w:sz="0" w:space="0" w:color="auto"/>
          </w:divBdr>
        </w:div>
      </w:divsChild>
    </w:div>
    <w:div w:id="703407716">
      <w:bodyDiv w:val="1"/>
      <w:marLeft w:val="0"/>
      <w:marRight w:val="0"/>
      <w:marTop w:val="0"/>
      <w:marBottom w:val="0"/>
      <w:divBdr>
        <w:top w:val="none" w:sz="0" w:space="0" w:color="auto"/>
        <w:left w:val="none" w:sz="0" w:space="0" w:color="auto"/>
        <w:bottom w:val="none" w:sz="0" w:space="0" w:color="auto"/>
        <w:right w:val="none" w:sz="0" w:space="0" w:color="auto"/>
      </w:divBdr>
    </w:div>
    <w:div w:id="705568284">
      <w:bodyDiv w:val="1"/>
      <w:marLeft w:val="0"/>
      <w:marRight w:val="0"/>
      <w:marTop w:val="0"/>
      <w:marBottom w:val="0"/>
      <w:divBdr>
        <w:top w:val="none" w:sz="0" w:space="0" w:color="auto"/>
        <w:left w:val="none" w:sz="0" w:space="0" w:color="auto"/>
        <w:bottom w:val="none" w:sz="0" w:space="0" w:color="auto"/>
        <w:right w:val="none" w:sz="0" w:space="0" w:color="auto"/>
      </w:divBdr>
    </w:div>
    <w:div w:id="706493012">
      <w:bodyDiv w:val="1"/>
      <w:marLeft w:val="0"/>
      <w:marRight w:val="0"/>
      <w:marTop w:val="0"/>
      <w:marBottom w:val="0"/>
      <w:divBdr>
        <w:top w:val="none" w:sz="0" w:space="0" w:color="auto"/>
        <w:left w:val="none" w:sz="0" w:space="0" w:color="auto"/>
        <w:bottom w:val="none" w:sz="0" w:space="0" w:color="auto"/>
        <w:right w:val="none" w:sz="0" w:space="0" w:color="auto"/>
      </w:divBdr>
    </w:div>
    <w:div w:id="706834796">
      <w:bodyDiv w:val="1"/>
      <w:marLeft w:val="0"/>
      <w:marRight w:val="0"/>
      <w:marTop w:val="0"/>
      <w:marBottom w:val="0"/>
      <w:divBdr>
        <w:top w:val="none" w:sz="0" w:space="0" w:color="auto"/>
        <w:left w:val="none" w:sz="0" w:space="0" w:color="auto"/>
        <w:bottom w:val="none" w:sz="0" w:space="0" w:color="auto"/>
        <w:right w:val="none" w:sz="0" w:space="0" w:color="auto"/>
      </w:divBdr>
    </w:div>
    <w:div w:id="710421753">
      <w:bodyDiv w:val="1"/>
      <w:marLeft w:val="0"/>
      <w:marRight w:val="0"/>
      <w:marTop w:val="0"/>
      <w:marBottom w:val="0"/>
      <w:divBdr>
        <w:top w:val="none" w:sz="0" w:space="0" w:color="auto"/>
        <w:left w:val="none" w:sz="0" w:space="0" w:color="auto"/>
        <w:bottom w:val="none" w:sz="0" w:space="0" w:color="auto"/>
        <w:right w:val="none" w:sz="0" w:space="0" w:color="auto"/>
      </w:divBdr>
    </w:div>
    <w:div w:id="710763452">
      <w:bodyDiv w:val="1"/>
      <w:marLeft w:val="0"/>
      <w:marRight w:val="0"/>
      <w:marTop w:val="0"/>
      <w:marBottom w:val="0"/>
      <w:divBdr>
        <w:top w:val="none" w:sz="0" w:space="0" w:color="auto"/>
        <w:left w:val="none" w:sz="0" w:space="0" w:color="auto"/>
        <w:bottom w:val="none" w:sz="0" w:space="0" w:color="auto"/>
        <w:right w:val="none" w:sz="0" w:space="0" w:color="auto"/>
      </w:divBdr>
    </w:div>
    <w:div w:id="710956252">
      <w:bodyDiv w:val="1"/>
      <w:marLeft w:val="0"/>
      <w:marRight w:val="0"/>
      <w:marTop w:val="0"/>
      <w:marBottom w:val="0"/>
      <w:divBdr>
        <w:top w:val="none" w:sz="0" w:space="0" w:color="auto"/>
        <w:left w:val="none" w:sz="0" w:space="0" w:color="auto"/>
        <w:bottom w:val="none" w:sz="0" w:space="0" w:color="auto"/>
        <w:right w:val="none" w:sz="0" w:space="0" w:color="auto"/>
      </w:divBdr>
    </w:div>
    <w:div w:id="714619488">
      <w:bodyDiv w:val="1"/>
      <w:marLeft w:val="0"/>
      <w:marRight w:val="0"/>
      <w:marTop w:val="0"/>
      <w:marBottom w:val="0"/>
      <w:divBdr>
        <w:top w:val="none" w:sz="0" w:space="0" w:color="auto"/>
        <w:left w:val="none" w:sz="0" w:space="0" w:color="auto"/>
        <w:bottom w:val="none" w:sz="0" w:space="0" w:color="auto"/>
        <w:right w:val="none" w:sz="0" w:space="0" w:color="auto"/>
      </w:divBdr>
      <w:divsChild>
        <w:div w:id="1568497855">
          <w:marLeft w:val="0"/>
          <w:marRight w:val="0"/>
          <w:marTop w:val="0"/>
          <w:marBottom w:val="0"/>
          <w:divBdr>
            <w:top w:val="none" w:sz="0" w:space="0" w:color="auto"/>
            <w:left w:val="none" w:sz="0" w:space="0" w:color="auto"/>
            <w:bottom w:val="none" w:sz="0" w:space="0" w:color="auto"/>
            <w:right w:val="none" w:sz="0" w:space="0" w:color="auto"/>
          </w:divBdr>
        </w:div>
      </w:divsChild>
    </w:div>
    <w:div w:id="715860983">
      <w:bodyDiv w:val="1"/>
      <w:marLeft w:val="0"/>
      <w:marRight w:val="0"/>
      <w:marTop w:val="0"/>
      <w:marBottom w:val="0"/>
      <w:divBdr>
        <w:top w:val="none" w:sz="0" w:space="0" w:color="auto"/>
        <w:left w:val="none" w:sz="0" w:space="0" w:color="auto"/>
        <w:bottom w:val="none" w:sz="0" w:space="0" w:color="auto"/>
        <w:right w:val="none" w:sz="0" w:space="0" w:color="auto"/>
      </w:divBdr>
    </w:div>
    <w:div w:id="716591764">
      <w:bodyDiv w:val="1"/>
      <w:marLeft w:val="0"/>
      <w:marRight w:val="0"/>
      <w:marTop w:val="0"/>
      <w:marBottom w:val="0"/>
      <w:divBdr>
        <w:top w:val="none" w:sz="0" w:space="0" w:color="auto"/>
        <w:left w:val="none" w:sz="0" w:space="0" w:color="auto"/>
        <w:bottom w:val="none" w:sz="0" w:space="0" w:color="auto"/>
        <w:right w:val="none" w:sz="0" w:space="0" w:color="auto"/>
      </w:divBdr>
    </w:div>
    <w:div w:id="720247530">
      <w:bodyDiv w:val="1"/>
      <w:marLeft w:val="0"/>
      <w:marRight w:val="0"/>
      <w:marTop w:val="0"/>
      <w:marBottom w:val="0"/>
      <w:divBdr>
        <w:top w:val="none" w:sz="0" w:space="0" w:color="auto"/>
        <w:left w:val="none" w:sz="0" w:space="0" w:color="auto"/>
        <w:bottom w:val="none" w:sz="0" w:space="0" w:color="auto"/>
        <w:right w:val="none" w:sz="0" w:space="0" w:color="auto"/>
      </w:divBdr>
    </w:div>
    <w:div w:id="729428228">
      <w:bodyDiv w:val="1"/>
      <w:marLeft w:val="0"/>
      <w:marRight w:val="0"/>
      <w:marTop w:val="0"/>
      <w:marBottom w:val="0"/>
      <w:divBdr>
        <w:top w:val="none" w:sz="0" w:space="0" w:color="auto"/>
        <w:left w:val="none" w:sz="0" w:space="0" w:color="auto"/>
        <w:bottom w:val="none" w:sz="0" w:space="0" w:color="auto"/>
        <w:right w:val="none" w:sz="0" w:space="0" w:color="auto"/>
      </w:divBdr>
    </w:div>
    <w:div w:id="729885719">
      <w:bodyDiv w:val="1"/>
      <w:marLeft w:val="0"/>
      <w:marRight w:val="0"/>
      <w:marTop w:val="0"/>
      <w:marBottom w:val="0"/>
      <w:divBdr>
        <w:top w:val="none" w:sz="0" w:space="0" w:color="auto"/>
        <w:left w:val="none" w:sz="0" w:space="0" w:color="auto"/>
        <w:bottom w:val="none" w:sz="0" w:space="0" w:color="auto"/>
        <w:right w:val="none" w:sz="0" w:space="0" w:color="auto"/>
      </w:divBdr>
    </w:div>
    <w:div w:id="729888527">
      <w:bodyDiv w:val="1"/>
      <w:marLeft w:val="0"/>
      <w:marRight w:val="0"/>
      <w:marTop w:val="0"/>
      <w:marBottom w:val="0"/>
      <w:divBdr>
        <w:top w:val="none" w:sz="0" w:space="0" w:color="auto"/>
        <w:left w:val="none" w:sz="0" w:space="0" w:color="auto"/>
        <w:bottom w:val="none" w:sz="0" w:space="0" w:color="auto"/>
        <w:right w:val="none" w:sz="0" w:space="0" w:color="auto"/>
      </w:divBdr>
    </w:div>
    <w:div w:id="734671440">
      <w:bodyDiv w:val="1"/>
      <w:marLeft w:val="0"/>
      <w:marRight w:val="0"/>
      <w:marTop w:val="0"/>
      <w:marBottom w:val="0"/>
      <w:divBdr>
        <w:top w:val="none" w:sz="0" w:space="0" w:color="auto"/>
        <w:left w:val="none" w:sz="0" w:space="0" w:color="auto"/>
        <w:bottom w:val="none" w:sz="0" w:space="0" w:color="auto"/>
        <w:right w:val="none" w:sz="0" w:space="0" w:color="auto"/>
      </w:divBdr>
      <w:divsChild>
        <w:div w:id="616564194">
          <w:marLeft w:val="0"/>
          <w:marRight w:val="0"/>
          <w:marTop w:val="0"/>
          <w:marBottom w:val="0"/>
          <w:divBdr>
            <w:top w:val="none" w:sz="0" w:space="0" w:color="auto"/>
            <w:left w:val="none" w:sz="0" w:space="0" w:color="auto"/>
            <w:bottom w:val="none" w:sz="0" w:space="0" w:color="auto"/>
            <w:right w:val="none" w:sz="0" w:space="0" w:color="auto"/>
          </w:divBdr>
        </w:div>
      </w:divsChild>
    </w:div>
    <w:div w:id="737021592">
      <w:bodyDiv w:val="1"/>
      <w:marLeft w:val="0"/>
      <w:marRight w:val="0"/>
      <w:marTop w:val="0"/>
      <w:marBottom w:val="0"/>
      <w:divBdr>
        <w:top w:val="none" w:sz="0" w:space="0" w:color="auto"/>
        <w:left w:val="none" w:sz="0" w:space="0" w:color="auto"/>
        <w:bottom w:val="none" w:sz="0" w:space="0" w:color="auto"/>
        <w:right w:val="none" w:sz="0" w:space="0" w:color="auto"/>
      </w:divBdr>
    </w:div>
    <w:div w:id="739717333">
      <w:bodyDiv w:val="1"/>
      <w:marLeft w:val="0"/>
      <w:marRight w:val="0"/>
      <w:marTop w:val="0"/>
      <w:marBottom w:val="0"/>
      <w:divBdr>
        <w:top w:val="none" w:sz="0" w:space="0" w:color="auto"/>
        <w:left w:val="none" w:sz="0" w:space="0" w:color="auto"/>
        <w:bottom w:val="none" w:sz="0" w:space="0" w:color="auto"/>
        <w:right w:val="none" w:sz="0" w:space="0" w:color="auto"/>
      </w:divBdr>
    </w:div>
    <w:div w:id="744960662">
      <w:bodyDiv w:val="1"/>
      <w:marLeft w:val="0"/>
      <w:marRight w:val="0"/>
      <w:marTop w:val="0"/>
      <w:marBottom w:val="0"/>
      <w:divBdr>
        <w:top w:val="none" w:sz="0" w:space="0" w:color="auto"/>
        <w:left w:val="none" w:sz="0" w:space="0" w:color="auto"/>
        <w:bottom w:val="none" w:sz="0" w:space="0" w:color="auto"/>
        <w:right w:val="none" w:sz="0" w:space="0" w:color="auto"/>
      </w:divBdr>
      <w:divsChild>
        <w:div w:id="238708327">
          <w:marLeft w:val="0"/>
          <w:marRight w:val="0"/>
          <w:marTop w:val="0"/>
          <w:marBottom w:val="0"/>
          <w:divBdr>
            <w:top w:val="none" w:sz="0" w:space="0" w:color="auto"/>
            <w:left w:val="none" w:sz="0" w:space="0" w:color="auto"/>
            <w:bottom w:val="none" w:sz="0" w:space="0" w:color="auto"/>
            <w:right w:val="none" w:sz="0" w:space="0" w:color="auto"/>
          </w:divBdr>
        </w:div>
      </w:divsChild>
    </w:div>
    <w:div w:id="749935862">
      <w:bodyDiv w:val="1"/>
      <w:marLeft w:val="0"/>
      <w:marRight w:val="0"/>
      <w:marTop w:val="0"/>
      <w:marBottom w:val="0"/>
      <w:divBdr>
        <w:top w:val="none" w:sz="0" w:space="0" w:color="auto"/>
        <w:left w:val="none" w:sz="0" w:space="0" w:color="auto"/>
        <w:bottom w:val="none" w:sz="0" w:space="0" w:color="auto"/>
        <w:right w:val="none" w:sz="0" w:space="0" w:color="auto"/>
      </w:divBdr>
    </w:div>
    <w:div w:id="751200949">
      <w:bodyDiv w:val="1"/>
      <w:marLeft w:val="0"/>
      <w:marRight w:val="0"/>
      <w:marTop w:val="0"/>
      <w:marBottom w:val="0"/>
      <w:divBdr>
        <w:top w:val="none" w:sz="0" w:space="0" w:color="auto"/>
        <w:left w:val="none" w:sz="0" w:space="0" w:color="auto"/>
        <w:bottom w:val="none" w:sz="0" w:space="0" w:color="auto"/>
        <w:right w:val="none" w:sz="0" w:space="0" w:color="auto"/>
      </w:divBdr>
    </w:div>
    <w:div w:id="752553746">
      <w:bodyDiv w:val="1"/>
      <w:marLeft w:val="0"/>
      <w:marRight w:val="0"/>
      <w:marTop w:val="0"/>
      <w:marBottom w:val="0"/>
      <w:divBdr>
        <w:top w:val="none" w:sz="0" w:space="0" w:color="auto"/>
        <w:left w:val="none" w:sz="0" w:space="0" w:color="auto"/>
        <w:bottom w:val="none" w:sz="0" w:space="0" w:color="auto"/>
        <w:right w:val="none" w:sz="0" w:space="0" w:color="auto"/>
      </w:divBdr>
    </w:div>
    <w:div w:id="753360212">
      <w:bodyDiv w:val="1"/>
      <w:marLeft w:val="0"/>
      <w:marRight w:val="0"/>
      <w:marTop w:val="0"/>
      <w:marBottom w:val="0"/>
      <w:divBdr>
        <w:top w:val="none" w:sz="0" w:space="0" w:color="auto"/>
        <w:left w:val="none" w:sz="0" w:space="0" w:color="auto"/>
        <w:bottom w:val="none" w:sz="0" w:space="0" w:color="auto"/>
        <w:right w:val="none" w:sz="0" w:space="0" w:color="auto"/>
      </w:divBdr>
    </w:div>
    <w:div w:id="754739227">
      <w:bodyDiv w:val="1"/>
      <w:marLeft w:val="0"/>
      <w:marRight w:val="0"/>
      <w:marTop w:val="0"/>
      <w:marBottom w:val="0"/>
      <w:divBdr>
        <w:top w:val="none" w:sz="0" w:space="0" w:color="auto"/>
        <w:left w:val="none" w:sz="0" w:space="0" w:color="auto"/>
        <w:bottom w:val="none" w:sz="0" w:space="0" w:color="auto"/>
        <w:right w:val="none" w:sz="0" w:space="0" w:color="auto"/>
      </w:divBdr>
    </w:div>
    <w:div w:id="754785523">
      <w:bodyDiv w:val="1"/>
      <w:marLeft w:val="0"/>
      <w:marRight w:val="0"/>
      <w:marTop w:val="0"/>
      <w:marBottom w:val="0"/>
      <w:divBdr>
        <w:top w:val="none" w:sz="0" w:space="0" w:color="auto"/>
        <w:left w:val="none" w:sz="0" w:space="0" w:color="auto"/>
        <w:bottom w:val="none" w:sz="0" w:space="0" w:color="auto"/>
        <w:right w:val="none" w:sz="0" w:space="0" w:color="auto"/>
      </w:divBdr>
    </w:div>
    <w:div w:id="755708491">
      <w:bodyDiv w:val="1"/>
      <w:marLeft w:val="0"/>
      <w:marRight w:val="0"/>
      <w:marTop w:val="0"/>
      <w:marBottom w:val="0"/>
      <w:divBdr>
        <w:top w:val="none" w:sz="0" w:space="0" w:color="auto"/>
        <w:left w:val="none" w:sz="0" w:space="0" w:color="auto"/>
        <w:bottom w:val="none" w:sz="0" w:space="0" w:color="auto"/>
        <w:right w:val="none" w:sz="0" w:space="0" w:color="auto"/>
      </w:divBdr>
    </w:div>
    <w:div w:id="755984121">
      <w:bodyDiv w:val="1"/>
      <w:marLeft w:val="0"/>
      <w:marRight w:val="0"/>
      <w:marTop w:val="0"/>
      <w:marBottom w:val="0"/>
      <w:divBdr>
        <w:top w:val="none" w:sz="0" w:space="0" w:color="auto"/>
        <w:left w:val="none" w:sz="0" w:space="0" w:color="auto"/>
        <w:bottom w:val="none" w:sz="0" w:space="0" w:color="auto"/>
        <w:right w:val="none" w:sz="0" w:space="0" w:color="auto"/>
      </w:divBdr>
    </w:div>
    <w:div w:id="760682894">
      <w:bodyDiv w:val="1"/>
      <w:marLeft w:val="0"/>
      <w:marRight w:val="0"/>
      <w:marTop w:val="0"/>
      <w:marBottom w:val="0"/>
      <w:divBdr>
        <w:top w:val="none" w:sz="0" w:space="0" w:color="auto"/>
        <w:left w:val="none" w:sz="0" w:space="0" w:color="auto"/>
        <w:bottom w:val="none" w:sz="0" w:space="0" w:color="auto"/>
        <w:right w:val="none" w:sz="0" w:space="0" w:color="auto"/>
      </w:divBdr>
    </w:div>
    <w:div w:id="762070743">
      <w:bodyDiv w:val="1"/>
      <w:marLeft w:val="0"/>
      <w:marRight w:val="0"/>
      <w:marTop w:val="0"/>
      <w:marBottom w:val="0"/>
      <w:divBdr>
        <w:top w:val="none" w:sz="0" w:space="0" w:color="auto"/>
        <w:left w:val="none" w:sz="0" w:space="0" w:color="auto"/>
        <w:bottom w:val="none" w:sz="0" w:space="0" w:color="auto"/>
        <w:right w:val="none" w:sz="0" w:space="0" w:color="auto"/>
      </w:divBdr>
    </w:div>
    <w:div w:id="764037803">
      <w:bodyDiv w:val="1"/>
      <w:marLeft w:val="0"/>
      <w:marRight w:val="0"/>
      <w:marTop w:val="0"/>
      <w:marBottom w:val="0"/>
      <w:divBdr>
        <w:top w:val="none" w:sz="0" w:space="0" w:color="auto"/>
        <w:left w:val="none" w:sz="0" w:space="0" w:color="auto"/>
        <w:bottom w:val="none" w:sz="0" w:space="0" w:color="auto"/>
        <w:right w:val="none" w:sz="0" w:space="0" w:color="auto"/>
      </w:divBdr>
    </w:div>
    <w:div w:id="766576990">
      <w:bodyDiv w:val="1"/>
      <w:marLeft w:val="0"/>
      <w:marRight w:val="0"/>
      <w:marTop w:val="0"/>
      <w:marBottom w:val="0"/>
      <w:divBdr>
        <w:top w:val="none" w:sz="0" w:space="0" w:color="auto"/>
        <w:left w:val="none" w:sz="0" w:space="0" w:color="auto"/>
        <w:bottom w:val="none" w:sz="0" w:space="0" w:color="auto"/>
        <w:right w:val="none" w:sz="0" w:space="0" w:color="auto"/>
      </w:divBdr>
    </w:div>
    <w:div w:id="767458990">
      <w:bodyDiv w:val="1"/>
      <w:marLeft w:val="0"/>
      <w:marRight w:val="0"/>
      <w:marTop w:val="0"/>
      <w:marBottom w:val="0"/>
      <w:divBdr>
        <w:top w:val="none" w:sz="0" w:space="0" w:color="auto"/>
        <w:left w:val="none" w:sz="0" w:space="0" w:color="auto"/>
        <w:bottom w:val="none" w:sz="0" w:space="0" w:color="auto"/>
        <w:right w:val="none" w:sz="0" w:space="0" w:color="auto"/>
      </w:divBdr>
    </w:div>
    <w:div w:id="767507469">
      <w:bodyDiv w:val="1"/>
      <w:marLeft w:val="0"/>
      <w:marRight w:val="0"/>
      <w:marTop w:val="0"/>
      <w:marBottom w:val="0"/>
      <w:divBdr>
        <w:top w:val="none" w:sz="0" w:space="0" w:color="auto"/>
        <w:left w:val="none" w:sz="0" w:space="0" w:color="auto"/>
        <w:bottom w:val="none" w:sz="0" w:space="0" w:color="auto"/>
        <w:right w:val="none" w:sz="0" w:space="0" w:color="auto"/>
      </w:divBdr>
    </w:div>
    <w:div w:id="770510163">
      <w:bodyDiv w:val="1"/>
      <w:marLeft w:val="0"/>
      <w:marRight w:val="0"/>
      <w:marTop w:val="0"/>
      <w:marBottom w:val="0"/>
      <w:divBdr>
        <w:top w:val="none" w:sz="0" w:space="0" w:color="auto"/>
        <w:left w:val="none" w:sz="0" w:space="0" w:color="auto"/>
        <w:bottom w:val="none" w:sz="0" w:space="0" w:color="auto"/>
        <w:right w:val="none" w:sz="0" w:space="0" w:color="auto"/>
      </w:divBdr>
    </w:div>
    <w:div w:id="773331300">
      <w:bodyDiv w:val="1"/>
      <w:marLeft w:val="0"/>
      <w:marRight w:val="0"/>
      <w:marTop w:val="0"/>
      <w:marBottom w:val="0"/>
      <w:divBdr>
        <w:top w:val="none" w:sz="0" w:space="0" w:color="auto"/>
        <w:left w:val="none" w:sz="0" w:space="0" w:color="auto"/>
        <w:bottom w:val="none" w:sz="0" w:space="0" w:color="auto"/>
        <w:right w:val="none" w:sz="0" w:space="0" w:color="auto"/>
      </w:divBdr>
    </w:div>
    <w:div w:id="777484519">
      <w:bodyDiv w:val="1"/>
      <w:marLeft w:val="0"/>
      <w:marRight w:val="0"/>
      <w:marTop w:val="0"/>
      <w:marBottom w:val="0"/>
      <w:divBdr>
        <w:top w:val="none" w:sz="0" w:space="0" w:color="auto"/>
        <w:left w:val="none" w:sz="0" w:space="0" w:color="auto"/>
        <w:bottom w:val="none" w:sz="0" w:space="0" w:color="auto"/>
        <w:right w:val="none" w:sz="0" w:space="0" w:color="auto"/>
      </w:divBdr>
    </w:div>
    <w:div w:id="778180112">
      <w:bodyDiv w:val="1"/>
      <w:marLeft w:val="0"/>
      <w:marRight w:val="0"/>
      <w:marTop w:val="0"/>
      <w:marBottom w:val="0"/>
      <w:divBdr>
        <w:top w:val="none" w:sz="0" w:space="0" w:color="auto"/>
        <w:left w:val="none" w:sz="0" w:space="0" w:color="auto"/>
        <w:bottom w:val="none" w:sz="0" w:space="0" w:color="auto"/>
        <w:right w:val="none" w:sz="0" w:space="0" w:color="auto"/>
      </w:divBdr>
    </w:div>
    <w:div w:id="781657453">
      <w:bodyDiv w:val="1"/>
      <w:marLeft w:val="0"/>
      <w:marRight w:val="0"/>
      <w:marTop w:val="0"/>
      <w:marBottom w:val="0"/>
      <w:divBdr>
        <w:top w:val="none" w:sz="0" w:space="0" w:color="auto"/>
        <w:left w:val="none" w:sz="0" w:space="0" w:color="auto"/>
        <w:bottom w:val="none" w:sz="0" w:space="0" w:color="auto"/>
        <w:right w:val="none" w:sz="0" w:space="0" w:color="auto"/>
      </w:divBdr>
    </w:div>
    <w:div w:id="782962530">
      <w:bodyDiv w:val="1"/>
      <w:marLeft w:val="0"/>
      <w:marRight w:val="0"/>
      <w:marTop w:val="0"/>
      <w:marBottom w:val="0"/>
      <w:divBdr>
        <w:top w:val="none" w:sz="0" w:space="0" w:color="auto"/>
        <w:left w:val="none" w:sz="0" w:space="0" w:color="auto"/>
        <w:bottom w:val="none" w:sz="0" w:space="0" w:color="auto"/>
        <w:right w:val="none" w:sz="0" w:space="0" w:color="auto"/>
      </w:divBdr>
    </w:div>
    <w:div w:id="784541234">
      <w:bodyDiv w:val="1"/>
      <w:marLeft w:val="0"/>
      <w:marRight w:val="0"/>
      <w:marTop w:val="0"/>
      <w:marBottom w:val="0"/>
      <w:divBdr>
        <w:top w:val="none" w:sz="0" w:space="0" w:color="auto"/>
        <w:left w:val="none" w:sz="0" w:space="0" w:color="auto"/>
        <w:bottom w:val="none" w:sz="0" w:space="0" w:color="auto"/>
        <w:right w:val="none" w:sz="0" w:space="0" w:color="auto"/>
      </w:divBdr>
    </w:div>
    <w:div w:id="784888486">
      <w:bodyDiv w:val="1"/>
      <w:marLeft w:val="0"/>
      <w:marRight w:val="0"/>
      <w:marTop w:val="0"/>
      <w:marBottom w:val="0"/>
      <w:divBdr>
        <w:top w:val="none" w:sz="0" w:space="0" w:color="auto"/>
        <w:left w:val="none" w:sz="0" w:space="0" w:color="auto"/>
        <w:bottom w:val="none" w:sz="0" w:space="0" w:color="auto"/>
        <w:right w:val="none" w:sz="0" w:space="0" w:color="auto"/>
      </w:divBdr>
    </w:div>
    <w:div w:id="784929370">
      <w:bodyDiv w:val="1"/>
      <w:marLeft w:val="0"/>
      <w:marRight w:val="0"/>
      <w:marTop w:val="0"/>
      <w:marBottom w:val="0"/>
      <w:divBdr>
        <w:top w:val="none" w:sz="0" w:space="0" w:color="auto"/>
        <w:left w:val="none" w:sz="0" w:space="0" w:color="auto"/>
        <w:bottom w:val="none" w:sz="0" w:space="0" w:color="auto"/>
        <w:right w:val="none" w:sz="0" w:space="0" w:color="auto"/>
      </w:divBdr>
    </w:div>
    <w:div w:id="786386244">
      <w:bodyDiv w:val="1"/>
      <w:marLeft w:val="0"/>
      <w:marRight w:val="0"/>
      <w:marTop w:val="0"/>
      <w:marBottom w:val="0"/>
      <w:divBdr>
        <w:top w:val="none" w:sz="0" w:space="0" w:color="auto"/>
        <w:left w:val="none" w:sz="0" w:space="0" w:color="auto"/>
        <w:bottom w:val="none" w:sz="0" w:space="0" w:color="auto"/>
        <w:right w:val="none" w:sz="0" w:space="0" w:color="auto"/>
      </w:divBdr>
    </w:div>
    <w:div w:id="786899308">
      <w:bodyDiv w:val="1"/>
      <w:marLeft w:val="0"/>
      <w:marRight w:val="0"/>
      <w:marTop w:val="0"/>
      <w:marBottom w:val="0"/>
      <w:divBdr>
        <w:top w:val="none" w:sz="0" w:space="0" w:color="auto"/>
        <w:left w:val="none" w:sz="0" w:space="0" w:color="auto"/>
        <w:bottom w:val="none" w:sz="0" w:space="0" w:color="auto"/>
        <w:right w:val="none" w:sz="0" w:space="0" w:color="auto"/>
      </w:divBdr>
    </w:div>
    <w:div w:id="793527373">
      <w:bodyDiv w:val="1"/>
      <w:marLeft w:val="0"/>
      <w:marRight w:val="0"/>
      <w:marTop w:val="0"/>
      <w:marBottom w:val="0"/>
      <w:divBdr>
        <w:top w:val="none" w:sz="0" w:space="0" w:color="auto"/>
        <w:left w:val="none" w:sz="0" w:space="0" w:color="auto"/>
        <w:bottom w:val="none" w:sz="0" w:space="0" w:color="auto"/>
        <w:right w:val="none" w:sz="0" w:space="0" w:color="auto"/>
      </w:divBdr>
    </w:div>
    <w:div w:id="794638990">
      <w:bodyDiv w:val="1"/>
      <w:marLeft w:val="0"/>
      <w:marRight w:val="0"/>
      <w:marTop w:val="0"/>
      <w:marBottom w:val="0"/>
      <w:divBdr>
        <w:top w:val="none" w:sz="0" w:space="0" w:color="auto"/>
        <w:left w:val="none" w:sz="0" w:space="0" w:color="auto"/>
        <w:bottom w:val="none" w:sz="0" w:space="0" w:color="auto"/>
        <w:right w:val="none" w:sz="0" w:space="0" w:color="auto"/>
      </w:divBdr>
    </w:div>
    <w:div w:id="799542317">
      <w:bodyDiv w:val="1"/>
      <w:marLeft w:val="0"/>
      <w:marRight w:val="0"/>
      <w:marTop w:val="0"/>
      <w:marBottom w:val="0"/>
      <w:divBdr>
        <w:top w:val="none" w:sz="0" w:space="0" w:color="auto"/>
        <w:left w:val="none" w:sz="0" w:space="0" w:color="auto"/>
        <w:bottom w:val="none" w:sz="0" w:space="0" w:color="auto"/>
        <w:right w:val="none" w:sz="0" w:space="0" w:color="auto"/>
      </w:divBdr>
      <w:divsChild>
        <w:div w:id="1784957605">
          <w:marLeft w:val="0"/>
          <w:marRight w:val="0"/>
          <w:marTop w:val="0"/>
          <w:marBottom w:val="0"/>
          <w:divBdr>
            <w:top w:val="none" w:sz="0" w:space="0" w:color="auto"/>
            <w:left w:val="none" w:sz="0" w:space="0" w:color="auto"/>
            <w:bottom w:val="none" w:sz="0" w:space="0" w:color="auto"/>
            <w:right w:val="none" w:sz="0" w:space="0" w:color="auto"/>
          </w:divBdr>
        </w:div>
      </w:divsChild>
    </w:div>
    <w:div w:id="799809179">
      <w:bodyDiv w:val="1"/>
      <w:marLeft w:val="0"/>
      <w:marRight w:val="0"/>
      <w:marTop w:val="0"/>
      <w:marBottom w:val="0"/>
      <w:divBdr>
        <w:top w:val="none" w:sz="0" w:space="0" w:color="auto"/>
        <w:left w:val="none" w:sz="0" w:space="0" w:color="auto"/>
        <w:bottom w:val="none" w:sz="0" w:space="0" w:color="auto"/>
        <w:right w:val="none" w:sz="0" w:space="0" w:color="auto"/>
      </w:divBdr>
    </w:div>
    <w:div w:id="806313967">
      <w:bodyDiv w:val="1"/>
      <w:marLeft w:val="0"/>
      <w:marRight w:val="0"/>
      <w:marTop w:val="0"/>
      <w:marBottom w:val="0"/>
      <w:divBdr>
        <w:top w:val="none" w:sz="0" w:space="0" w:color="auto"/>
        <w:left w:val="none" w:sz="0" w:space="0" w:color="auto"/>
        <w:bottom w:val="none" w:sz="0" w:space="0" w:color="auto"/>
        <w:right w:val="none" w:sz="0" w:space="0" w:color="auto"/>
      </w:divBdr>
      <w:divsChild>
        <w:div w:id="1998071775">
          <w:marLeft w:val="0"/>
          <w:marRight w:val="0"/>
          <w:marTop w:val="0"/>
          <w:marBottom w:val="0"/>
          <w:divBdr>
            <w:top w:val="none" w:sz="0" w:space="0" w:color="auto"/>
            <w:left w:val="none" w:sz="0" w:space="0" w:color="auto"/>
            <w:bottom w:val="none" w:sz="0" w:space="0" w:color="auto"/>
            <w:right w:val="none" w:sz="0" w:space="0" w:color="auto"/>
          </w:divBdr>
        </w:div>
      </w:divsChild>
    </w:div>
    <w:div w:id="807403985">
      <w:bodyDiv w:val="1"/>
      <w:marLeft w:val="0"/>
      <w:marRight w:val="0"/>
      <w:marTop w:val="0"/>
      <w:marBottom w:val="0"/>
      <w:divBdr>
        <w:top w:val="none" w:sz="0" w:space="0" w:color="auto"/>
        <w:left w:val="none" w:sz="0" w:space="0" w:color="auto"/>
        <w:bottom w:val="none" w:sz="0" w:space="0" w:color="auto"/>
        <w:right w:val="none" w:sz="0" w:space="0" w:color="auto"/>
      </w:divBdr>
    </w:div>
    <w:div w:id="809131462">
      <w:bodyDiv w:val="1"/>
      <w:marLeft w:val="0"/>
      <w:marRight w:val="0"/>
      <w:marTop w:val="0"/>
      <w:marBottom w:val="0"/>
      <w:divBdr>
        <w:top w:val="none" w:sz="0" w:space="0" w:color="auto"/>
        <w:left w:val="none" w:sz="0" w:space="0" w:color="auto"/>
        <w:bottom w:val="none" w:sz="0" w:space="0" w:color="auto"/>
        <w:right w:val="none" w:sz="0" w:space="0" w:color="auto"/>
      </w:divBdr>
    </w:div>
    <w:div w:id="809438583">
      <w:bodyDiv w:val="1"/>
      <w:marLeft w:val="0"/>
      <w:marRight w:val="0"/>
      <w:marTop w:val="0"/>
      <w:marBottom w:val="0"/>
      <w:divBdr>
        <w:top w:val="none" w:sz="0" w:space="0" w:color="auto"/>
        <w:left w:val="none" w:sz="0" w:space="0" w:color="auto"/>
        <w:bottom w:val="none" w:sz="0" w:space="0" w:color="auto"/>
        <w:right w:val="none" w:sz="0" w:space="0" w:color="auto"/>
      </w:divBdr>
    </w:div>
    <w:div w:id="810247396">
      <w:bodyDiv w:val="1"/>
      <w:marLeft w:val="0"/>
      <w:marRight w:val="0"/>
      <w:marTop w:val="0"/>
      <w:marBottom w:val="0"/>
      <w:divBdr>
        <w:top w:val="none" w:sz="0" w:space="0" w:color="auto"/>
        <w:left w:val="none" w:sz="0" w:space="0" w:color="auto"/>
        <w:bottom w:val="none" w:sz="0" w:space="0" w:color="auto"/>
        <w:right w:val="none" w:sz="0" w:space="0" w:color="auto"/>
      </w:divBdr>
      <w:divsChild>
        <w:div w:id="1122265730">
          <w:marLeft w:val="0"/>
          <w:marRight w:val="0"/>
          <w:marTop w:val="0"/>
          <w:marBottom w:val="0"/>
          <w:divBdr>
            <w:top w:val="none" w:sz="0" w:space="0" w:color="auto"/>
            <w:left w:val="none" w:sz="0" w:space="0" w:color="auto"/>
            <w:bottom w:val="none" w:sz="0" w:space="0" w:color="auto"/>
            <w:right w:val="none" w:sz="0" w:space="0" w:color="auto"/>
          </w:divBdr>
        </w:div>
      </w:divsChild>
    </w:div>
    <w:div w:id="812064167">
      <w:bodyDiv w:val="1"/>
      <w:marLeft w:val="0"/>
      <w:marRight w:val="0"/>
      <w:marTop w:val="0"/>
      <w:marBottom w:val="0"/>
      <w:divBdr>
        <w:top w:val="none" w:sz="0" w:space="0" w:color="auto"/>
        <w:left w:val="none" w:sz="0" w:space="0" w:color="auto"/>
        <w:bottom w:val="none" w:sz="0" w:space="0" w:color="auto"/>
        <w:right w:val="none" w:sz="0" w:space="0" w:color="auto"/>
      </w:divBdr>
    </w:div>
    <w:div w:id="813909343">
      <w:bodyDiv w:val="1"/>
      <w:marLeft w:val="0"/>
      <w:marRight w:val="0"/>
      <w:marTop w:val="0"/>
      <w:marBottom w:val="0"/>
      <w:divBdr>
        <w:top w:val="none" w:sz="0" w:space="0" w:color="auto"/>
        <w:left w:val="none" w:sz="0" w:space="0" w:color="auto"/>
        <w:bottom w:val="none" w:sz="0" w:space="0" w:color="auto"/>
        <w:right w:val="none" w:sz="0" w:space="0" w:color="auto"/>
      </w:divBdr>
    </w:div>
    <w:div w:id="814227254">
      <w:bodyDiv w:val="1"/>
      <w:marLeft w:val="0"/>
      <w:marRight w:val="0"/>
      <w:marTop w:val="0"/>
      <w:marBottom w:val="0"/>
      <w:divBdr>
        <w:top w:val="none" w:sz="0" w:space="0" w:color="auto"/>
        <w:left w:val="none" w:sz="0" w:space="0" w:color="auto"/>
        <w:bottom w:val="none" w:sz="0" w:space="0" w:color="auto"/>
        <w:right w:val="none" w:sz="0" w:space="0" w:color="auto"/>
      </w:divBdr>
    </w:div>
    <w:div w:id="817037746">
      <w:bodyDiv w:val="1"/>
      <w:marLeft w:val="0"/>
      <w:marRight w:val="0"/>
      <w:marTop w:val="0"/>
      <w:marBottom w:val="0"/>
      <w:divBdr>
        <w:top w:val="none" w:sz="0" w:space="0" w:color="auto"/>
        <w:left w:val="none" w:sz="0" w:space="0" w:color="auto"/>
        <w:bottom w:val="none" w:sz="0" w:space="0" w:color="auto"/>
        <w:right w:val="none" w:sz="0" w:space="0" w:color="auto"/>
      </w:divBdr>
    </w:div>
    <w:div w:id="817458744">
      <w:bodyDiv w:val="1"/>
      <w:marLeft w:val="0"/>
      <w:marRight w:val="0"/>
      <w:marTop w:val="0"/>
      <w:marBottom w:val="0"/>
      <w:divBdr>
        <w:top w:val="none" w:sz="0" w:space="0" w:color="auto"/>
        <w:left w:val="none" w:sz="0" w:space="0" w:color="auto"/>
        <w:bottom w:val="none" w:sz="0" w:space="0" w:color="auto"/>
        <w:right w:val="none" w:sz="0" w:space="0" w:color="auto"/>
      </w:divBdr>
    </w:div>
    <w:div w:id="818570722">
      <w:bodyDiv w:val="1"/>
      <w:marLeft w:val="0"/>
      <w:marRight w:val="0"/>
      <w:marTop w:val="0"/>
      <w:marBottom w:val="0"/>
      <w:divBdr>
        <w:top w:val="none" w:sz="0" w:space="0" w:color="auto"/>
        <w:left w:val="none" w:sz="0" w:space="0" w:color="auto"/>
        <w:bottom w:val="none" w:sz="0" w:space="0" w:color="auto"/>
        <w:right w:val="none" w:sz="0" w:space="0" w:color="auto"/>
      </w:divBdr>
    </w:div>
    <w:div w:id="819735655">
      <w:bodyDiv w:val="1"/>
      <w:marLeft w:val="0"/>
      <w:marRight w:val="0"/>
      <w:marTop w:val="0"/>
      <w:marBottom w:val="0"/>
      <w:divBdr>
        <w:top w:val="none" w:sz="0" w:space="0" w:color="auto"/>
        <w:left w:val="none" w:sz="0" w:space="0" w:color="auto"/>
        <w:bottom w:val="none" w:sz="0" w:space="0" w:color="auto"/>
        <w:right w:val="none" w:sz="0" w:space="0" w:color="auto"/>
      </w:divBdr>
    </w:div>
    <w:div w:id="819885704">
      <w:bodyDiv w:val="1"/>
      <w:marLeft w:val="0"/>
      <w:marRight w:val="0"/>
      <w:marTop w:val="0"/>
      <w:marBottom w:val="0"/>
      <w:divBdr>
        <w:top w:val="none" w:sz="0" w:space="0" w:color="auto"/>
        <w:left w:val="none" w:sz="0" w:space="0" w:color="auto"/>
        <w:bottom w:val="none" w:sz="0" w:space="0" w:color="auto"/>
        <w:right w:val="none" w:sz="0" w:space="0" w:color="auto"/>
      </w:divBdr>
    </w:div>
    <w:div w:id="826551653">
      <w:bodyDiv w:val="1"/>
      <w:marLeft w:val="0"/>
      <w:marRight w:val="0"/>
      <w:marTop w:val="0"/>
      <w:marBottom w:val="0"/>
      <w:divBdr>
        <w:top w:val="none" w:sz="0" w:space="0" w:color="auto"/>
        <w:left w:val="none" w:sz="0" w:space="0" w:color="auto"/>
        <w:bottom w:val="none" w:sz="0" w:space="0" w:color="auto"/>
        <w:right w:val="none" w:sz="0" w:space="0" w:color="auto"/>
      </w:divBdr>
    </w:div>
    <w:div w:id="828911274">
      <w:bodyDiv w:val="1"/>
      <w:marLeft w:val="0"/>
      <w:marRight w:val="0"/>
      <w:marTop w:val="0"/>
      <w:marBottom w:val="0"/>
      <w:divBdr>
        <w:top w:val="none" w:sz="0" w:space="0" w:color="auto"/>
        <w:left w:val="none" w:sz="0" w:space="0" w:color="auto"/>
        <w:bottom w:val="none" w:sz="0" w:space="0" w:color="auto"/>
        <w:right w:val="none" w:sz="0" w:space="0" w:color="auto"/>
      </w:divBdr>
    </w:div>
    <w:div w:id="833106050">
      <w:bodyDiv w:val="1"/>
      <w:marLeft w:val="0"/>
      <w:marRight w:val="0"/>
      <w:marTop w:val="0"/>
      <w:marBottom w:val="0"/>
      <w:divBdr>
        <w:top w:val="none" w:sz="0" w:space="0" w:color="auto"/>
        <w:left w:val="none" w:sz="0" w:space="0" w:color="auto"/>
        <w:bottom w:val="none" w:sz="0" w:space="0" w:color="auto"/>
        <w:right w:val="none" w:sz="0" w:space="0" w:color="auto"/>
      </w:divBdr>
    </w:div>
    <w:div w:id="835995411">
      <w:bodyDiv w:val="1"/>
      <w:marLeft w:val="0"/>
      <w:marRight w:val="0"/>
      <w:marTop w:val="0"/>
      <w:marBottom w:val="0"/>
      <w:divBdr>
        <w:top w:val="none" w:sz="0" w:space="0" w:color="auto"/>
        <w:left w:val="none" w:sz="0" w:space="0" w:color="auto"/>
        <w:bottom w:val="none" w:sz="0" w:space="0" w:color="auto"/>
        <w:right w:val="none" w:sz="0" w:space="0" w:color="auto"/>
      </w:divBdr>
    </w:div>
    <w:div w:id="837429689">
      <w:bodyDiv w:val="1"/>
      <w:marLeft w:val="0"/>
      <w:marRight w:val="0"/>
      <w:marTop w:val="0"/>
      <w:marBottom w:val="0"/>
      <w:divBdr>
        <w:top w:val="none" w:sz="0" w:space="0" w:color="auto"/>
        <w:left w:val="none" w:sz="0" w:space="0" w:color="auto"/>
        <w:bottom w:val="none" w:sz="0" w:space="0" w:color="auto"/>
        <w:right w:val="none" w:sz="0" w:space="0" w:color="auto"/>
      </w:divBdr>
    </w:div>
    <w:div w:id="846870506">
      <w:bodyDiv w:val="1"/>
      <w:marLeft w:val="0"/>
      <w:marRight w:val="0"/>
      <w:marTop w:val="0"/>
      <w:marBottom w:val="0"/>
      <w:divBdr>
        <w:top w:val="none" w:sz="0" w:space="0" w:color="auto"/>
        <w:left w:val="none" w:sz="0" w:space="0" w:color="auto"/>
        <w:bottom w:val="none" w:sz="0" w:space="0" w:color="auto"/>
        <w:right w:val="none" w:sz="0" w:space="0" w:color="auto"/>
      </w:divBdr>
    </w:div>
    <w:div w:id="849102493">
      <w:bodyDiv w:val="1"/>
      <w:marLeft w:val="0"/>
      <w:marRight w:val="0"/>
      <w:marTop w:val="0"/>
      <w:marBottom w:val="0"/>
      <w:divBdr>
        <w:top w:val="none" w:sz="0" w:space="0" w:color="auto"/>
        <w:left w:val="none" w:sz="0" w:space="0" w:color="auto"/>
        <w:bottom w:val="none" w:sz="0" w:space="0" w:color="auto"/>
        <w:right w:val="none" w:sz="0" w:space="0" w:color="auto"/>
      </w:divBdr>
    </w:div>
    <w:div w:id="857934089">
      <w:bodyDiv w:val="1"/>
      <w:marLeft w:val="0"/>
      <w:marRight w:val="0"/>
      <w:marTop w:val="0"/>
      <w:marBottom w:val="0"/>
      <w:divBdr>
        <w:top w:val="none" w:sz="0" w:space="0" w:color="auto"/>
        <w:left w:val="none" w:sz="0" w:space="0" w:color="auto"/>
        <w:bottom w:val="none" w:sz="0" w:space="0" w:color="auto"/>
        <w:right w:val="none" w:sz="0" w:space="0" w:color="auto"/>
      </w:divBdr>
    </w:div>
    <w:div w:id="866873384">
      <w:bodyDiv w:val="1"/>
      <w:marLeft w:val="0"/>
      <w:marRight w:val="0"/>
      <w:marTop w:val="0"/>
      <w:marBottom w:val="0"/>
      <w:divBdr>
        <w:top w:val="none" w:sz="0" w:space="0" w:color="auto"/>
        <w:left w:val="none" w:sz="0" w:space="0" w:color="auto"/>
        <w:bottom w:val="none" w:sz="0" w:space="0" w:color="auto"/>
        <w:right w:val="none" w:sz="0" w:space="0" w:color="auto"/>
      </w:divBdr>
    </w:div>
    <w:div w:id="869605996">
      <w:bodyDiv w:val="1"/>
      <w:marLeft w:val="0"/>
      <w:marRight w:val="0"/>
      <w:marTop w:val="0"/>
      <w:marBottom w:val="0"/>
      <w:divBdr>
        <w:top w:val="none" w:sz="0" w:space="0" w:color="auto"/>
        <w:left w:val="none" w:sz="0" w:space="0" w:color="auto"/>
        <w:bottom w:val="none" w:sz="0" w:space="0" w:color="auto"/>
        <w:right w:val="none" w:sz="0" w:space="0" w:color="auto"/>
      </w:divBdr>
    </w:div>
    <w:div w:id="874536282">
      <w:bodyDiv w:val="1"/>
      <w:marLeft w:val="0"/>
      <w:marRight w:val="0"/>
      <w:marTop w:val="0"/>
      <w:marBottom w:val="0"/>
      <w:divBdr>
        <w:top w:val="none" w:sz="0" w:space="0" w:color="auto"/>
        <w:left w:val="none" w:sz="0" w:space="0" w:color="auto"/>
        <w:bottom w:val="none" w:sz="0" w:space="0" w:color="auto"/>
        <w:right w:val="none" w:sz="0" w:space="0" w:color="auto"/>
      </w:divBdr>
      <w:divsChild>
        <w:div w:id="1346246966">
          <w:marLeft w:val="0"/>
          <w:marRight w:val="0"/>
          <w:marTop w:val="0"/>
          <w:marBottom w:val="0"/>
          <w:divBdr>
            <w:top w:val="none" w:sz="0" w:space="0" w:color="auto"/>
            <w:left w:val="none" w:sz="0" w:space="0" w:color="auto"/>
            <w:bottom w:val="none" w:sz="0" w:space="0" w:color="auto"/>
            <w:right w:val="none" w:sz="0" w:space="0" w:color="auto"/>
          </w:divBdr>
        </w:div>
        <w:div w:id="1815444768">
          <w:marLeft w:val="0"/>
          <w:marRight w:val="0"/>
          <w:marTop w:val="0"/>
          <w:marBottom w:val="0"/>
          <w:divBdr>
            <w:top w:val="none" w:sz="0" w:space="0" w:color="auto"/>
            <w:left w:val="none" w:sz="0" w:space="0" w:color="auto"/>
            <w:bottom w:val="none" w:sz="0" w:space="0" w:color="auto"/>
            <w:right w:val="none" w:sz="0" w:space="0" w:color="auto"/>
          </w:divBdr>
        </w:div>
      </w:divsChild>
    </w:div>
    <w:div w:id="877355052">
      <w:bodyDiv w:val="1"/>
      <w:marLeft w:val="0"/>
      <w:marRight w:val="0"/>
      <w:marTop w:val="0"/>
      <w:marBottom w:val="0"/>
      <w:divBdr>
        <w:top w:val="none" w:sz="0" w:space="0" w:color="auto"/>
        <w:left w:val="none" w:sz="0" w:space="0" w:color="auto"/>
        <w:bottom w:val="none" w:sz="0" w:space="0" w:color="auto"/>
        <w:right w:val="none" w:sz="0" w:space="0" w:color="auto"/>
      </w:divBdr>
    </w:div>
    <w:div w:id="883908546">
      <w:bodyDiv w:val="1"/>
      <w:marLeft w:val="0"/>
      <w:marRight w:val="0"/>
      <w:marTop w:val="0"/>
      <w:marBottom w:val="0"/>
      <w:divBdr>
        <w:top w:val="none" w:sz="0" w:space="0" w:color="auto"/>
        <w:left w:val="none" w:sz="0" w:space="0" w:color="auto"/>
        <w:bottom w:val="none" w:sz="0" w:space="0" w:color="auto"/>
        <w:right w:val="none" w:sz="0" w:space="0" w:color="auto"/>
      </w:divBdr>
    </w:div>
    <w:div w:id="885987840">
      <w:bodyDiv w:val="1"/>
      <w:marLeft w:val="0"/>
      <w:marRight w:val="0"/>
      <w:marTop w:val="0"/>
      <w:marBottom w:val="0"/>
      <w:divBdr>
        <w:top w:val="none" w:sz="0" w:space="0" w:color="auto"/>
        <w:left w:val="none" w:sz="0" w:space="0" w:color="auto"/>
        <w:bottom w:val="none" w:sz="0" w:space="0" w:color="auto"/>
        <w:right w:val="none" w:sz="0" w:space="0" w:color="auto"/>
      </w:divBdr>
      <w:divsChild>
        <w:div w:id="1790540416">
          <w:marLeft w:val="0"/>
          <w:marRight w:val="0"/>
          <w:marTop w:val="0"/>
          <w:marBottom w:val="0"/>
          <w:divBdr>
            <w:top w:val="none" w:sz="0" w:space="0" w:color="auto"/>
            <w:left w:val="none" w:sz="0" w:space="0" w:color="auto"/>
            <w:bottom w:val="none" w:sz="0" w:space="0" w:color="auto"/>
            <w:right w:val="none" w:sz="0" w:space="0" w:color="auto"/>
          </w:divBdr>
          <w:divsChild>
            <w:div w:id="200095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71561">
      <w:bodyDiv w:val="1"/>
      <w:marLeft w:val="0"/>
      <w:marRight w:val="0"/>
      <w:marTop w:val="0"/>
      <w:marBottom w:val="0"/>
      <w:divBdr>
        <w:top w:val="none" w:sz="0" w:space="0" w:color="auto"/>
        <w:left w:val="none" w:sz="0" w:space="0" w:color="auto"/>
        <w:bottom w:val="none" w:sz="0" w:space="0" w:color="auto"/>
        <w:right w:val="none" w:sz="0" w:space="0" w:color="auto"/>
      </w:divBdr>
    </w:div>
    <w:div w:id="895627548">
      <w:bodyDiv w:val="1"/>
      <w:marLeft w:val="0"/>
      <w:marRight w:val="0"/>
      <w:marTop w:val="0"/>
      <w:marBottom w:val="0"/>
      <w:divBdr>
        <w:top w:val="none" w:sz="0" w:space="0" w:color="auto"/>
        <w:left w:val="none" w:sz="0" w:space="0" w:color="auto"/>
        <w:bottom w:val="none" w:sz="0" w:space="0" w:color="auto"/>
        <w:right w:val="none" w:sz="0" w:space="0" w:color="auto"/>
      </w:divBdr>
    </w:div>
    <w:div w:id="899025071">
      <w:bodyDiv w:val="1"/>
      <w:marLeft w:val="0"/>
      <w:marRight w:val="0"/>
      <w:marTop w:val="0"/>
      <w:marBottom w:val="0"/>
      <w:divBdr>
        <w:top w:val="none" w:sz="0" w:space="0" w:color="auto"/>
        <w:left w:val="none" w:sz="0" w:space="0" w:color="auto"/>
        <w:bottom w:val="none" w:sz="0" w:space="0" w:color="auto"/>
        <w:right w:val="none" w:sz="0" w:space="0" w:color="auto"/>
      </w:divBdr>
    </w:div>
    <w:div w:id="903563351">
      <w:bodyDiv w:val="1"/>
      <w:marLeft w:val="0"/>
      <w:marRight w:val="0"/>
      <w:marTop w:val="0"/>
      <w:marBottom w:val="0"/>
      <w:divBdr>
        <w:top w:val="none" w:sz="0" w:space="0" w:color="auto"/>
        <w:left w:val="none" w:sz="0" w:space="0" w:color="auto"/>
        <w:bottom w:val="none" w:sz="0" w:space="0" w:color="auto"/>
        <w:right w:val="none" w:sz="0" w:space="0" w:color="auto"/>
      </w:divBdr>
      <w:divsChild>
        <w:div w:id="211309872">
          <w:marLeft w:val="0"/>
          <w:marRight w:val="0"/>
          <w:marTop w:val="0"/>
          <w:marBottom w:val="0"/>
          <w:divBdr>
            <w:top w:val="none" w:sz="0" w:space="0" w:color="auto"/>
            <w:left w:val="none" w:sz="0" w:space="0" w:color="auto"/>
            <w:bottom w:val="none" w:sz="0" w:space="0" w:color="auto"/>
            <w:right w:val="none" w:sz="0" w:space="0" w:color="auto"/>
          </w:divBdr>
          <w:divsChild>
            <w:div w:id="38136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67368">
      <w:bodyDiv w:val="1"/>
      <w:marLeft w:val="0"/>
      <w:marRight w:val="0"/>
      <w:marTop w:val="0"/>
      <w:marBottom w:val="0"/>
      <w:divBdr>
        <w:top w:val="none" w:sz="0" w:space="0" w:color="auto"/>
        <w:left w:val="none" w:sz="0" w:space="0" w:color="auto"/>
        <w:bottom w:val="none" w:sz="0" w:space="0" w:color="auto"/>
        <w:right w:val="none" w:sz="0" w:space="0" w:color="auto"/>
      </w:divBdr>
      <w:divsChild>
        <w:div w:id="465128261">
          <w:marLeft w:val="0"/>
          <w:marRight w:val="0"/>
          <w:marTop w:val="0"/>
          <w:marBottom w:val="0"/>
          <w:divBdr>
            <w:top w:val="none" w:sz="0" w:space="0" w:color="auto"/>
            <w:left w:val="none" w:sz="0" w:space="0" w:color="auto"/>
            <w:bottom w:val="none" w:sz="0" w:space="0" w:color="auto"/>
            <w:right w:val="none" w:sz="0" w:space="0" w:color="auto"/>
          </w:divBdr>
        </w:div>
        <w:div w:id="788740660">
          <w:marLeft w:val="0"/>
          <w:marRight w:val="0"/>
          <w:marTop w:val="0"/>
          <w:marBottom w:val="0"/>
          <w:divBdr>
            <w:top w:val="none" w:sz="0" w:space="0" w:color="auto"/>
            <w:left w:val="none" w:sz="0" w:space="0" w:color="auto"/>
            <w:bottom w:val="none" w:sz="0" w:space="0" w:color="auto"/>
            <w:right w:val="none" w:sz="0" w:space="0" w:color="auto"/>
          </w:divBdr>
        </w:div>
        <w:div w:id="1014916318">
          <w:marLeft w:val="0"/>
          <w:marRight w:val="0"/>
          <w:marTop w:val="0"/>
          <w:marBottom w:val="0"/>
          <w:divBdr>
            <w:top w:val="none" w:sz="0" w:space="0" w:color="auto"/>
            <w:left w:val="none" w:sz="0" w:space="0" w:color="auto"/>
            <w:bottom w:val="none" w:sz="0" w:space="0" w:color="auto"/>
            <w:right w:val="none" w:sz="0" w:space="0" w:color="auto"/>
          </w:divBdr>
        </w:div>
        <w:div w:id="2047438318">
          <w:marLeft w:val="0"/>
          <w:marRight w:val="0"/>
          <w:marTop w:val="0"/>
          <w:marBottom w:val="0"/>
          <w:divBdr>
            <w:top w:val="none" w:sz="0" w:space="0" w:color="auto"/>
            <w:left w:val="none" w:sz="0" w:space="0" w:color="auto"/>
            <w:bottom w:val="none" w:sz="0" w:space="0" w:color="auto"/>
            <w:right w:val="none" w:sz="0" w:space="0" w:color="auto"/>
          </w:divBdr>
        </w:div>
        <w:div w:id="2114745457">
          <w:marLeft w:val="0"/>
          <w:marRight w:val="0"/>
          <w:marTop w:val="0"/>
          <w:marBottom w:val="0"/>
          <w:divBdr>
            <w:top w:val="none" w:sz="0" w:space="0" w:color="auto"/>
            <w:left w:val="none" w:sz="0" w:space="0" w:color="auto"/>
            <w:bottom w:val="none" w:sz="0" w:space="0" w:color="auto"/>
            <w:right w:val="none" w:sz="0" w:space="0" w:color="auto"/>
          </w:divBdr>
        </w:div>
      </w:divsChild>
    </w:div>
    <w:div w:id="907961660">
      <w:bodyDiv w:val="1"/>
      <w:marLeft w:val="0"/>
      <w:marRight w:val="0"/>
      <w:marTop w:val="0"/>
      <w:marBottom w:val="0"/>
      <w:divBdr>
        <w:top w:val="none" w:sz="0" w:space="0" w:color="auto"/>
        <w:left w:val="none" w:sz="0" w:space="0" w:color="auto"/>
        <w:bottom w:val="none" w:sz="0" w:space="0" w:color="auto"/>
        <w:right w:val="none" w:sz="0" w:space="0" w:color="auto"/>
      </w:divBdr>
    </w:div>
    <w:div w:id="909540258">
      <w:bodyDiv w:val="1"/>
      <w:marLeft w:val="0"/>
      <w:marRight w:val="0"/>
      <w:marTop w:val="0"/>
      <w:marBottom w:val="0"/>
      <w:divBdr>
        <w:top w:val="none" w:sz="0" w:space="0" w:color="auto"/>
        <w:left w:val="none" w:sz="0" w:space="0" w:color="auto"/>
        <w:bottom w:val="none" w:sz="0" w:space="0" w:color="auto"/>
        <w:right w:val="none" w:sz="0" w:space="0" w:color="auto"/>
      </w:divBdr>
      <w:divsChild>
        <w:div w:id="1795515660">
          <w:marLeft w:val="0"/>
          <w:marRight w:val="0"/>
          <w:marTop w:val="0"/>
          <w:marBottom w:val="0"/>
          <w:divBdr>
            <w:top w:val="none" w:sz="0" w:space="0" w:color="auto"/>
            <w:left w:val="none" w:sz="0" w:space="0" w:color="auto"/>
            <w:bottom w:val="none" w:sz="0" w:space="0" w:color="auto"/>
            <w:right w:val="none" w:sz="0" w:space="0" w:color="auto"/>
          </w:divBdr>
        </w:div>
      </w:divsChild>
    </w:div>
    <w:div w:id="911349449">
      <w:bodyDiv w:val="1"/>
      <w:marLeft w:val="0"/>
      <w:marRight w:val="0"/>
      <w:marTop w:val="0"/>
      <w:marBottom w:val="0"/>
      <w:divBdr>
        <w:top w:val="none" w:sz="0" w:space="0" w:color="auto"/>
        <w:left w:val="none" w:sz="0" w:space="0" w:color="auto"/>
        <w:bottom w:val="none" w:sz="0" w:space="0" w:color="auto"/>
        <w:right w:val="none" w:sz="0" w:space="0" w:color="auto"/>
      </w:divBdr>
      <w:divsChild>
        <w:div w:id="305548418">
          <w:marLeft w:val="0"/>
          <w:marRight w:val="0"/>
          <w:marTop w:val="0"/>
          <w:marBottom w:val="0"/>
          <w:divBdr>
            <w:top w:val="none" w:sz="0" w:space="0" w:color="auto"/>
            <w:left w:val="none" w:sz="0" w:space="0" w:color="auto"/>
            <w:bottom w:val="none" w:sz="0" w:space="0" w:color="auto"/>
            <w:right w:val="none" w:sz="0" w:space="0" w:color="auto"/>
          </w:divBdr>
        </w:div>
      </w:divsChild>
    </w:div>
    <w:div w:id="916329678">
      <w:bodyDiv w:val="1"/>
      <w:marLeft w:val="0"/>
      <w:marRight w:val="0"/>
      <w:marTop w:val="0"/>
      <w:marBottom w:val="0"/>
      <w:divBdr>
        <w:top w:val="none" w:sz="0" w:space="0" w:color="auto"/>
        <w:left w:val="none" w:sz="0" w:space="0" w:color="auto"/>
        <w:bottom w:val="none" w:sz="0" w:space="0" w:color="auto"/>
        <w:right w:val="none" w:sz="0" w:space="0" w:color="auto"/>
      </w:divBdr>
    </w:div>
    <w:div w:id="916718100">
      <w:bodyDiv w:val="1"/>
      <w:marLeft w:val="0"/>
      <w:marRight w:val="0"/>
      <w:marTop w:val="0"/>
      <w:marBottom w:val="0"/>
      <w:divBdr>
        <w:top w:val="none" w:sz="0" w:space="0" w:color="auto"/>
        <w:left w:val="none" w:sz="0" w:space="0" w:color="auto"/>
        <w:bottom w:val="none" w:sz="0" w:space="0" w:color="auto"/>
        <w:right w:val="none" w:sz="0" w:space="0" w:color="auto"/>
      </w:divBdr>
    </w:div>
    <w:div w:id="922648001">
      <w:bodyDiv w:val="1"/>
      <w:marLeft w:val="0"/>
      <w:marRight w:val="0"/>
      <w:marTop w:val="0"/>
      <w:marBottom w:val="0"/>
      <w:divBdr>
        <w:top w:val="none" w:sz="0" w:space="0" w:color="auto"/>
        <w:left w:val="none" w:sz="0" w:space="0" w:color="auto"/>
        <w:bottom w:val="none" w:sz="0" w:space="0" w:color="auto"/>
        <w:right w:val="none" w:sz="0" w:space="0" w:color="auto"/>
      </w:divBdr>
    </w:div>
    <w:div w:id="923102916">
      <w:bodyDiv w:val="1"/>
      <w:marLeft w:val="0"/>
      <w:marRight w:val="0"/>
      <w:marTop w:val="0"/>
      <w:marBottom w:val="0"/>
      <w:divBdr>
        <w:top w:val="none" w:sz="0" w:space="0" w:color="auto"/>
        <w:left w:val="none" w:sz="0" w:space="0" w:color="auto"/>
        <w:bottom w:val="none" w:sz="0" w:space="0" w:color="auto"/>
        <w:right w:val="none" w:sz="0" w:space="0" w:color="auto"/>
      </w:divBdr>
      <w:divsChild>
        <w:div w:id="41709192">
          <w:marLeft w:val="0"/>
          <w:marRight w:val="0"/>
          <w:marTop w:val="0"/>
          <w:marBottom w:val="0"/>
          <w:divBdr>
            <w:top w:val="none" w:sz="0" w:space="0" w:color="auto"/>
            <w:left w:val="none" w:sz="0" w:space="0" w:color="auto"/>
            <w:bottom w:val="none" w:sz="0" w:space="0" w:color="auto"/>
            <w:right w:val="none" w:sz="0" w:space="0" w:color="auto"/>
          </w:divBdr>
        </w:div>
        <w:div w:id="56709679">
          <w:marLeft w:val="0"/>
          <w:marRight w:val="0"/>
          <w:marTop w:val="0"/>
          <w:marBottom w:val="0"/>
          <w:divBdr>
            <w:top w:val="none" w:sz="0" w:space="0" w:color="auto"/>
            <w:left w:val="none" w:sz="0" w:space="0" w:color="auto"/>
            <w:bottom w:val="none" w:sz="0" w:space="0" w:color="auto"/>
            <w:right w:val="none" w:sz="0" w:space="0" w:color="auto"/>
          </w:divBdr>
        </w:div>
        <w:div w:id="278537737">
          <w:marLeft w:val="0"/>
          <w:marRight w:val="0"/>
          <w:marTop w:val="0"/>
          <w:marBottom w:val="0"/>
          <w:divBdr>
            <w:top w:val="none" w:sz="0" w:space="0" w:color="auto"/>
            <w:left w:val="none" w:sz="0" w:space="0" w:color="auto"/>
            <w:bottom w:val="none" w:sz="0" w:space="0" w:color="auto"/>
            <w:right w:val="none" w:sz="0" w:space="0" w:color="auto"/>
          </w:divBdr>
        </w:div>
        <w:div w:id="1904027217">
          <w:marLeft w:val="0"/>
          <w:marRight w:val="0"/>
          <w:marTop w:val="0"/>
          <w:marBottom w:val="0"/>
          <w:divBdr>
            <w:top w:val="none" w:sz="0" w:space="0" w:color="auto"/>
            <w:left w:val="none" w:sz="0" w:space="0" w:color="auto"/>
            <w:bottom w:val="none" w:sz="0" w:space="0" w:color="auto"/>
            <w:right w:val="none" w:sz="0" w:space="0" w:color="auto"/>
          </w:divBdr>
        </w:div>
      </w:divsChild>
    </w:div>
    <w:div w:id="925072526">
      <w:bodyDiv w:val="1"/>
      <w:marLeft w:val="0"/>
      <w:marRight w:val="0"/>
      <w:marTop w:val="0"/>
      <w:marBottom w:val="0"/>
      <w:divBdr>
        <w:top w:val="none" w:sz="0" w:space="0" w:color="auto"/>
        <w:left w:val="none" w:sz="0" w:space="0" w:color="auto"/>
        <w:bottom w:val="none" w:sz="0" w:space="0" w:color="auto"/>
        <w:right w:val="none" w:sz="0" w:space="0" w:color="auto"/>
      </w:divBdr>
    </w:div>
    <w:div w:id="926231105">
      <w:bodyDiv w:val="1"/>
      <w:marLeft w:val="0"/>
      <w:marRight w:val="0"/>
      <w:marTop w:val="0"/>
      <w:marBottom w:val="0"/>
      <w:divBdr>
        <w:top w:val="none" w:sz="0" w:space="0" w:color="auto"/>
        <w:left w:val="none" w:sz="0" w:space="0" w:color="auto"/>
        <w:bottom w:val="none" w:sz="0" w:space="0" w:color="auto"/>
        <w:right w:val="none" w:sz="0" w:space="0" w:color="auto"/>
      </w:divBdr>
      <w:divsChild>
        <w:div w:id="625280385">
          <w:marLeft w:val="0"/>
          <w:marRight w:val="0"/>
          <w:marTop w:val="0"/>
          <w:marBottom w:val="0"/>
          <w:divBdr>
            <w:top w:val="none" w:sz="0" w:space="0" w:color="auto"/>
            <w:left w:val="none" w:sz="0" w:space="0" w:color="auto"/>
            <w:bottom w:val="none" w:sz="0" w:space="0" w:color="auto"/>
            <w:right w:val="none" w:sz="0" w:space="0" w:color="auto"/>
          </w:divBdr>
        </w:div>
        <w:div w:id="768355816">
          <w:marLeft w:val="0"/>
          <w:marRight w:val="0"/>
          <w:marTop w:val="0"/>
          <w:marBottom w:val="0"/>
          <w:divBdr>
            <w:top w:val="none" w:sz="0" w:space="0" w:color="auto"/>
            <w:left w:val="none" w:sz="0" w:space="0" w:color="auto"/>
            <w:bottom w:val="none" w:sz="0" w:space="0" w:color="auto"/>
            <w:right w:val="none" w:sz="0" w:space="0" w:color="auto"/>
          </w:divBdr>
        </w:div>
      </w:divsChild>
    </w:div>
    <w:div w:id="927612781">
      <w:bodyDiv w:val="1"/>
      <w:marLeft w:val="0"/>
      <w:marRight w:val="0"/>
      <w:marTop w:val="0"/>
      <w:marBottom w:val="0"/>
      <w:divBdr>
        <w:top w:val="none" w:sz="0" w:space="0" w:color="auto"/>
        <w:left w:val="none" w:sz="0" w:space="0" w:color="auto"/>
        <w:bottom w:val="none" w:sz="0" w:space="0" w:color="auto"/>
        <w:right w:val="none" w:sz="0" w:space="0" w:color="auto"/>
      </w:divBdr>
    </w:div>
    <w:div w:id="940914501">
      <w:bodyDiv w:val="1"/>
      <w:marLeft w:val="0"/>
      <w:marRight w:val="0"/>
      <w:marTop w:val="0"/>
      <w:marBottom w:val="0"/>
      <w:divBdr>
        <w:top w:val="none" w:sz="0" w:space="0" w:color="auto"/>
        <w:left w:val="none" w:sz="0" w:space="0" w:color="auto"/>
        <w:bottom w:val="none" w:sz="0" w:space="0" w:color="auto"/>
        <w:right w:val="none" w:sz="0" w:space="0" w:color="auto"/>
      </w:divBdr>
      <w:divsChild>
        <w:div w:id="2136945652">
          <w:marLeft w:val="0"/>
          <w:marRight w:val="0"/>
          <w:marTop w:val="0"/>
          <w:marBottom w:val="0"/>
          <w:divBdr>
            <w:top w:val="none" w:sz="0" w:space="0" w:color="auto"/>
            <w:left w:val="none" w:sz="0" w:space="0" w:color="auto"/>
            <w:bottom w:val="none" w:sz="0" w:space="0" w:color="auto"/>
            <w:right w:val="none" w:sz="0" w:space="0" w:color="auto"/>
          </w:divBdr>
        </w:div>
      </w:divsChild>
    </w:div>
    <w:div w:id="943801162">
      <w:bodyDiv w:val="1"/>
      <w:marLeft w:val="0"/>
      <w:marRight w:val="0"/>
      <w:marTop w:val="0"/>
      <w:marBottom w:val="0"/>
      <w:divBdr>
        <w:top w:val="none" w:sz="0" w:space="0" w:color="auto"/>
        <w:left w:val="none" w:sz="0" w:space="0" w:color="auto"/>
        <w:bottom w:val="none" w:sz="0" w:space="0" w:color="auto"/>
        <w:right w:val="none" w:sz="0" w:space="0" w:color="auto"/>
      </w:divBdr>
    </w:div>
    <w:div w:id="945818411">
      <w:bodyDiv w:val="1"/>
      <w:marLeft w:val="0"/>
      <w:marRight w:val="0"/>
      <w:marTop w:val="0"/>
      <w:marBottom w:val="0"/>
      <w:divBdr>
        <w:top w:val="none" w:sz="0" w:space="0" w:color="auto"/>
        <w:left w:val="none" w:sz="0" w:space="0" w:color="auto"/>
        <w:bottom w:val="none" w:sz="0" w:space="0" w:color="auto"/>
        <w:right w:val="none" w:sz="0" w:space="0" w:color="auto"/>
      </w:divBdr>
    </w:div>
    <w:div w:id="951210031">
      <w:bodyDiv w:val="1"/>
      <w:marLeft w:val="0"/>
      <w:marRight w:val="0"/>
      <w:marTop w:val="0"/>
      <w:marBottom w:val="0"/>
      <w:divBdr>
        <w:top w:val="none" w:sz="0" w:space="0" w:color="auto"/>
        <w:left w:val="none" w:sz="0" w:space="0" w:color="auto"/>
        <w:bottom w:val="none" w:sz="0" w:space="0" w:color="auto"/>
        <w:right w:val="none" w:sz="0" w:space="0" w:color="auto"/>
      </w:divBdr>
    </w:div>
    <w:div w:id="959071049">
      <w:bodyDiv w:val="1"/>
      <w:marLeft w:val="0"/>
      <w:marRight w:val="0"/>
      <w:marTop w:val="0"/>
      <w:marBottom w:val="0"/>
      <w:divBdr>
        <w:top w:val="none" w:sz="0" w:space="0" w:color="auto"/>
        <w:left w:val="none" w:sz="0" w:space="0" w:color="auto"/>
        <w:bottom w:val="none" w:sz="0" w:space="0" w:color="auto"/>
        <w:right w:val="none" w:sz="0" w:space="0" w:color="auto"/>
      </w:divBdr>
    </w:div>
    <w:div w:id="966132154">
      <w:bodyDiv w:val="1"/>
      <w:marLeft w:val="0"/>
      <w:marRight w:val="0"/>
      <w:marTop w:val="0"/>
      <w:marBottom w:val="0"/>
      <w:divBdr>
        <w:top w:val="none" w:sz="0" w:space="0" w:color="auto"/>
        <w:left w:val="none" w:sz="0" w:space="0" w:color="auto"/>
        <w:bottom w:val="none" w:sz="0" w:space="0" w:color="auto"/>
        <w:right w:val="none" w:sz="0" w:space="0" w:color="auto"/>
      </w:divBdr>
      <w:divsChild>
        <w:div w:id="296648067">
          <w:marLeft w:val="0"/>
          <w:marRight w:val="0"/>
          <w:marTop w:val="0"/>
          <w:marBottom w:val="0"/>
          <w:divBdr>
            <w:top w:val="none" w:sz="0" w:space="0" w:color="auto"/>
            <w:left w:val="none" w:sz="0" w:space="0" w:color="auto"/>
            <w:bottom w:val="none" w:sz="0" w:space="0" w:color="auto"/>
            <w:right w:val="none" w:sz="0" w:space="0" w:color="auto"/>
          </w:divBdr>
        </w:div>
        <w:div w:id="312636712">
          <w:marLeft w:val="0"/>
          <w:marRight w:val="0"/>
          <w:marTop w:val="0"/>
          <w:marBottom w:val="0"/>
          <w:divBdr>
            <w:top w:val="none" w:sz="0" w:space="0" w:color="auto"/>
            <w:left w:val="none" w:sz="0" w:space="0" w:color="auto"/>
            <w:bottom w:val="none" w:sz="0" w:space="0" w:color="auto"/>
            <w:right w:val="none" w:sz="0" w:space="0" w:color="auto"/>
          </w:divBdr>
        </w:div>
        <w:div w:id="493301606">
          <w:marLeft w:val="0"/>
          <w:marRight w:val="0"/>
          <w:marTop w:val="0"/>
          <w:marBottom w:val="0"/>
          <w:divBdr>
            <w:top w:val="none" w:sz="0" w:space="0" w:color="auto"/>
            <w:left w:val="none" w:sz="0" w:space="0" w:color="auto"/>
            <w:bottom w:val="none" w:sz="0" w:space="0" w:color="auto"/>
            <w:right w:val="none" w:sz="0" w:space="0" w:color="auto"/>
          </w:divBdr>
        </w:div>
        <w:div w:id="548297785">
          <w:marLeft w:val="0"/>
          <w:marRight w:val="0"/>
          <w:marTop w:val="0"/>
          <w:marBottom w:val="0"/>
          <w:divBdr>
            <w:top w:val="none" w:sz="0" w:space="0" w:color="auto"/>
            <w:left w:val="none" w:sz="0" w:space="0" w:color="auto"/>
            <w:bottom w:val="none" w:sz="0" w:space="0" w:color="auto"/>
            <w:right w:val="none" w:sz="0" w:space="0" w:color="auto"/>
          </w:divBdr>
        </w:div>
        <w:div w:id="1376201391">
          <w:marLeft w:val="0"/>
          <w:marRight w:val="0"/>
          <w:marTop w:val="0"/>
          <w:marBottom w:val="0"/>
          <w:divBdr>
            <w:top w:val="none" w:sz="0" w:space="0" w:color="auto"/>
            <w:left w:val="none" w:sz="0" w:space="0" w:color="auto"/>
            <w:bottom w:val="none" w:sz="0" w:space="0" w:color="auto"/>
            <w:right w:val="none" w:sz="0" w:space="0" w:color="auto"/>
          </w:divBdr>
        </w:div>
        <w:div w:id="1636525260">
          <w:marLeft w:val="0"/>
          <w:marRight w:val="0"/>
          <w:marTop w:val="0"/>
          <w:marBottom w:val="0"/>
          <w:divBdr>
            <w:top w:val="none" w:sz="0" w:space="0" w:color="auto"/>
            <w:left w:val="none" w:sz="0" w:space="0" w:color="auto"/>
            <w:bottom w:val="none" w:sz="0" w:space="0" w:color="auto"/>
            <w:right w:val="none" w:sz="0" w:space="0" w:color="auto"/>
          </w:divBdr>
        </w:div>
        <w:div w:id="2135520792">
          <w:marLeft w:val="0"/>
          <w:marRight w:val="0"/>
          <w:marTop w:val="0"/>
          <w:marBottom w:val="0"/>
          <w:divBdr>
            <w:top w:val="none" w:sz="0" w:space="0" w:color="auto"/>
            <w:left w:val="none" w:sz="0" w:space="0" w:color="auto"/>
            <w:bottom w:val="none" w:sz="0" w:space="0" w:color="auto"/>
            <w:right w:val="none" w:sz="0" w:space="0" w:color="auto"/>
          </w:divBdr>
        </w:div>
      </w:divsChild>
    </w:div>
    <w:div w:id="968703814">
      <w:bodyDiv w:val="1"/>
      <w:marLeft w:val="0"/>
      <w:marRight w:val="0"/>
      <w:marTop w:val="0"/>
      <w:marBottom w:val="0"/>
      <w:divBdr>
        <w:top w:val="none" w:sz="0" w:space="0" w:color="auto"/>
        <w:left w:val="none" w:sz="0" w:space="0" w:color="auto"/>
        <w:bottom w:val="none" w:sz="0" w:space="0" w:color="auto"/>
        <w:right w:val="none" w:sz="0" w:space="0" w:color="auto"/>
      </w:divBdr>
    </w:div>
    <w:div w:id="970205143">
      <w:bodyDiv w:val="1"/>
      <w:marLeft w:val="0"/>
      <w:marRight w:val="0"/>
      <w:marTop w:val="0"/>
      <w:marBottom w:val="0"/>
      <w:divBdr>
        <w:top w:val="none" w:sz="0" w:space="0" w:color="auto"/>
        <w:left w:val="none" w:sz="0" w:space="0" w:color="auto"/>
        <w:bottom w:val="none" w:sz="0" w:space="0" w:color="auto"/>
        <w:right w:val="none" w:sz="0" w:space="0" w:color="auto"/>
      </w:divBdr>
    </w:div>
    <w:div w:id="978655332">
      <w:bodyDiv w:val="1"/>
      <w:marLeft w:val="0"/>
      <w:marRight w:val="0"/>
      <w:marTop w:val="0"/>
      <w:marBottom w:val="0"/>
      <w:divBdr>
        <w:top w:val="none" w:sz="0" w:space="0" w:color="auto"/>
        <w:left w:val="none" w:sz="0" w:space="0" w:color="auto"/>
        <w:bottom w:val="none" w:sz="0" w:space="0" w:color="auto"/>
        <w:right w:val="none" w:sz="0" w:space="0" w:color="auto"/>
      </w:divBdr>
    </w:div>
    <w:div w:id="984317491">
      <w:bodyDiv w:val="1"/>
      <w:marLeft w:val="0"/>
      <w:marRight w:val="0"/>
      <w:marTop w:val="0"/>
      <w:marBottom w:val="0"/>
      <w:divBdr>
        <w:top w:val="none" w:sz="0" w:space="0" w:color="auto"/>
        <w:left w:val="none" w:sz="0" w:space="0" w:color="auto"/>
        <w:bottom w:val="none" w:sz="0" w:space="0" w:color="auto"/>
        <w:right w:val="none" w:sz="0" w:space="0" w:color="auto"/>
      </w:divBdr>
    </w:div>
    <w:div w:id="984698172">
      <w:bodyDiv w:val="1"/>
      <w:marLeft w:val="0"/>
      <w:marRight w:val="0"/>
      <w:marTop w:val="0"/>
      <w:marBottom w:val="0"/>
      <w:divBdr>
        <w:top w:val="none" w:sz="0" w:space="0" w:color="auto"/>
        <w:left w:val="none" w:sz="0" w:space="0" w:color="auto"/>
        <w:bottom w:val="none" w:sz="0" w:space="0" w:color="auto"/>
        <w:right w:val="none" w:sz="0" w:space="0" w:color="auto"/>
      </w:divBdr>
      <w:divsChild>
        <w:div w:id="1250843930">
          <w:marLeft w:val="0"/>
          <w:marRight w:val="0"/>
          <w:marTop w:val="0"/>
          <w:marBottom w:val="0"/>
          <w:divBdr>
            <w:top w:val="none" w:sz="0" w:space="0" w:color="auto"/>
            <w:left w:val="none" w:sz="0" w:space="0" w:color="auto"/>
            <w:bottom w:val="none" w:sz="0" w:space="0" w:color="auto"/>
            <w:right w:val="none" w:sz="0" w:space="0" w:color="auto"/>
          </w:divBdr>
        </w:div>
        <w:div w:id="1289243485">
          <w:marLeft w:val="0"/>
          <w:marRight w:val="0"/>
          <w:marTop w:val="0"/>
          <w:marBottom w:val="0"/>
          <w:divBdr>
            <w:top w:val="none" w:sz="0" w:space="0" w:color="auto"/>
            <w:left w:val="none" w:sz="0" w:space="0" w:color="auto"/>
            <w:bottom w:val="none" w:sz="0" w:space="0" w:color="auto"/>
            <w:right w:val="none" w:sz="0" w:space="0" w:color="auto"/>
          </w:divBdr>
          <w:divsChild>
            <w:div w:id="1260288704">
              <w:marLeft w:val="0"/>
              <w:marRight w:val="0"/>
              <w:marTop w:val="0"/>
              <w:marBottom w:val="0"/>
              <w:divBdr>
                <w:top w:val="none" w:sz="0" w:space="0" w:color="auto"/>
                <w:left w:val="none" w:sz="0" w:space="0" w:color="auto"/>
                <w:bottom w:val="none" w:sz="0" w:space="0" w:color="auto"/>
                <w:right w:val="none" w:sz="0" w:space="0" w:color="auto"/>
              </w:divBdr>
            </w:div>
          </w:divsChild>
        </w:div>
        <w:div w:id="1522627070">
          <w:marLeft w:val="0"/>
          <w:marRight w:val="0"/>
          <w:marTop w:val="0"/>
          <w:marBottom w:val="0"/>
          <w:divBdr>
            <w:top w:val="none" w:sz="0" w:space="0" w:color="auto"/>
            <w:left w:val="none" w:sz="0" w:space="0" w:color="auto"/>
            <w:bottom w:val="none" w:sz="0" w:space="0" w:color="auto"/>
            <w:right w:val="none" w:sz="0" w:space="0" w:color="auto"/>
          </w:divBdr>
          <w:divsChild>
            <w:div w:id="1538855793">
              <w:marLeft w:val="0"/>
              <w:marRight w:val="0"/>
              <w:marTop w:val="0"/>
              <w:marBottom w:val="0"/>
              <w:divBdr>
                <w:top w:val="none" w:sz="0" w:space="0" w:color="auto"/>
                <w:left w:val="none" w:sz="0" w:space="0" w:color="auto"/>
                <w:bottom w:val="none" w:sz="0" w:space="0" w:color="auto"/>
                <w:right w:val="none" w:sz="0" w:space="0" w:color="auto"/>
              </w:divBdr>
              <w:divsChild>
                <w:div w:id="45220753">
                  <w:marLeft w:val="300"/>
                  <w:marRight w:val="300"/>
                  <w:marTop w:val="300"/>
                  <w:marBottom w:val="300"/>
                  <w:divBdr>
                    <w:top w:val="dashed" w:sz="12" w:space="19" w:color="CCCCCC"/>
                    <w:left w:val="dashed" w:sz="12" w:space="19" w:color="CCCCCC"/>
                    <w:bottom w:val="dashed" w:sz="12" w:space="19" w:color="CCCCCC"/>
                    <w:right w:val="dashed" w:sz="12" w:space="19" w:color="CCCCCC"/>
                  </w:divBdr>
                </w:div>
              </w:divsChild>
            </w:div>
          </w:divsChild>
        </w:div>
      </w:divsChild>
    </w:div>
    <w:div w:id="984817110">
      <w:bodyDiv w:val="1"/>
      <w:marLeft w:val="0"/>
      <w:marRight w:val="0"/>
      <w:marTop w:val="0"/>
      <w:marBottom w:val="0"/>
      <w:divBdr>
        <w:top w:val="none" w:sz="0" w:space="0" w:color="auto"/>
        <w:left w:val="none" w:sz="0" w:space="0" w:color="auto"/>
        <w:bottom w:val="none" w:sz="0" w:space="0" w:color="auto"/>
        <w:right w:val="none" w:sz="0" w:space="0" w:color="auto"/>
      </w:divBdr>
    </w:div>
    <w:div w:id="988291650">
      <w:bodyDiv w:val="1"/>
      <w:marLeft w:val="0"/>
      <w:marRight w:val="0"/>
      <w:marTop w:val="0"/>
      <w:marBottom w:val="0"/>
      <w:divBdr>
        <w:top w:val="none" w:sz="0" w:space="0" w:color="auto"/>
        <w:left w:val="none" w:sz="0" w:space="0" w:color="auto"/>
        <w:bottom w:val="none" w:sz="0" w:space="0" w:color="auto"/>
        <w:right w:val="none" w:sz="0" w:space="0" w:color="auto"/>
      </w:divBdr>
    </w:div>
    <w:div w:id="991328740">
      <w:bodyDiv w:val="1"/>
      <w:marLeft w:val="0"/>
      <w:marRight w:val="0"/>
      <w:marTop w:val="0"/>
      <w:marBottom w:val="0"/>
      <w:divBdr>
        <w:top w:val="none" w:sz="0" w:space="0" w:color="auto"/>
        <w:left w:val="none" w:sz="0" w:space="0" w:color="auto"/>
        <w:bottom w:val="none" w:sz="0" w:space="0" w:color="auto"/>
        <w:right w:val="none" w:sz="0" w:space="0" w:color="auto"/>
      </w:divBdr>
    </w:div>
    <w:div w:id="997268903">
      <w:bodyDiv w:val="1"/>
      <w:marLeft w:val="0"/>
      <w:marRight w:val="0"/>
      <w:marTop w:val="0"/>
      <w:marBottom w:val="0"/>
      <w:divBdr>
        <w:top w:val="none" w:sz="0" w:space="0" w:color="auto"/>
        <w:left w:val="none" w:sz="0" w:space="0" w:color="auto"/>
        <w:bottom w:val="none" w:sz="0" w:space="0" w:color="auto"/>
        <w:right w:val="none" w:sz="0" w:space="0" w:color="auto"/>
      </w:divBdr>
    </w:div>
    <w:div w:id="1004210901">
      <w:bodyDiv w:val="1"/>
      <w:marLeft w:val="0"/>
      <w:marRight w:val="0"/>
      <w:marTop w:val="0"/>
      <w:marBottom w:val="0"/>
      <w:divBdr>
        <w:top w:val="none" w:sz="0" w:space="0" w:color="auto"/>
        <w:left w:val="none" w:sz="0" w:space="0" w:color="auto"/>
        <w:bottom w:val="none" w:sz="0" w:space="0" w:color="auto"/>
        <w:right w:val="none" w:sz="0" w:space="0" w:color="auto"/>
      </w:divBdr>
    </w:div>
    <w:div w:id="1011418074">
      <w:bodyDiv w:val="1"/>
      <w:marLeft w:val="0"/>
      <w:marRight w:val="0"/>
      <w:marTop w:val="0"/>
      <w:marBottom w:val="0"/>
      <w:divBdr>
        <w:top w:val="none" w:sz="0" w:space="0" w:color="auto"/>
        <w:left w:val="none" w:sz="0" w:space="0" w:color="auto"/>
        <w:bottom w:val="none" w:sz="0" w:space="0" w:color="auto"/>
        <w:right w:val="none" w:sz="0" w:space="0" w:color="auto"/>
      </w:divBdr>
    </w:div>
    <w:div w:id="1018116895">
      <w:bodyDiv w:val="1"/>
      <w:marLeft w:val="0"/>
      <w:marRight w:val="0"/>
      <w:marTop w:val="0"/>
      <w:marBottom w:val="0"/>
      <w:divBdr>
        <w:top w:val="none" w:sz="0" w:space="0" w:color="auto"/>
        <w:left w:val="none" w:sz="0" w:space="0" w:color="auto"/>
        <w:bottom w:val="none" w:sz="0" w:space="0" w:color="auto"/>
        <w:right w:val="none" w:sz="0" w:space="0" w:color="auto"/>
      </w:divBdr>
    </w:div>
    <w:div w:id="1028261089">
      <w:bodyDiv w:val="1"/>
      <w:marLeft w:val="0"/>
      <w:marRight w:val="0"/>
      <w:marTop w:val="0"/>
      <w:marBottom w:val="0"/>
      <w:divBdr>
        <w:top w:val="none" w:sz="0" w:space="0" w:color="auto"/>
        <w:left w:val="none" w:sz="0" w:space="0" w:color="auto"/>
        <w:bottom w:val="none" w:sz="0" w:space="0" w:color="auto"/>
        <w:right w:val="none" w:sz="0" w:space="0" w:color="auto"/>
      </w:divBdr>
    </w:div>
    <w:div w:id="1031303927">
      <w:bodyDiv w:val="1"/>
      <w:marLeft w:val="0"/>
      <w:marRight w:val="0"/>
      <w:marTop w:val="0"/>
      <w:marBottom w:val="0"/>
      <w:divBdr>
        <w:top w:val="none" w:sz="0" w:space="0" w:color="auto"/>
        <w:left w:val="none" w:sz="0" w:space="0" w:color="auto"/>
        <w:bottom w:val="none" w:sz="0" w:space="0" w:color="auto"/>
        <w:right w:val="none" w:sz="0" w:space="0" w:color="auto"/>
      </w:divBdr>
      <w:divsChild>
        <w:div w:id="1843617293">
          <w:marLeft w:val="0"/>
          <w:marRight w:val="0"/>
          <w:marTop w:val="0"/>
          <w:marBottom w:val="0"/>
          <w:divBdr>
            <w:top w:val="none" w:sz="0" w:space="0" w:color="auto"/>
            <w:left w:val="none" w:sz="0" w:space="0" w:color="auto"/>
            <w:bottom w:val="none" w:sz="0" w:space="0" w:color="auto"/>
            <w:right w:val="none" w:sz="0" w:space="0" w:color="auto"/>
          </w:divBdr>
        </w:div>
      </w:divsChild>
    </w:div>
    <w:div w:id="1032416875">
      <w:bodyDiv w:val="1"/>
      <w:marLeft w:val="0"/>
      <w:marRight w:val="0"/>
      <w:marTop w:val="0"/>
      <w:marBottom w:val="0"/>
      <w:divBdr>
        <w:top w:val="none" w:sz="0" w:space="0" w:color="auto"/>
        <w:left w:val="none" w:sz="0" w:space="0" w:color="auto"/>
        <w:bottom w:val="none" w:sz="0" w:space="0" w:color="auto"/>
        <w:right w:val="none" w:sz="0" w:space="0" w:color="auto"/>
      </w:divBdr>
    </w:div>
    <w:div w:id="1041324048">
      <w:bodyDiv w:val="1"/>
      <w:marLeft w:val="0"/>
      <w:marRight w:val="0"/>
      <w:marTop w:val="0"/>
      <w:marBottom w:val="0"/>
      <w:divBdr>
        <w:top w:val="none" w:sz="0" w:space="0" w:color="auto"/>
        <w:left w:val="none" w:sz="0" w:space="0" w:color="auto"/>
        <w:bottom w:val="none" w:sz="0" w:space="0" w:color="auto"/>
        <w:right w:val="none" w:sz="0" w:space="0" w:color="auto"/>
      </w:divBdr>
      <w:divsChild>
        <w:div w:id="816803773">
          <w:marLeft w:val="0"/>
          <w:marRight w:val="0"/>
          <w:marTop w:val="0"/>
          <w:marBottom w:val="0"/>
          <w:divBdr>
            <w:top w:val="none" w:sz="0" w:space="0" w:color="auto"/>
            <w:left w:val="none" w:sz="0" w:space="0" w:color="auto"/>
            <w:bottom w:val="none" w:sz="0" w:space="0" w:color="auto"/>
            <w:right w:val="none" w:sz="0" w:space="0" w:color="auto"/>
          </w:divBdr>
        </w:div>
        <w:div w:id="1046948262">
          <w:marLeft w:val="0"/>
          <w:marRight w:val="0"/>
          <w:marTop w:val="45"/>
          <w:marBottom w:val="0"/>
          <w:divBdr>
            <w:top w:val="none" w:sz="0" w:space="0" w:color="auto"/>
            <w:left w:val="none" w:sz="0" w:space="0" w:color="auto"/>
            <w:bottom w:val="none" w:sz="0" w:space="0" w:color="auto"/>
            <w:right w:val="none" w:sz="0" w:space="0" w:color="auto"/>
          </w:divBdr>
        </w:div>
        <w:div w:id="1246719312">
          <w:marLeft w:val="0"/>
          <w:marRight w:val="0"/>
          <w:marTop w:val="0"/>
          <w:marBottom w:val="0"/>
          <w:divBdr>
            <w:top w:val="none" w:sz="0" w:space="0" w:color="auto"/>
            <w:left w:val="none" w:sz="0" w:space="0" w:color="auto"/>
            <w:bottom w:val="none" w:sz="0" w:space="0" w:color="auto"/>
            <w:right w:val="none" w:sz="0" w:space="0" w:color="auto"/>
          </w:divBdr>
        </w:div>
        <w:div w:id="1563908895">
          <w:marLeft w:val="0"/>
          <w:marRight w:val="0"/>
          <w:marTop w:val="45"/>
          <w:marBottom w:val="0"/>
          <w:divBdr>
            <w:top w:val="none" w:sz="0" w:space="0" w:color="auto"/>
            <w:left w:val="none" w:sz="0" w:space="0" w:color="auto"/>
            <w:bottom w:val="none" w:sz="0" w:space="0" w:color="auto"/>
            <w:right w:val="none" w:sz="0" w:space="0" w:color="auto"/>
          </w:divBdr>
        </w:div>
      </w:divsChild>
    </w:div>
    <w:div w:id="1046493962">
      <w:bodyDiv w:val="1"/>
      <w:marLeft w:val="0"/>
      <w:marRight w:val="0"/>
      <w:marTop w:val="0"/>
      <w:marBottom w:val="0"/>
      <w:divBdr>
        <w:top w:val="none" w:sz="0" w:space="0" w:color="auto"/>
        <w:left w:val="none" w:sz="0" w:space="0" w:color="auto"/>
        <w:bottom w:val="none" w:sz="0" w:space="0" w:color="auto"/>
        <w:right w:val="none" w:sz="0" w:space="0" w:color="auto"/>
      </w:divBdr>
      <w:divsChild>
        <w:div w:id="5788163">
          <w:marLeft w:val="0"/>
          <w:marRight w:val="0"/>
          <w:marTop w:val="0"/>
          <w:marBottom w:val="0"/>
          <w:divBdr>
            <w:top w:val="none" w:sz="0" w:space="0" w:color="auto"/>
            <w:left w:val="none" w:sz="0" w:space="0" w:color="auto"/>
            <w:bottom w:val="none" w:sz="0" w:space="0" w:color="auto"/>
            <w:right w:val="none" w:sz="0" w:space="0" w:color="auto"/>
          </w:divBdr>
        </w:div>
        <w:div w:id="99032453">
          <w:marLeft w:val="0"/>
          <w:marRight w:val="0"/>
          <w:marTop w:val="0"/>
          <w:marBottom w:val="0"/>
          <w:divBdr>
            <w:top w:val="none" w:sz="0" w:space="0" w:color="auto"/>
            <w:left w:val="none" w:sz="0" w:space="0" w:color="auto"/>
            <w:bottom w:val="none" w:sz="0" w:space="0" w:color="auto"/>
            <w:right w:val="none" w:sz="0" w:space="0" w:color="auto"/>
          </w:divBdr>
        </w:div>
        <w:div w:id="339937811">
          <w:marLeft w:val="0"/>
          <w:marRight w:val="0"/>
          <w:marTop w:val="0"/>
          <w:marBottom w:val="0"/>
          <w:divBdr>
            <w:top w:val="none" w:sz="0" w:space="0" w:color="auto"/>
            <w:left w:val="none" w:sz="0" w:space="0" w:color="auto"/>
            <w:bottom w:val="none" w:sz="0" w:space="0" w:color="auto"/>
            <w:right w:val="none" w:sz="0" w:space="0" w:color="auto"/>
          </w:divBdr>
        </w:div>
        <w:div w:id="360861406">
          <w:marLeft w:val="0"/>
          <w:marRight w:val="0"/>
          <w:marTop w:val="0"/>
          <w:marBottom w:val="0"/>
          <w:divBdr>
            <w:top w:val="none" w:sz="0" w:space="0" w:color="auto"/>
            <w:left w:val="none" w:sz="0" w:space="0" w:color="auto"/>
            <w:bottom w:val="none" w:sz="0" w:space="0" w:color="auto"/>
            <w:right w:val="none" w:sz="0" w:space="0" w:color="auto"/>
          </w:divBdr>
        </w:div>
        <w:div w:id="500896339">
          <w:marLeft w:val="0"/>
          <w:marRight w:val="0"/>
          <w:marTop w:val="0"/>
          <w:marBottom w:val="0"/>
          <w:divBdr>
            <w:top w:val="none" w:sz="0" w:space="0" w:color="auto"/>
            <w:left w:val="none" w:sz="0" w:space="0" w:color="auto"/>
            <w:bottom w:val="none" w:sz="0" w:space="0" w:color="auto"/>
            <w:right w:val="none" w:sz="0" w:space="0" w:color="auto"/>
          </w:divBdr>
        </w:div>
        <w:div w:id="719355520">
          <w:marLeft w:val="0"/>
          <w:marRight w:val="0"/>
          <w:marTop w:val="0"/>
          <w:marBottom w:val="0"/>
          <w:divBdr>
            <w:top w:val="none" w:sz="0" w:space="0" w:color="auto"/>
            <w:left w:val="none" w:sz="0" w:space="0" w:color="auto"/>
            <w:bottom w:val="none" w:sz="0" w:space="0" w:color="auto"/>
            <w:right w:val="none" w:sz="0" w:space="0" w:color="auto"/>
          </w:divBdr>
        </w:div>
        <w:div w:id="805047938">
          <w:marLeft w:val="0"/>
          <w:marRight w:val="0"/>
          <w:marTop w:val="0"/>
          <w:marBottom w:val="0"/>
          <w:divBdr>
            <w:top w:val="none" w:sz="0" w:space="0" w:color="auto"/>
            <w:left w:val="none" w:sz="0" w:space="0" w:color="auto"/>
            <w:bottom w:val="none" w:sz="0" w:space="0" w:color="auto"/>
            <w:right w:val="none" w:sz="0" w:space="0" w:color="auto"/>
          </w:divBdr>
        </w:div>
        <w:div w:id="1561944274">
          <w:marLeft w:val="0"/>
          <w:marRight w:val="0"/>
          <w:marTop w:val="0"/>
          <w:marBottom w:val="0"/>
          <w:divBdr>
            <w:top w:val="none" w:sz="0" w:space="0" w:color="auto"/>
            <w:left w:val="none" w:sz="0" w:space="0" w:color="auto"/>
            <w:bottom w:val="none" w:sz="0" w:space="0" w:color="auto"/>
            <w:right w:val="none" w:sz="0" w:space="0" w:color="auto"/>
          </w:divBdr>
        </w:div>
        <w:div w:id="1922595683">
          <w:marLeft w:val="0"/>
          <w:marRight w:val="0"/>
          <w:marTop w:val="0"/>
          <w:marBottom w:val="0"/>
          <w:divBdr>
            <w:top w:val="none" w:sz="0" w:space="0" w:color="auto"/>
            <w:left w:val="none" w:sz="0" w:space="0" w:color="auto"/>
            <w:bottom w:val="none" w:sz="0" w:space="0" w:color="auto"/>
            <w:right w:val="none" w:sz="0" w:space="0" w:color="auto"/>
          </w:divBdr>
        </w:div>
      </w:divsChild>
    </w:div>
    <w:div w:id="1058017339">
      <w:bodyDiv w:val="1"/>
      <w:marLeft w:val="0"/>
      <w:marRight w:val="0"/>
      <w:marTop w:val="0"/>
      <w:marBottom w:val="0"/>
      <w:divBdr>
        <w:top w:val="none" w:sz="0" w:space="0" w:color="auto"/>
        <w:left w:val="none" w:sz="0" w:space="0" w:color="auto"/>
        <w:bottom w:val="none" w:sz="0" w:space="0" w:color="auto"/>
        <w:right w:val="none" w:sz="0" w:space="0" w:color="auto"/>
      </w:divBdr>
    </w:div>
    <w:div w:id="1071777649">
      <w:bodyDiv w:val="1"/>
      <w:marLeft w:val="0"/>
      <w:marRight w:val="0"/>
      <w:marTop w:val="0"/>
      <w:marBottom w:val="0"/>
      <w:divBdr>
        <w:top w:val="none" w:sz="0" w:space="0" w:color="auto"/>
        <w:left w:val="none" w:sz="0" w:space="0" w:color="auto"/>
        <w:bottom w:val="none" w:sz="0" w:space="0" w:color="auto"/>
        <w:right w:val="none" w:sz="0" w:space="0" w:color="auto"/>
      </w:divBdr>
    </w:div>
    <w:div w:id="1074476003">
      <w:bodyDiv w:val="1"/>
      <w:marLeft w:val="0"/>
      <w:marRight w:val="0"/>
      <w:marTop w:val="0"/>
      <w:marBottom w:val="0"/>
      <w:divBdr>
        <w:top w:val="none" w:sz="0" w:space="0" w:color="auto"/>
        <w:left w:val="none" w:sz="0" w:space="0" w:color="auto"/>
        <w:bottom w:val="none" w:sz="0" w:space="0" w:color="auto"/>
        <w:right w:val="none" w:sz="0" w:space="0" w:color="auto"/>
      </w:divBdr>
    </w:div>
    <w:div w:id="1077940212">
      <w:bodyDiv w:val="1"/>
      <w:marLeft w:val="0"/>
      <w:marRight w:val="0"/>
      <w:marTop w:val="0"/>
      <w:marBottom w:val="0"/>
      <w:divBdr>
        <w:top w:val="none" w:sz="0" w:space="0" w:color="auto"/>
        <w:left w:val="none" w:sz="0" w:space="0" w:color="auto"/>
        <w:bottom w:val="none" w:sz="0" w:space="0" w:color="auto"/>
        <w:right w:val="none" w:sz="0" w:space="0" w:color="auto"/>
      </w:divBdr>
    </w:div>
    <w:div w:id="1079443514">
      <w:bodyDiv w:val="1"/>
      <w:marLeft w:val="0"/>
      <w:marRight w:val="0"/>
      <w:marTop w:val="0"/>
      <w:marBottom w:val="0"/>
      <w:divBdr>
        <w:top w:val="none" w:sz="0" w:space="0" w:color="auto"/>
        <w:left w:val="none" w:sz="0" w:space="0" w:color="auto"/>
        <w:bottom w:val="none" w:sz="0" w:space="0" w:color="auto"/>
        <w:right w:val="none" w:sz="0" w:space="0" w:color="auto"/>
      </w:divBdr>
    </w:div>
    <w:div w:id="1081949919">
      <w:bodyDiv w:val="1"/>
      <w:marLeft w:val="0"/>
      <w:marRight w:val="0"/>
      <w:marTop w:val="0"/>
      <w:marBottom w:val="0"/>
      <w:divBdr>
        <w:top w:val="none" w:sz="0" w:space="0" w:color="auto"/>
        <w:left w:val="none" w:sz="0" w:space="0" w:color="auto"/>
        <w:bottom w:val="none" w:sz="0" w:space="0" w:color="auto"/>
        <w:right w:val="none" w:sz="0" w:space="0" w:color="auto"/>
      </w:divBdr>
    </w:div>
    <w:div w:id="1082944264">
      <w:bodyDiv w:val="1"/>
      <w:marLeft w:val="0"/>
      <w:marRight w:val="0"/>
      <w:marTop w:val="0"/>
      <w:marBottom w:val="0"/>
      <w:divBdr>
        <w:top w:val="none" w:sz="0" w:space="0" w:color="auto"/>
        <w:left w:val="none" w:sz="0" w:space="0" w:color="auto"/>
        <w:bottom w:val="none" w:sz="0" w:space="0" w:color="auto"/>
        <w:right w:val="none" w:sz="0" w:space="0" w:color="auto"/>
      </w:divBdr>
    </w:div>
    <w:div w:id="1084497101">
      <w:bodyDiv w:val="1"/>
      <w:marLeft w:val="0"/>
      <w:marRight w:val="0"/>
      <w:marTop w:val="0"/>
      <w:marBottom w:val="0"/>
      <w:divBdr>
        <w:top w:val="none" w:sz="0" w:space="0" w:color="auto"/>
        <w:left w:val="none" w:sz="0" w:space="0" w:color="auto"/>
        <w:bottom w:val="none" w:sz="0" w:space="0" w:color="auto"/>
        <w:right w:val="none" w:sz="0" w:space="0" w:color="auto"/>
      </w:divBdr>
      <w:divsChild>
        <w:div w:id="934941776">
          <w:marLeft w:val="0"/>
          <w:marRight w:val="0"/>
          <w:marTop w:val="0"/>
          <w:marBottom w:val="0"/>
          <w:divBdr>
            <w:top w:val="none" w:sz="0" w:space="0" w:color="auto"/>
            <w:left w:val="none" w:sz="0" w:space="0" w:color="auto"/>
            <w:bottom w:val="none" w:sz="0" w:space="0" w:color="auto"/>
            <w:right w:val="none" w:sz="0" w:space="0" w:color="auto"/>
          </w:divBdr>
          <w:divsChild>
            <w:div w:id="145602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568469">
      <w:bodyDiv w:val="1"/>
      <w:marLeft w:val="0"/>
      <w:marRight w:val="0"/>
      <w:marTop w:val="0"/>
      <w:marBottom w:val="0"/>
      <w:divBdr>
        <w:top w:val="none" w:sz="0" w:space="0" w:color="auto"/>
        <w:left w:val="none" w:sz="0" w:space="0" w:color="auto"/>
        <w:bottom w:val="none" w:sz="0" w:space="0" w:color="auto"/>
        <w:right w:val="none" w:sz="0" w:space="0" w:color="auto"/>
      </w:divBdr>
    </w:div>
    <w:div w:id="1087308563">
      <w:bodyDiv w:val="1"/>
      <w:marLeft w:val="0"/>
      <w:marRight w:val="0"/>
      <w:marTop w:val="0"/>
      <w:marBottom w:val="0"/>
      <w:divBdr>
        <w:top w:val="none" w:sz="0" w:space="0" w:color="auto"/>
        <w:left w:val="none" w:sz="0" w:space="0" w:color="auto"/>
        <w:bottom w:val="none" w:sz="0" w:space="0" w:color="auto"/>
        <w:right w:val="none" w:sz="0" w:space="0" w:color="auto"/>
      </w:divBdr>
    </w:div>
    <w:div w:id="1087726999">
      <w:bodyDiv w:val="1"/>
      <w:marLeft w:val="0"/>
      <w:marRight w:val="0"/>
      <w:marTop w:val="0"/>
      <w:marBottom w:val="0"/>
      <w:divBdr>
        <w:top w:val="none" w:sz="0" w:space="0" w:color="auto"/>
        <w:left w:val="none" w:sz="0" w:space="0" w:color="auto"/>
        <w:bottom w:val="none" w:sz="0" w:space="0" w:color="auto"/>
        <w:right w:val="none" w:sz="0" w:space="0" w:color="auto"/>
      </w:divBdr>
    </w:div>
    <w:div w:id="1088187306">
      <w:bodyDiv w:val="1"/>
      <w:marLeft w:val="0"/>
      <w:marRight w:val="0"/>
      <w:marTop w:val="0"/>
      <w:marBottom w:val="0"/>
      <w:divBdr>
        <w:top w:val="none" w:sz="0" w:space="0" w:color="auto"/>
        <w:left w:val="none" w:sz="0" w:space="0" w:color="auto"/>
        <w:bottom w:val="none" w:sz="0" w:space="0" w:color="auto"/>
        <w:right w:val="none" w:sz="0" w:space="0" w:color="auto"/>
      </w:divBdr>
    </w:div>
    <w:div w:id="1088648380">
      <w:bodyDiv w:val="1"/>
      <w:marLeft w:val="0"/>
      <w:marRight w:val="0"/>
      <w:marTop w:val="0"/>
      <w:marBottom w:val="0"/>
      <w:divBdr>
        <w:top w:val="none" w:sz="0" w:space="0" w:color="auto"/>
        <w:left w:val="none" w:sz="0" w:space="0" w:color="auto"/>
        <w:bottom w:val="none" w:sz="0" w:space="0" w:color="auto"/>
        <w:right w:val="none" w:sz="0" w:space="0" w:color="auto"/>
      </w:divBdr>
    </w:div>
    <w:div w:id="1095172162">
      <w:bodyDiv w:val="1"/>
      <w:marLeft w:val="0"/>
      <w:marRight w:val="0"/>
      <w:marTop w:val="0"/>
      <w:marBottom w:val="0"/>
      <w:divBdr>
        <w:top w:val="none" w:sz="0" w:space="0" w:color="auto"/>
        <w:left w:val="none" w:sz="0" w:space="0" w:color="auto"/>
        <w:bottom w:val="none" w:sz="0" w:space="0" w:color="auto"/>
        <w:right w:val="none" w:sz="0" w:space="0" w:color="auto"/>
      </w:divBdr>
      <w:divsChild>
        <w:div w:id="406349019">
          <w:marLeft w:val="0"/>
          <w:marRight w:val="0"/>
          <w:marTop w:val="0"/>
          <w:marBottom w:val="0"/>
          <w:divBdr>
            <w:top w:val="none" w:sz="0" w:space="0" w:color="auto"/>
            <w:left w:val="none" w:sz="0" w:space="0" w:color="auto"/>
            <w:bottom w:val="none" w:sz="0" w:space="0" w:color="auto"/>
            <w:right w:val="none" w:sz="0" w:space="0" w:color="auto"/>
          </w:divBdr>
          <w:divsChild>
            <w:div w:id="359625657">
              <w:marLeft w:val="0"/>
              <w:marRight w:val="0"/>
              <w:marTop w:val="0"/>
              <w:marBottom w:val="0"/>
              <w:divBdr>
                <w:top w:val="none" w:sz="0" w:space="0" w:color="auto"/>
                <w:left w:val="none" w:sz="0" w:space="0" w:color="auto"/>
                <w:bottom w:val="none" w:sz="0" w:space="0" w:color="auto"/>
                <w:right w:val="none" w:sz="0" w:space="0" w:color="auto"/>
              </w:divBdr>
              <w:divsChild>
                <w:div w:id="885798039">
                  <w:marLeft w:val="0"/>
                  <w:marRight w:val="0"/>
                  <w:marTop w:val="0"/>
                  <w:marBottom w:val="0"/>
                  <w:divBdr>
                    <w:top w:val="none" w:sz="0" w:space="0" w:color="auto"/>
                    <w:left w:val="none" w:sz="0" w:space="0" w:color="auto"/>
                    <w:bottom w:val="none" w:sz="0" w:space="0" w:color="auto"/>
                    <w:right w:val="none" w:sz="0" w:space="0" w:color="auto"/>
                  </w:divBdr>
                  <w:divsChild>
                    <w:div w:id="1060176834">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110874">
      <w:bodyDiv w:val="1"/>
      <w:marLeft w:val="0"/>
      <w:marRight w:val="0"/>
      <w:marTop w:val="0"/>
      <w:marBottom w:val="0"/>
      <w:divBdr>
        <w:top w:val="none" w:sz="0" w:space="0" w:color="auto"/>
        <w:left w:val="none" w:sz="0" w:space="0" w:color="auto"/>
        <w:bottom w:val="none" w:sz="0" w:space="0" w:color="auto"/>
        <w:right w:val="none" w:sz="0" w:space="0" w:color="auto"/>
      </w:divBdr>
      <w:divsChild>
        <w:div w:id="496194704">
          <w:marLeft w:val="0"/>
          <w:marRight w:val="0"/>
          <w:marTop w:val="0"/>
          <w:marBottom w:val="0"/>
          <w:divBdr>
            <w:top w:val="none" w:sz="0" w:space="0" w:color="auto"/>
            <w:left w:val="none" w:sz="0" w:space="0" w:color="auto"/>
            <w:bottom w:val="none" w:sz="0" w:space="0" w:color="auto"/>
            <w:right w:val="none" w:sz="0" w:space="0" w:color="auto"/>
          </w:divBdr>
        </w:div>
      </w:divsChild>
    </w:div>
    <w:div w:id="1104112260">
      <w:bodyDiv w:val="1"/>
      <w:marLeft w:val="0"/>
      <w:marRight w:val="0"/>
      <w:marTop w:val="0"/>
      <w:marBottom w:val="0"/>
      <w:divBdr>
        <w:top w:val="none" w:sz="0" w:space="0" w:color="auto"/>
        <w:left w:val="none" w:sz="0" w:space="0" w:color="auto"/>
        <w:bottom w:val="none" w:sz="0" w:space="0" w:color="auto"/>
        <w:right w:val="none" w:sz="0" w:space="0" w:color="auto"/>
      </w:divBdr>
    </w:div>
    <w:div w:id="1105075703">
      <w:bodyDiv w:val="1"/>
      <w:marLeft w:val="0"/>
      <w:marRight w:val="0"/>
      <w:marTop w:val="0"/>
      <w:marBottom w:val="0"/>
      <w:divBdr>
        <w:top w:val="none" w:sz="0" w:space="0" w:color="auto"/>
        <w:left w:val="none" w:sz="0" w:space="0" w:color="auto"/>
        <w:bottom w:val="none" w:sz="0" w:space="0" w:color="auto"/>
        <w:right w:val="none" w:sz="0" w:space="0" w:color="auto"/>
      </w:divBdr>
    </w:div>
    <w:div w:id="1105270394">
      <w:bodyDiv w:val="1"/>
      <w:marLeft w:val="0"/>
      <w:marRight w:val="0"/>
      <w:marTop w:val="0"/>
      <w:marBottom w:val="0"/>
      <w:divBdr>
        <w:top w:val="none" w:sz="0" w:space="0" w:color="auto"/>
        <w:left w:val="none" w:sz="0" w:space="0" w:color="auto"/>
        <w:bottom w:val="none" w:sz="0" w:space="0" w:color="auto"/>
        <w:right w:val="none" w:sz="0" w:space="0" w:color="auto"/>
      </w:divBdr>
    </w:div>
    <w:div w:id="1112087550">
      <w:bodyDiv w:val="1"/>
      <w:marLeft w:val="0"/>
      <w:marRight w:val="0"/>
      <w:marTop w:val="0"/>
      <w:marBottom w:val="0"/>
      <w:divBdr>
        <w:top w:val="none" w:sz="0" w:space="0" w:color="auto"/>
        <w:left w:val="none" w:sz="0" w:space="0" w:color="auto"/>
        <w:bottom w:val="none" w:sz="0" w:space="0" w:color="auto"/>
        <w:right w:val="none" w:sz="0" w:space="0" w:color="auto"/>
      </w:divBdr>
    </w:div>
    <w:div w:id="1113016932">
      <w:bodyDiv w:val="1"/>
      <w:marLeft w:val="0"/>
      <w:marRight w:val="0"/>
      <w:marTop w:val="0"/>
      <w:marBottom w:val="0"/>
      <w:divBdr>
        <w:top w:val="none" w:sz="0" w:space="0" w:color="auto"/>
        <w:left w:val="none" w:sz="0" w:space="0" w:color="auto"/>
        <w:bottom w:val="none" w:sz="0" w:space="0" w:color="auto"/>
        <w:right w:val="none" w:sz="0" w:space="0" w:color="auto"/>
      </w:divBdr>
    </w:div>
    <w:div w:id="1113673439">
      <w:bodyDiv w:val="1"/>
      <w:marLeft w:val="0"/>
      <w:marRight w:val="0"/>
      <w:marTop w:val="0"/>
      <w:marBottom w:val="0"/>
      <w:divBdr>
        <w:top w:val="none" w:sz="0" w:space="0" w:color="auto"/>
        <w:left w:val="none" w:sz="0" w:space="0" w:color="auto"/>
        <w:bottom w:val="none" w:sz="0" w:space="0" w:color="auto"/>
        <w:right w:val="none" w:sz="0" w:space="0" w:color="auto"/>
      </w:divBdr>
      <w:divsChild>
        <w:div w:id="44836652">
          <w:marLeft w:val="0"/>
          <w:marRight w:val="0"/>
          <w:marTop w:val="0"/>
          <w:marBottom w:val="0"/>
          <w:divBdr>
            <w:top w:val="none" w:sz="0" w:space="0" w:color="auto"/>
            <w:left w:val="none" w:sz="0" w:space="0" w:color="auto"/>
            <w:bottom w:val="none" w:sz="0" w:space="0" w:color="auto"/>
            <w:right w:val="none" w:sz="0" w:space="0" w:color="auto"/>
          </w:divBdr>
        </w:div>
        <w:div w:id="187791942">
          <w:marLeft w:val="0"/>
          <w:marRight w:val="0"/>
          <w:marTop w:val="0"/>
          <w:marBottom w:val="0"/>
          <w:divBdr>
            <w:top w:val="none" w:sz="0" w:space="0" w:color="auto"/>
            <w:left w:val="none" w:sz="0" w:space="0" w:color="auto"/>
            <w:bottom w:val="none" w:sz="0" w:space="0" w:color="auto"/>
            <w:right w:val="none" w:sz="0" w:space="0" w:color="auto"/>
          </w:divBdr>
        </w:div>
        <w:div w:id="315456267">
          <w:marLeft w:val="0"/>
          <w:marRight w:val="0"/>
          <w:marTop w:val="0"/>
          <w:marBottom w:val="0"/>
          <w:divBdr>
            <w:top w:val="none" w:sz="0" w:space="0" w:color="auto"/>
            <w:left w:val="none" w:sz="0" w:space="0" w:color="auto"/>
            <w:bottom w:val="none" w:sz="0" w:space="0" w:color="auto"/>
            <w:right w:val="none" w:sz="0" w:space="0" w:color="auto"/>
          </w:divBdr>
        </w:div>
        <w:div w:id="336926667">
          <w:marLeft w:val="0"/>
          <w:marRight w:val="0"/>
          <w:marTop w:val="0"/>
          <w:marBottom w:val="0"/>
          <w:divBdr>
            <w:top w:val="none" w:sz="0" w:space="0" w:color="auto"/>
            <w:left w:val="none" w:sz="0" w:space="0" w:color="auto"/>
            <w:bottom w:val="none" w:sz="0" w:space="0" w:color="auto"/>
            <w:right w:val="none" w:sz="0" w:space="0" w:color="auto"/>
          </w:divBdr>
        </w:div>
        <w:div w:id="455804072">
          <w:marLeft w:val="0"/>
          <w:marRight w:val="0"/>
          <w:marTop w:val="0"/>
          <w:marBottom w:val="0"/>
          <w:divBdr>
            <w:top w:val="none" w:sz="0" w:space="0" w:color="auto"/>
            <w:left w:val="none" w:sz="0" w:space="0" w:color="auto"/>
            <w:bottom w:val="none" w:sz="0" w:space="0" w:color="auto"/>
            <w:right w:val="none" w:sz="0" w:space="0" w:color="auto"/>
          </w:divBdr>
        </w:div>
        <w:div w:id="464198325">
          <w:marLeft w:val="0"/>
          <w:marRight w:val="0"/>
          <w:marTop w:val="0"/>
          <w:marBottom w:val="0"/>
          <w:divBdr>
            <w:top w:val="none" w:sz="0" w:space="0" w:color="auto"/>
            <w:left w:val="none" w:sz="0" w:space="0" w:color="auto"/>
            <w:bottom w:val="none" w:sz="0" w:space="0" w:color="auto"/>
            <w:right w:val="none" w:sz="0" w:space="0" w:color="auto"/>
          </w:divBdr>
        </w:div>
        <w:div w:id="577180284">
          <w:marLeft w:val="0"/>
          <w:marRight w:val="0"/>
          <w:marTop w:val="0"/>
          <w:marBottom w:val="0"/>
          <w:divBdr>
            <w:top w:val="none" w:sz="0" w:space="0" w:color="auto"/>
            <w:left w:val="none" w:sz="0" w:space="0" w:color="auto"/>
            <w:bottom w:val="none" w:sz="0" w:space="0" w:color="auto"/>
            <w:right w:val="none" w:sz="0" w:space="0" w:color="auto"/>
          </w:divBdr>
        </w:div>
        <w:div w:id="689184698">
          <w:marLeft w:val="0"/>
          <w:marRight w:val="0"/>
          <w:marTop w:val="0"/>
          <w:marBottom w:val="0"/>
          <w:divBdr>
            <w:top w:val="none" w:sz="0" w:space="0" w:color="auto"/>
            <w:left w:val="none" w:sz="0" w:space="0" w:color="auto"/>
            <w:bottom w:val="none" w:sz="0" w:space="0" w:color="auto"/>
            <w:right w:val="none" w:sz="0" w:space="0" w:color="auto"/>
          </w:divBdr>
        </w:div>
        <w:div w:id="797527838">
          <w:marLeft w:val="0"/>
          <w:marRight w:val="0"/>
          <w:marTop w:val="0"/>
          <w:marBottom w:val="0"/>
          <w:divBdr>
            <w:top w:val="none" w:sz="0" w:space="0" w:color="auto"/>
            <w:left w:val="none" w:sz="0" w:space="0" w:color="auto"/>
            <w:bottom w:val="none" w:sz="0" w:space="0" w:color="auto"/>
            <w:right w:val="none" w:sz="0" w:space="0" w:color="auto"/>
          </w:divBdr>
        </w:div>
        <w:div w:id="819887826">
          <w:marLeft w:val="0"/>
          <w:marRight w:val="0"/>
          <w:marTop w:val="0"/>
          <w:marBottom w:val="0"/>
          <w:divBdr>
            <w:top w:val="none" w:sz="0" w:space="0" w:color="auto"/>
            <w:left w:val="none" w:sz="0" w:space="0" w:color="auto"/>
            <w:bottom w:val="none" w:sz="0" w:space="0" w:color="auto"/>
            <w:right w:val="none" w:sz="0" w:space="0" w:color="auto"/>
          </w:divBdr>
        </w:div>
        <w:div w:id="828905795">
          <w:marLeft w:val="0"/>
          <w:marRight w:val="0"/>
          <w:marTop w:val="0"/>
          <w:marBottom w:val="0"/>
          <w:divBdr>
            <w:top w:val="none" w:sz="0" w:space="0" w:color="auto"/>
            <w:left w:val="none" w:sz="0" w:space="0" w:color="auto"/>
            <w:bottom w:val="none" w:sz="0" w:space="0" w:color="auto"/>
            <w:right w:val="none" w:sz="0" w:space="0" w:color="auto"/>
          </w:divBdr>
        </w:div>
        <w:div w:id="931427512">
          <w:marLeft w:val="0"/>
          <w:marRight w:val="0"/>
          <w:marTop w:val="0"/>
          <w:marBottom w:val="0"/>
          <w:divBdr>
            <w:top w:val="none" w:sz="0" w:space="0" w:color="auto"/>
            <w:left w:val="none" w:sz="0" w:space="0" w:color="auto"/>
            <w:bottom w:val="none" w:sz="0" w:space="0" w:color="auto"/>
            <w:right w:val="none" w:sz="0" w:space="0" w:color="auto"/>
          </w:divBdr>
        </w:div>
        <w:div w:id="1004358694">
          <w:marLeft w:val="0"/>
          <w:marRight w:val="0"/>
          <w:marTop w:val="0"/>
          <w:marBottom w:val="0"/>
          <w:divBdr>
            <w:top w:val="none" w:sz="0" w:space="0" w:color="auto"/>
            <w:left w:val="none" w:sz="0" w:space="0" w:color="auto"/>
            <w:bottom w:val="none" w:sz="0" w:space="0" w:color="auto"/>
            <w:right w:val="none" w:sz="0" w:space="0" w:color="auto"/>
          </w:divBdr>
        </w:div>
        <w:div w:id="1147673983">
          <w:marLeft w:val="0"/>
          <w:marRight w:val="0"/>
          <w:marTop w:val="0"/>
          <w:marBottom w:val="0"/>
          <w:divBdr>
            <w:top w:val="none" w:sz="0" w:space="0" w:color="auto"/>
            <w:left w:val="none" w:sz="0" w:space="0" w:color="auto"/>
            <w:bottom w:val="none" w:sz="0" w:space="0" w:color="auto"/>
            <w:right w:val="none" w:sz="0" w:space="0" w:color="auto"/>
          </w:divBdr>
        </w:div>
        <w:div w:id="1237744265">
          <w:marLeft w:val="0"/>
          <w:marRight w:val="0"/>
          <w:marTop w:val="0"/>
          <w:marBottom w:val="0"/>
          <w:divBdr>
            <w:top w:val="none" w:sz="0" w:space="0" w:color="auto"/>
            <w:left w:val="none" w:sz="0" w:space="0" w:color="auto"/>
            <w:bottom w:val="none" w:sz="0" w:space="0" w:color="auto"/>
            <w:right w:val="none" w:sz="0" w:space="0" w:color="auto"/>
          </w:divBdr>
        </w:div>
        <w:div w:id="1247156071">
          <w:marLeft w:val="0"/>
          <w:marRight w:val="0"/>
          <w:marTop w:val="0"/>
          <w:marBottom w:val="0"/>
          <w:divBdr>
            <w:top w:val="none" w:sz="0" w:space="0" w:color="auto"/>
            <w:left w:val="none" w:sz="0" w:space="0" w:color="auto"/>
            <w:bottom w:val="none" w:sz="0" w:space="0" w:color="auto"/>
            <w:right w:val="none" w:sz="0" w:space="0" w:color="auto"/>
          </w:divBdr>
        </w:div>
        <w:div w:id="1284116910">
          <w:marLeft w:val="0"/>
          <w:marRight w:val="0"/>
          <w:marTop w:val="0"/>
          <w:marBottom w:val="0"/>
          <w:divBdr>
            <w:top w:val="none" w:sz="0" w:space="0" w:color="auto"/>
            <w:left w:val="none" w:sz="0" w:space="0" w:color="auto"/>
            <w:bottom w:val="none" w:sz="0" w:space="0" w:color="auto"/>
            <w:right w:val="none" w:sz="0" w:space="0" w:color="auto"/>
          </w:divBdr>
        </w:div>
        <w:div w:id="1301227865">
          <w:marLeft w:val="0"/>
          <w:marRight w:val="0"/>
          <w:marTop w:val="0"/>
          <w:marBottom w:val="0"/>
          <w:divBdr>
            <w:top w:val="none" w:sz="0" w:space="0" w:color="auto"/>
            <w:left w:val="none" w:sz="0" w:space="0" w:color="auto"/>
            <w:bottom w:val="none" w:sz="0" w:space="0" w:color="auto"/>
            <w:right w:val="none" w:sz="0" w:space="0" w:color="auto"/>
          </w:divBdr>
        </w:div>
        <w:div w:id="1369259611">
          <w:marLeft w:val="0"/>
          <w:marRight w:val="0"/>
          <w:marTop w:val="0"/>
          <w:marBottom w:val="0"/>
          <w:divBdr>
            <w:top w:val="none" w:sz="0" w:space="0" w:color="auto"/>
            <w:left w:val="none" w:sz="0" w:space="0" w:color="auto"/>
            <w:bottom w:val="none" w:sz="0" w:space="0" w:color="auto"/>
            <w:right w:val="none" w:sz="0" w:space="0" w:color="auto"/>
          </w:divBdr>
        </w:div>
        <w:div w:id="1373963692">
          <w:marLeft w:val="0"/>
          <w:marRight w:val="0"/>
          <w:marTop w:val="0"/>
          <w:marBottom w:val="0"/>
          <w:divBdr>
            <w:top w:val="none" w:sz="0" w:space="0" w:color="auto"/>
            <w:left w:val="none" w:sz="0" w:space="0" w:color="auto"/>
            <w:bottom w:val="none" w:sz="0" w:space="0" w:color="auto"/>
            <w:right w:val="none" w:sz="0" w:space="0" w:color="auto"/>
          </w:divBdr>
        </w:div>
        <w:div w:id="1426724837">
          <w:marLeft w:val="0"/>
          <w:marRight w:val="0"/>
          <w:marTop w:val="0"/>
          <w:marBottom w:val="0"/>
          <w:divBdr>
            <w:top w:val="none" w:sz="0" w:space="0" w:color="auto"/>
            <w:left w:val="none" w:sz="0" w:space="0" w:color="auto"/>
            <w:bottom w:val="none" w:sz="0" w:space="0" w:color="auto"/>
            <w:right w:val="none" w:sz="0" w:space="0" w:color="auto"/>
          </w:divBdr>
        </w:div>
        <w:div w:id="1502886551">
          <w:marLeft w:val="0"/>
          <w:marRight w:val="0"/>
          <w:marTop w:val="0"/>
          <w:marBottom w:val="0"/>
          <w:divBdr>
            <w:top w:val="none" w:sz="0" w:space="0" w:color="auto"/>
            <w:left w:val="none" w:sz="0" w:space="0" w:color="auto"/>
            <w:bottom w:val="none" w:sz="0" w:space="0" w:color="auto"/>
            <w:right w:val="none" w:sz="0" w:space="0" w:color="auto"/>
          </w:divBdr>
        </w:div>
        <w:div w:id="1534804302">
          <w:marLeft w:val="0"/>
          <w:marRight w:val="0"/>
          <w:marTop w:val="0"/>
          <w:marBottom w:val="0"/>
          <w:divBdr>
            <w:top w:val="none" w:sz="0" w:space="0" w:color="auto"/>
            <w:left w:val="none" w:sz="0" w:space="0" w:color="auto"/>
            <w:bottom w:val="none" w:sz="0" w:space="0" w:color="auto"/>
            <w:right w:val="none" w:sz="0" w:space="0" w:color="auto"/>
          </w:divBdr>
        </w:div>
        <w:div w:id="1619409570">
          <w:marLeft w:val="0"/>
          <w:marRight w:val="0"/>
          <w:marTop w:val="0"/>
          <w:marBottom w:val="0"/>
          <w:divBdr>
            <w:top w:val="none" w:sz="0" w:space="0" w:color="auto"/>
            <w:left w:val="none" w:sz="0" w:space="0" w:color="auto"/>
            <w:bottom w:val="none" w:sz="0" w:space="0" w:color="auto"/>
            <w:right w:val="none" w:sz="0" w:space="0" w:color="auto"/>
          </w:divBdr>
        </w:div>
        <w:div w:id="1650207584">
          <w:marLeft w:val="0"/>
          <w:marRight w:val="0"/>
          <w:marTop w:val="0"/>
          <w:marBottom w:val="0"/>
          <w:divBdr>
            <w:top w:val="none" w:sz="0" w:space="0" w:color="auto"/>
            <w:left w:val="none" w:sz="0" w:space="0" w:color="auto"/>
            <w:bottom w:val="none" w:sz="0" w:space="0" w:color="auto"/>
            <w:right w:val="none" w:sz="0" w:space="0" w:color="auto"/>
          </w:divBdr>
        </w:div>
        <w:div w:id="18025297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394655">
          <w:marLeft w:val="0"/>
          <w:marRight w:val="0"/>
          <w:marTop w:val="0"/>
          <w:marBottom w:val="0"/>
          <w:divBdr>
            <w:top w:val="none" w:sz="0" w:space="0" w:color="auto"/>
            <w:left w:val="none" w:sz="0" w:space="0" w:color="auto"/>
            <w:bottom w:val="none" w:sz="0" w:space="0" w:color="auto"/>
            <w:right w:val="none" w:sz="0" w:space="0" w:color="auto"/>
          </w:divBdr>
        </w:div>
        <w:div w:id="1824663603">
          <w:marLeft w:val="0"/>
          <w:marRight w:val="0"/>
          <w:marTop w:val="0"/>
          <w:marBottom w:val="0"/>
          <w:divBdr>
            <w:top w:val="none" w:sz="0" w:space="0" w:color="auto"/>
            <w:left w:val="none" w:sz="0" w:space="0" w:color="auto"/>
            <w:bottom w:val="none" w:sz="0" w:space="0" w:color="auto"/>
            <w:right w:val="none" w:sz="0" w:space="0" w:color="auto"/>
          </w:divBdr>
        </w:div>
        <w:div w:id="1896234451">
          <w:marLeft w:val="0"/>
          <w:marRight w:val="0"/>
          <w:marTop w:val="0"/>
          <w:marBottom w:val="0"/>
          <w:divBdr>
            <w:top w:val="none" w:sz="0" w:space="0" w:color="auto"/>
            <w:left w:val="none" w:sz="0" w:space="0" w:color="auto"/>
            <w:bottom w:val="none" w:sz="0" w:space="0" w:color="auto"/>
            <w:right w:val="none" w:sz="0" w:space="0" w:color="auto"/>
          </w:divBdr>
        </w:div>
        <w:div w:id="1937790839">
          <w:marLeft w:val="0"/>
          <w:marRight w:val="0"/>
          <w:marTop w:val="0"/>
          <w:marBottom w:val="0"/>
          <w:divBdr>
            <w:top w:val="none" w:sz="0" w:space="0" w:color="auto"/>
            <w:left w:val="none" w:sz="0" w:space="0" w:color="auto"/>
            <w:bottom w:val="none" w:sz="0" w:space="0" w:color="auto"/>
            <w:right w:val="none" w:sz="0" w:space="0" w:color="auto"/>
          </w:divBdr>
        </w:div>
        <w:div w:id="1942563164">
          <w:marLeft w:val="0"/>
          <w:marRight w:val="0"/>
          <w:marTop w:val="0"/>
          <w:marBottom w:val="0"/>
          <w:divBdr>
            <w:top w:val="none" w:sz="0" w:space="0" w:color="auto"/>
            <w:left w:val="none" w:sz="0" w:space="0" w:color="auto"/>
            <w:bottom w:val="none" w:sz="0" w:space="0" w:color="auto"/>
            <w:right w:val="none" w:sz="0" w:space="0" w:color="auto"/>
          </w:divBdr>
        </w:div>
        <w:div w:id="2008239455">
          <w:marLeft w:val="0"/>
          <w:marRight w:val="0"/>
          <w:marTop w:val="0"/>
          <w:marBottom w:val="0"/>
          <w:divBdr>
            <w:top w:val="none" w:sz="0" w:space="0" w:color="auto"/>
            <w:left w:val="none" w:sz="0" w:space="0" w:color="auto"/>
            <w:bottom w:val="none" w:sz="0" w:space="0" w:color="auto"/>
            <w:right w:val="none" w:sz="0" w:space="0" w:color="auto"/>
          </w:divBdr>
        </w:div>
        <w:div w:id="2109885249">
          <w:marLeft w:val="0"/>
          <w:marRight w:val="0"/>
          <w:marTop w:val="0"/>
          <w:marBottom w:val="0"/>
          <w:divBdr>
            <w:top w:val="none" w:sz="0" w:space="0" w:color="auto"/>
            <w:left w:val="none" w:sz="0" w:space="0" w:color="auto"/>
            <w:bottom w:val="none" w:sz="0" w:space="0" w:color="auto"/>
            <w:right w:val="none" w:sz="0" w:space="0" w:color="auto"/>
          </w:divBdr>
        </w:div>
      </w:divsChild>
    </w:div>
    <w:div w:id="1115979506">
      <w:bodyDiv w:val="1"/>
      <w:marLeft w:val="0"/>
      <w:marRight w:val="0"/>
      <w:marTop w:val="0"/>
      <w:marBottom w:val="0"/>
      <w:divBdr>
        <w:top w:val="none" w:sz="0" w:space="0" w:color="auto"/>
        <w:left w:val="none" w:sz="0" w:space="0" w:color="auto"/>
        <w:bottom w:val="none" w:sz="0" w:space="0" w:color="auto"/>
        <w:right w:val="none" w:sz="0" w:space="0" w:color="auto"/>
      </w:divBdr>
    </w:div>
    <w:div w:id="1119570035">
      <w:bodyDiv w:val="1"/>
      <w:marLeft w:val="0"/>
      <w:marRight w:val="0"/>
      <w:marTop w:val="0"/>
      <w:marBottom w:val="0"/>
      <w:divBdr>
        <w:top w:val="none" w:sz="0" w:space="0" w:color="auto"/>
        <w:left w:val="none" w:sz="0" w:space="0" w:color="auto"/>
        <w:bottom w:val="none" w:sz="0" w:space="0" w:color="auto"/>
        <w:right w:val="none" w:sz="0" w:space="0" w:color="auto"/>
      </w:divBdr>
    </w:div>
    <w:div w:id="1123966668">
      <w:bodyDiv w:val="1"/>
      <w:marLeft w:val="0"/>
      <w:marRight w:val="0"/>
      <w:marTop w:val="0"/>
      <w:marBottom w:val="0"/>
      <w:divBdr>
        <w:top w:val="none" w:sz="0" w:space="0" w:color="auto"/>
        <w:left w:val="none" w:sz="0" w:space="0" w:color="auto"/>
        <w:bottom w:val="none" w:sz="0" w:space="0" w:color="auto"/>
        <w:right w:val="none" w:sz="0" w:space="0" w:color="auto"/>
      </w:divBdr>
    </w:div>
    <w:div w:id="1124497299">
      <w:bodyDiv w:val="1"/>
      <w:marLeft w:val="0"/>
      <w:marRight w:val="0"/>
      <w:marTop w:val="0"/>
      <w:marBottom w:val="0"/>
      <w:divBdr>
        <w:top w:val="none" w:sz="0" w:space="0" w:color="auto"/>
        <w:left w:val="none" w:sz="0" w:space="0" w:color="auto"/>
        <w:bottom w:val="none" w:sz="0" w:space="0" w:color="auto"/>
        <w:right w:val="none" w:sz="0" w:space="0" w:color="auto"/>
      </w:divBdr>
    </w:div>
    <w:div w:id="1127624674">
      <w:bodyDiv w:val="1"/>
      <w:marLeft w:val="0"/>
      <w:marRight w:val="0"/>
      <w:marTop w:val="0"/>
      <w:marBottom w:val="0"/>
      <w:divBdr>
        <w:top w:val="none" w:sz="0" w:space="0" w:color="auto"/>
        <w:left w:val="none" w:sz="0" w:space="0" w:color="auto"/>
        <w:bottom w:val="none" w:sz="0" w:space="0" w:color="auto"/>
        <w:right w:val="none" w:sz="0" w:space="0" w:color="auto"/>
      </w:divBdr>
    </w:div>
    <w:div w:id="1129057395">
      <w:bodyDiv w:val="1"/>
      <w:marLeft w:val="0"/>
      <w:marRight w:val="0"/>
      <w:marTop w:val="0"/>
      <w:marBottom w:val="0"/>
      <w:divBdr>
        <w:top w:val="none" w:sz="0" w:space="0" w:color="auto"/>
        <w:left w:val="none" w:sz="0" w:space="0" w:color="auto"/>
        <w:bottom w:val="none" w:sz="0" w:space="0" w:color="auto"/>
        <w:right w:val="none" w:sz="0" w:space="0" w:color="auto"/>
      </w:divBdr>
    </w:div>
    <w:div w:id="1141464070">
      <w:bodyDiv w:val="1"/>
      <w:marLeft w:val="0"/>
      <w:marRight w:val="0"/>
      <w:marTop w:val="0"/>
      <w:marBottom w:val="0"/>
      <w:divBdr>
        <w:top w:val="none" w:sz="0" w:space="0" w:color="auto"/>
        <w:left w:val="none" w:sz="0" w:space="0" w:color="auto"/>
        <w:bottom w:val="none" w:sz="0" w:space="0" w:color="auto"/>
        <w:right w:val="none" w:sz="0" w:space="0" w:color="auto"/>
      </w:divBdr>
    </w:div>
    <w:div w:id="1144005083">
      <w:bodyDiv w:val="1"/>
      <w:marLeft w:val="0"/>
      <w:marRight w:val="0"/>
      <w:marTop w:val="0"/>
      <w:marBottom w:val="0"/>
      <w:divBdr>
        <w:top w:val="none" w:sz="0" w:space="0" w:color="auto"/>
        <w:left w:val="none" w:sz="0" w:space="0" w:color="auto"/>
        <w:bottom w:val="none" w:sz="0" w:space="0" w:color="auto"/>
        <w:right w:val="none" w:sz="0" w:space="0" w:color="auto"/>
      </w:divBdr>
    </w:div>
    <w:div w:id="1155412266">
      <w:bodyDiv w:val="1"/>
      <w:marLeft w:val="0"/>
      <w:marRight w:val="0"/>
      <w:marTop w:val="0"/>
      <w:marBottom w:val="0"/>
      <w:divBdr>
        <w:top w:val="none" w:sz="0" w:space="0" w:color="auto"/>
        <w:left w:val="none" w:sz="0" w:space="0" w:color="auto"/>
        <w:bottom w:val="none" w:sz="0" w:space="0" w:color="auto"/>
        <w:right w:val="none" w:sz="0" w:space="0" w:color="auto"/>
      </w:divBdr>
    </w:div>
    <w:div w:id="1157259803">
      <w:bodyDiv w:val="1"/>
      <w:marLeft w:val="0"/>
      <w:marRight w:val="0"/>
      <w:marTop w:val="0"/>
      <w:marBottom w:val="0"/>
      <w:divBdr>
        <w:top w:val="none" w:sz="0" w:space="0" w:color="auto"/>
        <w:left w:val="none" w:sz="0" w:space="0" w:color="auto"/>
        <w:bottom w:val="none" w:sz="0" w:space="0" w:color="auto"/>
        <w:right w:val="none" w:sz="0" w:space="0" w:color="auto"/>
      </w:divBdr>
    </w:div>
    <w:div w:id="1157569225">
      <w:bodyDiv w:val="1"/>
      <w:marLeft w:val="0"/>
      <w:marRight w:val="0"/>
      <w:marTop w:val="0"/>
      <w:marBottom w:val="0"/>
      <w:divBdr>
        <w:top w:val="none" w:sz="0" w:space="0" w:color="auto"/>
        <w:left w:val="none" w:sz="0" w:space="0" w:color="auto"/>
        <w:bottom w:val="none" w:sz="0" w:space="0" w:color="auto"/>
        <w:right w:val="none" w:sz="0" w:space="0" w:color="auto"/>
      </w:divBdr>
    </w:div>
    <w:div w:id="1161509288">
      <w:bodyDiv w:val="1"/>
      <w:marLeft w:val="0"/>
      <w:marRight w:val="0"/>
      <w:marTop w:val="0"/>
      <w:marBottom w:val="0"/>
      <w:divBdr>
        <w:top w:val="none" w:sz="0" w:space="0" w:color="auto"/>
        <w:left w:val="none" w:sz="0" w:space="0" w:color="auto"/>
        <w:bottom w:val="none" w:sz="0" w:space="0" w:color="auto"/>
        <w:right w:val="none" w:sz="0" w:space="0" w:color="auto"/>
      </w:divBdr>
      <w:divsChild>
        <w:div w:id="735468309">
          <w:marLeft w:val="0"/>
          <w:marRight w:val="0"/>
          <w:marTop w:val="0"/>
          <w:marBottom w:val="0"/>
          <w:divBdr>
            <w:top w:val="none" w:sz="0" w:space="0" w:color="auto"/>
            <w:left w:val="none" w:sz="0" w:space="0" w:color="auto"/>
            <w:bottom w:val="none" w:sz="0" w:space="0" w:color="auto"/>
            <w:right w:val="none" w:sz="0" w:space="0" w:color="auto"/>
          </w:divBdr>
          <w:divsChild>
            <w:div w:id="68644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7987">
      <w:bodyDiv w:val="1"/>
      <w:marLeft w:val="0"/>
      <w:marRight w:val="0"/>
      <w:marTop w:val="0"/>
      <w:marBottom w:val="0"/>
      <w:divBdr>
        <w:top w:val="none" w:sz="0" w:space="0" w:color="auto"/>
        <w:left w:val="none" w:sz="0" w:space="0" w:color="auto"/>
        <w:bottom w:val="none" w:sz="0" w:space="0" w:color="auto"/>
        <w:right w:val="none" w:sz="0" w:space="0" w:color="auto"/>
      </w:divBdr>
    </w:div>
    <w:div w:id="1166165000">
      <w:bodyDiv w:val="1"/>
      <w:marLeft w:val="0"/>
      <w:marRight w:val="0"/>
      <w:marTop w:val="0"/>
      <w:marBottom w:val="0"/>
      <w:divBdr>
        <w:top w:val="none" w:sz="0" w:space="0" w:color="auto"/>
        <w:left w:val="none" w:sz="0" w:space="0" w:color="auto"/>
        <w:bottom w:val="none" w:sz="0" w:space="0" w:color="auto"/>
        <w:right w:val="none" w:sz="0" w:space="0" w:color="auto"/>
      </w:divBdr>
    </w:div>
    <w:div w:id="1170372496">
      <w:bodyDiv w:val="1"/>
      <w:marLeft w:val="0"/>
      <w:marRight w:val="0"/>
      <w:marTop w:val="0"/>
      <w:marBottom w:val="0"/>
      <w:divBdr>
        <w:top w:val="none" w:sz="0" w:space="0" w:color="auto"/>
        <w:left w:val="none" w:sz="0" w:space="0" w:color="auto"/>
        <w:bottom w:val="none" w:sz="0" w:space="0" w:color="auto"/>
        <w:right w:val="none" w:sz="0" w:space="0" w:color="auto"/>
      </w:divBdr>
      <w:divsChild>
        <w:div w:id="432171658">
          <w:marLeft w:val="0"/>
          <w:marRight w:val="0"/>
          <w:marTop w:val="0"/>
          <w:marBottom w:val="0"/>
          <w:divBdr>
            <w:top w:val="none" w:sz="0" w:space="0" w:color="auto"/>
            <w:left w:val="none" w:sz="0" w:space="0" w:color="auto"/>
            <w:bottom w:val="none" w:sz="0" w:space="0" w:color="auto"/>
            <w:right w:val="none" w:sz="0" w:space="0" w:color="auto"/>
          </w:divBdr>
        </w:div>
      </w:divsChild>
    </w:div>
    <w:div w:id="1171409568">
      <w:bodyDiv w:val="1"/>
      <w:marLeft w:val="0"/>
      <w:marRight w:val="0"/>
      <w:marTop w:val="0"/>
      <w:marBottom w:val="0"/>
      <w:divBdr>
        <w:top w:val="none" w:sz="0" w:space="0" w:color="auto"/>
        <w:left w:val="none" w:sz="0" w:space="0" w:color="auto"/>
        <w:bottom w:val="none" w:sz="0" w:space="0" w:color="auto"/>
        <w:right w:val="none" w:sz="0" w:space="0" w:color="auto"/>
      </w:divBdr>
      <w:divsChild>
        <w:div w:id="1738018952">
          <w:marLeft w:val="0"/>
          <w:marRight w:val="0"/>
          <w:marTop w:val="0"/>
          <w:marBottom w:val="0"/>
          <w:divBdr>
            <w:top w:val="none" w:sz="0" w:space="0" w:color="auto"/>
            <w:left w:val="none" w:sz="0" w:space="0" w:color="auto"/>
            <w:bottom w:val="none" w:sz="0" w:space="0" w:color="auto"/>
            <w:right w:val="none" w:sz="0" w:space="0" w:color="auto"/>
          </w:divBdr>
        </w:div>
      </w:divsChild>
    </w:div>
    <w:div w:id="1172379170">
      <w:bodyDiv w:val="1"/>
      <w:marLeft w:val="0"/>
      <w:marRight w:val="0"/>
      <w:marTop w:val="0"/>
      <w:marBottom w:val="0"/>
      <w:divBdr>
        <w:top w:val="none" w:sz="0" w:space="0" w:color="auto"/>
        <w:left w:val="none" w:sz="0" w:space="0" w:color="auto"/>
        <w:bottom w:val="none" w:sz="0" w:space="0" w:color="auto"/>
        <w:right w:val="none" w:sz="0" w:space="0" w:color="auto"/>
      </w:divBdr>
    </w:div>
    <w:div w:id="1172570633">
      <w:bodyDiv w:val="1"/>
      <w:marLeft w:val="0"/>
      <w:marRight w:val="0"/>
      <w:marTop w:val="0"/>
      <w:marBottom w:val="0"/>
      <w:divBdr>
        <w:top w:val="none" w:sz="0" w:space="0" w:color="auto"/>
        <w:left w:val="none" w:sz="0" w:space="0" w:color="auto"/>
        <w:bottom w:val="none" w:sz="0" w:space="0" w:color="auto"/>
        <w:right w:val="none" w:sz="0" w:space="0" w:color="auto"/>
      </w:divBdr>
    </w:div>
    <w:div w:id="1173715935">
      <w:bodyDiv w:val="1"/>
      <w:marLeft w:val="0"/>
      <w:marRight w:val="0"/>
      <w:marTop w:val="0"/>
      <w:marBottom w:val="0"/>
      <w:divBdr>
        <w:top w:val="none" w:sz="0" w:space="0" w:color="auto"/>
        <w:left w:val="none" w:sz="0" w:space="0" w:color="auto"/>
        <w:bottom w:val="none" w:sz="0" w:space="0" w:color="auto"/>
        <w:right w:val="none" w:sz="0" w:space="0" w:color="auto"/>
      </w:divBdr>
    </w:div>
    <w:div w:id="1178815670">
      <w:bodyDiv w:val="1"/>
      <w:marLeft w:val="0"/>
      <w:marRight w:val="0"/>
      <w:marTop w:val="0"/>
      <w:marBottom w:val="0"/>
      <w:divBdr>
        <w:top w:val="none" w:sz="0" w:space="0" w:color="auto"/>
        <w:left w:val="none" w:sz="0" w:space="0" w:color="auto"/>
        <w:bottom w:val="none" w:sz="0" w:space="0" w:color="auto"/>
        <w:right w:val="none" w:sz="0" w:space="0" w:color="auto"/>
      </w:divBdr>
    </w:div>
    <w:div w:id="1192376806">
      <w:bodyDiv w:val="1"/>
      <w:marLeft w:val="0"/>
      <w:marRight w:val="0"/>
      <w:marTop w:val="0"/>
      <w:marBottom w:val="0"/>
      <w:divBdr>
        <w:top w:val="none" w:sz="0" w:space="0" w:color="auto"/>
        <w:left w:val="none" w:sz="0" w:space="0" w:color="auto"/>
        <w:bottom w:val="none" w:sz="0" w:space="0" w:color="auto"/>
        <w:right w:val="none" w:sz="0" w:space="0" w:color="auto"/>
      </w:divBdr>
    </w:div>
    <w:div w:id="1193224446">
      <w:bodyDiv w:val="1"/>
      <w:marLeft w:val="0"/>
      <w:marRight w:val="0"/>
      <w:marTop w:val="0"/>
      <w:marBottom w:val="0"/>
      <w:divBdr>
        <w:top w:val="none" w:sz="0" w:space="0" w:color="auto"/>
        <w:left w:val="none" w:sz="0" w:space="0" w:color="auto"/>
        <w:bottom w:val="none" w:sz="0" w:space="0" w:color="auto"/>
        <w:right w:val="none" w:sz="0" w:space="0" w:color="auto"/>
      </w:divBdr>
    </w:div>
    <w:div w:id="1194611456">
      <w:bodyDiv w:val="1"/>
      <w:marLeft w:val="0"/>
      <w:marRight w:val="0"/>
      <w:marTop w:val="0"/>
      <w:marBottom w:val="0"/>
      <w:divBdr>
        <w:top w:val="none" w:sz="0" w:space="0" w:color="auto"/>
        <w:left w:val="none" w:sz="0" w:space="0" w:color="auto"/>
        <w:bottom w:val="none" w:sz="0" w:space="0" w:color="auto"/>
        <w:right w:val="none" w:sz="0" w:space="0" w:color="auto"/>
      </w:divBdr>
    </w:div>
    <w:div w:id="1200511009">
      <w:bodyDiv w:val="1"/>
      <w:marLeft w:val="0"/>
      <w:marRight w:val="0"/>
      <w:marTop w:val="0"/>
      <w:marBottom w:val="0"/>
      <w:divBdr>
        <w:top w:val="none" w:sz="0" w:space="0" w:color="auto"/>
        <w:left w:val="none" w:sz="0" w:space="0" w:color="auto"/>
        <w:bottom w:val="none" w:sz="0" w:space="0" w:color="auto"/>
        <w:right w:val="none" w:sz="0" w:space="0" w:color="auto"/>
      </w:divBdr>
      <w:divsChild>
        <w:div w:id="1440837602">
          <w:marLeft w:val="0"/>
          <w:marRight w:val="0"/>
          <w:marTop w:val="0"/>
          <w:marBottom w:val="0"/>
          <w:divBdr>
            <w:top w:val="none" w:sz="0" w:space="0" w:color="auto"/>
            <w:left w:val="none" w:sz="0" w:space="0" w:color="auto"/>
            <w:bottom w:val="none" w:sz="0" w:space="0" w:color="auto"/>
            <w:right w:val="none" w:sz="0" w:space="0" w:color="auto"/>
          </w:divBdr>
        </w:div>
      </w:divsChild>
    </w:div>
    <w:div w:id="1203664214">
      <w:bodyDiv w:val="1"/>
      <w:marLeft w:val="0"/>
      <w:marRight w:val="0"/>
      <w:marTop w:val="0"/>
      <w:marBottom w:val="0"/>
      <w:divBdr>
        <w:top w:val="none" w:sz="0" w:space="0" w:color="auto"/>
        <w:left w:val="none" w:sz="0" w:space="0" w:color="auto"/>
        <w:bottom w:val="none" w:sz="0" w:space="0" w:color="auto"/>
        <w:right w:val="none" w:sz="0" w:space="0" w:color="auto"/>
      </w:divBdr>
    </w:div>
    <w:div w:id="1210806387">
      <w:bodyDiv w:val="1"/>
      <w:marLeft w:val="0"/>
      <w:marRight w:val="0"/>
      <w:marTop w:val="0"/>
      <w:marBottom w:val="0"/>
      <w:divBdr>
        <w:top w:val="none" w:sz="0" w:space="0" w:color="auto"/>
        <w:left w:val="none" w:sz="0" w:space="0" w:color="auto"/>
        <w:bottom w:val="none" w:sz="0" w:space="0" w:color="auto"/>
        <w:right w:val="none" w:sz="0" w:space="0" w:color="auto"/>
      </w:divBdr>
    </w:div>
    <w:div w:id="1211651338">
      <w:bodyDiv w:val="1"/>
      <w:marLeft w:val="0"/>
      <w:marRight w:val="0"/>
      <w:marTop w:val="0"/>
      <w:marBottom w:val="0"/>
      <w:divBdr>
        <w:top w:val="none" w:sz="0" w:space="0" w:color="auto"/>
        <w:left w:val="none" w:sz="0" w:space="0" w:color="auto"/>
        <w:bottom w:val="none" w:sz="0" w:space="0" w:color="auto"/>
        <w:right w:val="none" w:sz="0" w:space="0" w:color="auto"/>
      </w:divBdr>
    </w:div>
    <w:div w:id="1216744051">
      <w:bodyDiv w:val="1"/>
      <w:marLeft w:val="0"/>
      <w:marRight w:val="0"/>
      <w:marTop w:val="0"/>
      <w:marBottom w:val="0"/>
      <w:divBdr>
        <w:top w:val="none" w:sz="0" w:space="0" w:color="auto"/>
        <w:left w:val="none" w:sz="0" w:space="0" w:color="auto"/>
        <w:bottom w:val="none" w:sz="0" w:space="0" w:color="auto"/>
        <w:right w:val="none" w:sz="0" w:space="0" w:color="auto"/>
      </w:divBdr>
    </w:div>
    <w:div w:id="1218857531">
      <w:bodyDiv w:val="1"/>
      <w:marLeft w:val="0"/>
      <w:marRight w:val="0"/>
      <w:marTop w:val="0"/>
      <w:marBottom w:val="0"/>
      <w:divBdr>
        <w:top w:val="none" w:sz="0" w:space="0" w:color="auto"/>
        <w:left w:val="none" w:sz="0" w:space="0" w:color="auto"/>
        <w:bottom w:val="none" w:sz="0" w:space="0" w:color="auto"/>
        <w:right w:val="none" w:sz="0" w:space="0" w:color="auto"/>
      </w:divBdr>
    </w:div>
    <w:div w:id="1219509840">
      <w:bodyDiv w:val="1"/>
      <w:marLeft w:val="0"/>
      <w:marRight w:val="0"/>
      <w:marTop w:val="0"/>
      <w:marBottom w:val="0"/>
      <w:divBdr>
        <w:top w:val="none" w:sz="0" w:space="0" w:color="auto"/>
        <w:left w:val="none" w:sz="0" w:space="0" w:color="auto"/>
        <w:bottom w:val="none" w:sz="0" w:space="0" w:color="auto"/>
        <w:right w:val="none" w:sz="0" w:space="0" w:color="auto"/>
      </w:divBdr>
    </w:div>
    <w:div w:id="1230844601">
      <w:bodyDiv w:val="1"/>
      <w:marLeft w:val="0"/>
      <w:marRight w:val="0"/>
      <w:marTop w:val="0"/>
      <w:marBottom w:val="0"/>
      <w:divBdr>
        <w:top w:val="none" w:sz="0" w:space="0" w:color="auto"/>
        <w:left w:val="none" w:sz="0" w:space="0" w:color="auto"/>
        <w:bottom w:val="none" w:sz="0" w:space="0" w:color="auto"/>
        <w:right w:val="none" w:sz="0" w:space="0" w:color="auto"/>
      </w:divBdr>
    </w:div>
    <w:div w:id="1233849472">
      <w:bodyDiv w:val="1"/>
      <w:marLeft w:val="0"/>
      <w:marRight w:val="0"/>
      <w:marTop w:val="0"/>
      <w:marBottom w:val="0"/>
      <w:divBdr>
        <w:top w:val="none" w:sz="0" w:space="0" w:color="auto"/>
        <w:left w:val="none" w:sz="0" w:space="0" w:color="auto"/>
        <w:bottom w:val="none" w:sz="0" w:space="0" w:color="auto"/>
        <w:right w:val="none" w:sz="0" w:space="0" w:color="auto"/>
      </w:divBdr>
      <w:divsChild>
        <w:div w:id="1278564924">
          <w:marLeft w:val="0"/>
          <w:marRight w:val="0"/>
          <w:marTop w:val="0"/>
          <w:marBottom w:val="0"/>
          <w:divBdr>
            <w:top w:val="none" w:sz="0" w:space="0" w:color="auto"/>
            <w:left w:val="none" w:sz="0" w:space="0" w:color="auto"/>
            <w:bottom w:val="none" w:sz="0" w:space="0" w:color="auto"/>
            <w:right w:val="none" w:sz="0" w:space="0" w:color="auto"/>
          </w:divBdr>
          <w:divsChild>
            <w:div w:id="186976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1058">
      <w:bodyDiv w:val="1"/>
      <w:marLeft w:val="0"/>
      <w:marRight w:val="0"/>
      <w:marTop w:val="0"/>
      <w:marBottom w:val="0"/>
      <w:divBdr>
        <w:top w:val="none" w:sz="0" w:space="0" w:color="auto"/>
        <w:left w:val="none" w:sz="0" w:space="0" w:color="auto"/>
        <w:bottom w:val="none" w:sz="0" w:space="0" w:color="auto"/>
        <w:right w:val="none" w:sz="0" w:space="0" w:color="auto"/>
      </w:divBdr>
    </w:div>
    <w:div w:id="1238981551">
      <w:bodyDiv w:val="1"/>
      <w:marLeft w:val="0"/>
      <w:marRight w:val="0"/>
      <w:marTop w:val="0"/>
      <w:marBottom w:val="0"/>
      <w:divBdr>
        <w:top w:val="none" w:sz="0" w:space="0" w:color="auto"/>
        <w:left w:val="none" w:sz="0" w:space="0" w:color="auto"/>
        <w:bottom w:val="none" w:sz="0" w:space="0" w:color="auto"/>
        <w:right w:val="none" w:sz="0" w:space="0" w:color="auto"/>
      </w:divBdr>
    </w:div>
    <w:div w:id="1243757819">
      <w:bodyDiv w:val="1"/>
      <w:marLeft w:val="0"/>
      <w:marRight w:val="0"/>
      <w:marTop w:val="0"/>
      <w:marBottom w:val="0"/>
      <w:divBdr>
        <w:top w:val="none" w:sz="0" w:space="0" w:color="auto"/>
        <w:left w:val="none" w:sz="0" w:space="0" w:color="auto"/>
        <w:bottom w:val="none" w:sz="0" w:space="0" w:color="auto"/>
        <w:right w:val="none" w:sz="0" w:space="0" w:color="auto"/>
      </w:divBdr>
      <w:divsChild>
        <w:div w:id="6906355">
          <w:marLeft w:val="0"/>
          <w:marRight w:val="0"/>
          <w:marTop w:val="0"/>
          <w:marBottom w:val="0"/>
          <w:divBdr>
            <w:top w:val="none" w:sz="0" w:space="0" w:color="auto"/>
            <w:left w:val="none" w:sz="0" w:space="0" w:color="auto"/>
            <w:bottom w:val="none" w:sz="0" w:space="0" w:color="auto"/>
            <w:right w:val="none" w:sz="0" w:space="0" w:color="auto"/>
          </w:divBdr>
        </w:div>
        <w:div w:id="8876764">
          <w:marLeft w:val="0"/>
          <w:marRight w:val="0"/>
          <w:marTop w:val="0"/>
          <w:marBottom w:val="0"/>
          <w:divBdr>
            <w:top w:val="none" w:sz="0" w:space="0" w:color="auto"/>
            <w:left w:val="none" w:sz="0" w:space="0" w:color="auto"/>
            <w:bottom w:val="none" w:sz="0" w:space="0" w:color="auto"/>
            <w:right w:val="none" w:sz="0" w:space="0" w:color="auto"/>
          </w:divBdr>
        </w:div>
        <w:div w:id="13577804">
          <w:marLeft w:val="0"/>
          <w:marRight w:val="0"/>
          <w:marTop w:val="0"/>
          <w:marBottom w:val="0"/>
          <w:divBdr>
            <w:top w:val="none" w:sz="0" w:space="0" w:color="auto"/>
            <w:left w:val="none" w:sz="0" w:space="0" w:color="auto"/>
            <w:bottom w:val="none" w:sz="0" w:space="0" w:color="auto"/>
            <w:right w:val="none" w:sz="0" w:space="0" w:color="auto"/>
          </w:divBdr>
        </w:div>
        <w:div w:id="24916609">
          <w:marLeft w:val="0"/>
          <w:marRight w:val="0"/>
          <w:marTop w:val="0"/>
          <w:marBottom w:val="0"/>
          <w:divBdr>
            <w:top w:val="none" w:sz="0" w:space="0" w:color="auto"/>
            <w:left w:val="none" w:sz="0" w:space="0" w:color="auto"/>
            <w:bottom w:val="none" w:sz="0" w:space="0" w:color="auto"/>
            <w:right w:val="none" w:sz="0" w:space="0" w:color="auto"/>
          </w:divBdr>
        </w:div>
        <w:div w:id="30543166">
          <w:marLeft w:val="0"/>
          <w:marRight w:val="0"/>
          <w:marTop w:val="0"/>
          <w:marBottom w:val="0"/>
          <w:divBdr>
            <w:top w:val="none" w:sz="0" w:space="0" w:color="auto"/>
            <w:left w:val="none" w:sz="0" w:space="0" w:color="auto"/>
            <w:bottom w:val="none" w:sz="0" w:space="0" w:color="auto"/>
            <w:right w:val="none" w:sz="0" w:space="0" w:color="auto"/>
          </w:divBdr>
        </w:div>
        <w:div w:id="34350746">
          <w:marLeft w:val="0"/>
          <w:marRight w:val="0"/>
          <w:marTop w:val="0"/>
          <w:marBottom w:val="0"/>
          <w:divBdr>
            <w:top w:val="none" w:sz="0" w:space="0" w:color="auto"/>
            <w:left w:val="none" w:sz="0" w:space="0" w:color="auto"/>
            <w:bottom w:val="none" w:sz="0" w:space="0" w:color="auto"/>
            <w:right w:val="none" w:sz="0" w:space="0" w:color="auto"/>
          </w:divBdr>
        </w:div>
        <w:div w:id="116680459">
          <w:marLeft w:val="0"/>
          <w:marRight w:val="0"/>
          <w:marTop w:val="0"/>
          <w:marBottom w:val="0"/>
          <w:divBdr>
            <w:top w:val="none" w:sz="0" w:space="0" w:color="auto"/>
            <w:left w:val="none" w:sz="0" w:space="0" w:color="auto"/>
            <w:bottom w:val="none" w:sz="0" w:space="0" w:color="auto"/>
            <w:right w:val="none" w:sz="0" w:space="0" w:color="auto"/>
          </w:divBdr>
        </w:div>
        <w:div w:id="200366293">
          <w:marLeft w:val="0"/>
          <w:marRight w:val="0"/>
          <w:marTop w:val="0"/>
          <w:marBottom w:val="0"/>
          <w:divBdr>
            <w:top w:val="none" w:sz="0" w:space="0" w:color="auto"/>
            <w:left w:val="none" w:sz="0" w:space="0" w:color="auto"/>
            <w:bottom w:val="none" w:sz="0" w:space="0" w:color="auto"/>
            <w:right w:val="none" w:sz="0" w:space="0" w:color="auto"/>
          </w:divBdr>
        </w:div>
        <w:div w:id="231812716">
          <w:marLeft w:val="0"/>
          <w:marRight w:val="0"/>
          <w:marTop w:val="0"/>
          <w:marBottom w:val="0"/>
          <w:divBdr>
            <w:top w:val="none" w:sz="0" w:space="0" w:color="auto"/>
            <w:left w:val="none" w:sz="0" w:space="0" w:color="auto"/>
            <w:bottom w:val="none" w:sz="0" w:space="0" w:color="auto"/>
            <w:right w:val="none" w:sz="0" w:space="0" w:color="auto"/>
          </w:divBdr>
        </w:div>
        <w:div w:id="241063108">
          <w:marLeft w:val="0"/>
          <w:marRight w:val="0"/>
          <w:marTop w:val="0"/>
          <w:marBottom w:val="0"/>
          <w:divBdr>
            <w:top w:val="none" w:sz="0" w:space="0" w:color="auto"/>
            <w:left w:val="none" w:sz="0" w:space="0" w:color="auto"/>
            <w:bottom w:val="none" w:sz="0" w:space="0" w:color="auto"/>
            <w:right w:val="none" w:sz="0" w:space="0" w:color="auto"/>
          </w:divBdr>
        </w:div>
        <w:div w:id="264579384">
          <w:marLeft w:val="0"/>
          <w:marRight w:val="0"/>
          <w:marTop w:val="0"/>
          <w:marBottom w:val="0"/>
          <w:divBdr>
            <w:top w:val="none" w:sz="0" w:space="0" w:color="auto"/>
            <w:left w:val="none" w:sz="0" w:space="0" w:color="auto"/>
            <w:bottom w:val="none" w:sz="0" w:space="0" w:color="auto"/>
            <w:right w:val="none" w:sz="0" w:space="0" w:color="auto"/>
          </w:divBdr>
        </w:div>
        <w:div w:id="296573428">
          <w:marLeft w:val="0"/>
          <w:marRight w:val="0"/>
          <w:marTop w:val="0"/>
          <w:marBottom w:val="0"/>
          <w:divBdr>
            <w:top w:val="none" w:sz="0" w:space="0" w:color="auto"/>
            <w:left w:val="none" w:sz="0" w:space="0" w:color="auto"/>
            <w:bottom w:val="none" w:sz="0" w:space="0" w:color="auto"/>
            <w:right w:val="none" w:sz="0" w:space="0" w:color="auto"/>
          </w:divBdr>
        </w:div>
        <w:div w:id="325280227">
          <w:marLeft w:val="0"/>
          <w:marRight w:val="0"/>
          <w:marTop w:val="0"/>
          <w:marBottom w:val="0"/>
          <w:divBdr>
            <w:top w:val="none" w:sz="0" w:space="0" w:color="auto"/>
            <w:left w:val="none" w:sz="0" w:space="0" w:color="auto"/>
            <w:bottom w:val="none" w:sz="0" w:space="0" w:color="auto"/>
            <w:right w:val="none" w:sz="0" w:space="0" w:color="auto"/>
          </w:divBdr>
        </w:div>
        <w:div w:id="348458089">
          <w:marLeft w:val="0"/>
          <w:marRight w:val="0"/>
          <w:marTop w:val="0"/>
          <w:marBottom w:val="0"/>
          <w:divBdr>
            <w:top w:val="none" w:sz="0" w:space="0" w:color="auto"/>
            <w:left w:val="none" w:sz="0" w:space="0" w:color="auto"/>
            <w:bottom w:val="none" w:sz="0" w:space="0" w:color="auto"/>
            <w:right w:val="none" w:sz="0" w:space="0" w:color="auto"/>
          </w:divBdr>
        </w:div>
        <w:div w:id="351154982">
          <w:marLeft w:val="0"/>
          <w:marRight w:val="0"/>
          <w:marTop w:val="0"/>
          <w:marBottom w:val="0"/>
          <w:divBdr>
            <w:top w:val="none" w:sz="0" w:space="0" w:color="auto"/>
            <w:left w:val="none" w:sz="0" w:space="0" w:color="auto"/>
            <w:bottom w:val="none" w:sz="0" w:space="0" w:color="auto"/>
            <w:right w:val="none" w:sz="0" w:space="0" w:color="auto"/>
          </w:divBdr>
        </w:div>
        <w:div w:id="390857496">
          <w:marLeft w:val="0"/>
          <w:marRight w:val="0"/>
          <w:marTop w:val="0"/>
          <w:marBottom w:val="0"/>
          <w:divBdr>
            <w:top w:val="none" w:sz="0" w:space="0" w:color="auto"/>
            <w:left w:val="none" w:sz="0" w:space="0" w:color="auto"/>
            <w:bottom w:val="none" w:sz="0" w:space="0" w:color="auto"/>
            <w:right w:val="none" w:sz="0" w:space="0" w:color="auto"/>
          </w:divBdr>
        </w:div>
        <w:div w:id="429932348">
          <w:marLeft w:val="0"/>
          <w:marRight w:val="0"/>
          <w:marTop w:val="0"/>
          <w:marBottom w:val="0"/>
          <w:divBdr>
            <w:top w:val="none" w:sz="0" w:space="0" w:color="auto"/>
            <w:left w:val="none" w:sz="0" w:space="0" w:color="auto"/>
            <w:bottom w:val="none" w:sz="0" w:space="0" w:color="auto"/>
            <w:right w:val="none" w:sz="0" w:space="0" w:color="auto"/>
          </w:divBdr>
        </w:div>
        <w:div w:id="430393221">
          <w:marLeft w:val="0"/>
          <w:marRight w:val="0"/>
          <w:marTop w:val="0"/>
          <w:marBottom w:val="0"/>
          <w:divBdr>
            <w:top w:val="none" w:sz="0" w:space="0" w:color="auto"/>
            <w:left w:val="none" w:sz="0" w:space="0" w:color="auto"/>
            <w:bottom w:val="none" w:sz="0" w:space="0" w:color="auto"/>
            <w:right w:val="none" w:sz="0" w:space="0" w:color="auto"/>
          </w:divBdr>
        </w:div>
        <w:div w:id="439881005">
          <w:marLeft w:val="0"/>
          <w:marRight w:val="0"/>
          <w:marTop w:val="0"/>
          <w:marBottom w:val="0"/>
          <w:divBdr>
            <w:top w:val="none" w:sz="0" w:space="0" w:color="auto"/>
            <w:left w:val="none" w:sz="0" w:space="0" w:color="auto"/>
            <w:bottom w:val="none" w:sz="0" w:space="0" w:color="auto"/>
            <w:right w:val="none" w:sz="0" w:space="0" w:color="auto"/>
          </w:divBdr>
        </w:div>
        <w:div w:id="446124150">
          <w:marLeft w:val="0"/>
          <w:marRight w:val="0"/>
          <w:marTop w:val="0"/>
          <w:marBottom w:val="0"/>
          <w:divBdr>
            <w:top w:val="none" w:sz="0" w:space="0" w:color="auto"/>
            <w:left w:val="none" w:sz="0" w:space="0" w:color="auto"/>
            <w:bottom w:val="none" w:sz="0" w:space="0" w:color="auto"/>
            <w:right w:val="none" w:sz="0" w:space="0" w:color="auto"/>
          </w:divBdr>
        </w:div>
        <w:div w:id="519667335">
          <w:marLeft w:val="0"/>
          <w:marRight w:val="0"/>
          <w:marTop w:val="0"/>
          <w:marBottom w:val="0"/>
          <w:divBdr>
            <w:top w:val="none" w:sz="0" w:space="0" w:color="auto"/>
            <w:left w:val="none" w:sz="0" w:space="0" w:color="auto"/>
            <w:bottom w:val="none" w:sz="0" w:space="0" w:color="auto"/>
            <w:right w:val="none" w:sz="0" w:space="0" w:color="auto"/>
          </w:divBdr>
        </w:div>
        <w:div w:id="522477377">
          <w:marLeft w:val="0"/>
          <w:marRight w:val="0"/>
          <w:marTop w:val="0"/>
          <w:marBottom w:val="0"/>
          <w:divBdr>
            <w:top w:val="none" w:sz="0" w:space="0" w:color="auto"/>
            <w:left w:val="none" w:sz="0" w:space="0" w:color="auto"/>
            <w:bottom w:val="none" w:sz="0" w:space="0" w:color="auto"/>
            <w:right w:val="none" w:sz="0" w:space="0" w:color="auto"/>
          </w:divBdr>
        </w:div>
        <w:div w:id="553738235">
          <w:marLeft w:val="0"/>
          <w:marRight w:val="0"/>
          <w:marTop w:val="0"/>
          <w:marBottom w:val="0"/>
          <w:divBdr>
            <w:top w:val="none" w:sz="0" w:space="0" w:color="auto"/>
            <w:left w:val="none" w:sz="0" w:space="0" w:color="auto"/>
            <w:bottom w:val="none" w:sz="0" w:space="0" w:color="auto"/>
            <w:right w:val="none" w:sz="0" w:space="0" w:color="auto"/>
          </w:divBdr>
        </w:div>
        <w:div w:id="559484431">
          <w:marLeft w:val="0"/>
          <w:marRight w:val="0"/>
          <w:marTop w:val="0"/>
          <w:marBottom w:val="0"/>
          <w:divBdr>
            <w:top w:val="none" w:sz="0" w:space="0" w:color="auto"/>
            <w:left w:val="none" w:sz="0" w:space="0" w:color="auto"/>
            <w:bottom w:val="none" w:sz="0" w:space="0" w:color="auto"/>
            <w:right w:val="none" w:sz="0" w:space="0" w:color="auto"/>
          </w:divBdr>
        </w:div>
        <w:div w:id="615912896">
          <w:marLeft w:val="0"/>
          <w:marRight w:val="0"/>
          <w:marTop w:val="0"/>
          <w:marBottom w:val="0"/>
          <w:divBdr>
            <w:top w:val="none" w:sz="0" w:space="0" w:color="auto"/>
            <w:left w:val="none" w:sz="0" w:space="0" w:color="auto"/>
            <w:bottom w:val="none" w:sz="0" w:space="0" w:color="auto"/>
            <w:right w:val="none" w:sz="0" w:space="0" w:color="auto"/>
          </w:divBdr>
        </w:div>
        <w:div w:id="620692381">
          <w:marLeft w:val="0"/>
          <w:marRight w:val="0"/>
          <w:marTop w:val="0"/>
          <w:marBottom w:val="0"/>
          <w:divBdr>
            <w:top w:val="none" w:sz="0" w:space="0" w:color="auto"/>
            <w:left w:val="none" w:sz="0" w:space="0" w:color="auto"/>
            <w:bottom w:val="none" w:sz="0" w:space="0" w:color="auto"/>
            <w:right w:val="none" w:sz="0" w:space="0" w:color="auto"/>
          </w:divBdr>
        </w:div>
        <w:div w:id="695470445">
          <w:marLeft w:val="0"/>
          <w:marRight w:val="0"/>
          <w:marTop w:val="0"/>
          <w:marBottom w:val="0"/>
          <w:divBdr>
            <w:top w:val="none" w:sz="0" w:space="0" w:color="auto"/>
            <w:left w:val="none" w:sz="0" w:space="0" w:color="auto"/>
            <w:bottom w:val="none" w:sz="0" w:space="0" w:color="auto"/>
            <w:right w:val="none" w:sz="0" w:space="0" w:color="auto"/>
          </w:divBdr>
        </w:div>
        <w:div w:id="715735102">
          <w:marLeft w:val="0"/>
          <w:marRight w:val="0"/>
          <w:marTop w:val="0"/>
          <w:marBottom w:val="0"/>
          <w:divBdr>
            <w:top w:val="none" w:sz="0" w:space="0" w:color="auto"/>
            <w:left w:val="none" w:sz="0" w:space="0" w:color="auto"/>
            <w:bottom w:val="none" w:sz="0" w:space="0" w:color="auto"/>
            <w:right w:val="none" w:sz="0" w:space="0" w:color="auto"/>
          </w:divBdr>
        </w:div>
        <w:div w:id="738405478">
          <w:marLeft w:val="0"/>
          <w:marRight w:val="0"/>
          <w:marTop w:val="0"/>
          <w:marBottom w:val="0"/>
          <w:divBdr>
            <w:top w:val="none" w:sz="0" w:space="0" w:color="auto"/>
            <w:left w:val="none" w:sz="0" w:space="0" w:color="auto"/>
            <w:bottom w:val="none" w:sz="0" w:space="0" w:color="auto"/>
            <w:right w:val="none" w:sz="0" w:space="0" w:color="auto"/>
          </w:divBdr>
        </w:div>
        <w:div w:id="786972329">
          <w:marLeft w:val="0"/>
          <w:marRight w:val="0"/>
          <w:marTop w:val="0"/>
          <w:marBottom w:val="0"/>
          <w:divBdr>
            <w:top w:val="none" w:sz="0" w:space="0" w:color="auto"/>
            <w:left w:val="none" w:sz="0" w:space="0" w:color="auto"/>
            <w:bottom w:val="none" w:sz="0" w:space="0" w:color="auto"/>
            <w:right w:val="none" w:sz="0" w:space="0" w:color="auto"/>
          </w:divBdr>
        </w:div>
        <w:div w:id="788402349">
          <w:marLeft w:val="0"/>
          <w:marRight w:val="0"/>
          <w:marTop w:val="0"/>
          <w:marBottom w:val="0"/>
          <w:divBdr>
            <w:top w:val="none" w:sz="0" w:space="0" w:color="auto"/>
            <w:left w:val="none" w:sz="0" w:space="0" w:color="auto"/>
            <w:bottom w:val="none" w:sz="0" w:space="0" w:color="auto"/>
            <w:right w:val="none" w:sz="0" w:space="0" w:color="auto"/>
          </w:divBdr>
        </w:div>
        <w:div w:id="824980124">
          <w:marLeft w:val="0"/>
          <w:marRight w:val="0"/>
          <w:marTop w:val="0"/>
          <w:marBottom w:val="0"/>
          <w:divBdr>
            <w:top w:val="none" w:sz="0" w:space="0" w:color="auto"/>
            <w:left w:val="none" w:sz="0" w:space="0" w:color="auto"/>
            <w:bottom w:val="none" w:sz="0" w:space="0" w:color="auto"/>
            <w:right w:val="none" w:sz="0" w:space="0" w:color="auto"/>
          </w:divBdr>
        </w:div>
        <w:div w:id="850606428">
          <w:marLeft w:val="0"/>
          <w:marRight w:val="0"/>
          <w:marTop w:val="0"/>
          <w:marBottom w:val="0"/>
          <w:divBdr>
            <w:top w:val="none" w:sz="0" w:space="0" w:color="auto"/>
            <w:left w:val="none" w:sz="0" w:space="0" w:color="auto"/>
            <w:bottom w:val="none" w:sz="0" w:space="0" w:color="auto"/>
            <w:right w:val="none" w:sz="0" w:space="0" w:color="auto"/>
          </w:divBdr>
        </w:div>
        <w:div w:id="902643129">
          <w:marLeft w:val="0"/>
          <w:marRight w:val="0"/>
          <w:marTop w:val="0"/>
          <w:marBottom w:val="0"/>
          <w:divBdr>
            <w:top w:val="none" w:sz="0" w:space="0" w:color="auto"/>
            <w:left w:val="none" w:sz="0" w:space="0" w:color="auto"/>
            <w:bottom w:val="none" w:sz="0" w:space="0" w:color="auto"/>
            <w:right w:val="none" w:sz="0" w:space="0" w:color="auto"/>
          </w:divBdr>
        </w:div>
        <w:div w:id="918829168">
          <w:marLeft w:val="0"/>
          <w:marRight w:val="0"/>
          <w:marTop w:val="0"/>
          <w:marBottom w:val="0"/>
          <w:divBdr>
            <w:top w:val="none" w:sz="0" w:space="0" w:color="auto"/>
            <w:left w:val="none" w:sz="0" w:space="0" w:color="auto"/>
            <w:bottom w:val="none" w:sz="0" w:space="0" w:color="auto"/>
            <w:right w:val="none" w:sz="0" w:space="0" w:color="auto"/>
          </w:divBdr>
        </w:div>
        <w:div w:id="949820589">
          <w:marLeft w:val="0"/>
          <w:marRight w:val="0"/>
          <w:marTop w:val="0"/>
          <w:marBottom w:val="0"/>
          <w:divBdr>
            <w:top w:val="none" w:sz="0" w:space="0" w:color="auto"/>
            <w:left w:val="none" w:sz="0" w:space="0" w:color="auto"/>
            <w:bottom w:val="none" w:sz="0" w:space="0" w:color="auto"/>
            <w:right w:val="none" w:sz="0" w:space="0" w:color="auto"/>
          </w:divBdr>
        </w:div>
        <w:div w:id="969089676">
          <w:marLeft w:val="0"/>
          <w:marRight w:val="0"/>
          <w:marTop w:val="0"/>
          <w:marBottom w:val="0"/>
          <w:divBdr>
            <w:top w:val="none" w:sz="0" w:space="0" w:color="auto"/>
            <w:left w:val="none" w:sz="0" w:space="0" w:color="auto"/>
            <w:bottom w:val="none" w:sz="0" w:space="0" w:color="auto"/>
            <w:right w:val="none" w:sz="0" w:space="0" w:color="auto"/>
          </w:divBdr>
        </w:div>
        <w:div w:id="980378707">
          <w:marLeft w:val="0"/>
          <w:marRight w:val="0"/>
          <w:marTop w:val="0"/>
          <w:marBottom w:val="0"/>
          <w:divBdr>
            <w:top w:val="none" w:sz="0" w:space="0" w:color="auto"/>
            <w:left w:val="none" w:sz="0" w:space="0" w:color="auto"/>
            <w:bottom w:val="none" w:sz="0" w:space="0" w:color="auto"/>
            <w:right w:val="none" w:sz="0" w:space="0" w:color="auto"/>
          </w:divBdr>
        </w:div>
        <w:div w:id="998994312">
          <w:marLeft w:val="0"/>
          <w:marRight w:val="0"/>
          <w:marTop w:val="0"/>
          <w:marBottom w:val="0"/>
          <w:divBdr>
            <w:top w:val="none" w:sz="0" w:space="0" w:color="auto"/>
            <w:left w:val="none" w:sz="0" w:space="0" w:color="auto"/>
            <w:bottom w:val="none" w:sz="0" w:space="0" w:color="auto"/>
            <w:right w:val="none" w:sz="0" w:space="0" w:color="auto"/>
          </w:divBdr>
        </w:div>
        <w:div w:id="1020548751">
          <w:marLeft w:val="0"/>
          <w:marRight w:val="0"/>
          <w:marTop w:val="0"/>
          <w:marBottom w:val="0"/>
          <w:divBdr>
            <w:top w:val="none" w:sz="0" w:space="0" w:color="auto"/>
            <w:left w:val="none" w:sz="0" w:space="0" w:color="auto"/>
            <w:bottom w:val="none" w:sz="0" w:space="0" w:color="auto"/>
            <w:right w:val="none" w:sz="0" w:space="0" w:color="auto"/>
          </w:divBdr>
        </w:div>
        <w:div w:id="1115445816">
          <w:marLeft w:val="0"/>
          <w:marRight w:val="0"/>
          <w:marTop w:val="0"/>
          <w:marBottom w:val="0"/>
          <w:divBdr>
            <w:top w:val="none" w:sz="0" w:space="0" w:color="auto"/>
            <w:left w:val="none" w:sz="0" w:space="0" w:color="auto"/>
            <w:bottom w:val="none" w:sz="0" w:space="0" w:color="auto"/>
            <w:right w:val="none" w:sz="0" w:space="0" w:color="auto"/>
          </w:divBdr>
        </w:div>
        <w:div w:id="1129008071">
          <w:marLeft w:val="0"/>
          <w:marRight w:val="0"/>
          <w:marTop w:val="0"/>
          <w:marBottom w:val="0"/>
          <w:divBdr>
            <w:top w:val="none" w:sz="0" w:space="0" w:color="auto"/>
            <w:left w:val="none" w:sz="0" w:space="0" w:color="auto"/>
            <w:bottom w:val="none" w:sz="0" w:space="0" w:color="auto"/>
            <w:right w:val="none" w:sz="0" w:space="0" w:color="auto"/>
          </w:divBdr>
        </w:div>
        <w:div w:id="1133596762">
          <w:marLeft w:val="0"/>
          <w:marRight w:val="0"/>
          <w:marTop w:val="0"/>
          <w:marBottom w:val="0"/>
          <w:divBdr>
            <w:top w:val="none" w:sz="0" w:space="0" w:color="auto"/>
            <w:left w:val="none" w:sz="0" w:space="0" w:color="auto"/>
            <w:bottom w:val="none" w:sz="0" w:space="0" w:color="auto"/>
            <w:right w:val="none" w:sz="0" w:space="0" w:color="auto"/>
          </w:divBdr>
        </w:div>
        <w:div w:id="1140616281">
          <w:marLeft w:val="0"/>
          <w:marRight w:val="0"/>
          <w:marTop w:val="0"/>
          <w:marBottom w:val="0"/>
          <w:divBdr>
            <w:top w:val="none" w:sz="0" w:space="0" w:color="auto"/>
            <w:left w:val="none" w:sz="0" w:space="0" w:color="auto"/>
            <w:bottom w:val="none" w:sz="0" w:space="0" w:color="auto"/>
            <w:right w:val="none" w:sz="0" w:space="0" w:color="auto"/>
          </w:divBdr>
        </w:div>
        <w:div w:id="1159465540">
          <w:marLeft w:val="0"/>
          <w:marRight w:val="0"/>
          <w:marTop w:val="0"/>
          <w:marBottom w:val="0"/>
          <w:divBdr>
            <w:top w:val="none" w:sz="0" w:space="0" w:color="auto"/>
            <w:left w:val="none" w:sz="0" w:space="0" w:color="auto"/>
            <w:bottom w:val="none" w:sz="0" w:space="0" w:color="auto"/>
            <w:right w:val="none" w:sz="0" w:space="0" w:color="auto"/>
          </w:divBdr>
        </w:div>
        <w:div w:id="1187870707">
          <w:marLeft w:val="0"/>
          <w:marRight w:val="0"/>
          <w:marTop w:val="0"/>
          <w:marBottom w:val="0"/>
          <w:divBdr>
            <w:top w:val="none" w:sz="0" w:space="0" w:color="auto"/>
            <w:left w:val="none" w:sz="0" w:space="0" w:color="auto"/>
            <w:bottom w:val="none" w:sz="0" w:space="0" w:color="auto"/>
            <w:right w:val="none" w:sz="0" w:space="0" w:color="auto"/>
          </w:divBdr>
        </w:div>
        <w:div w:id="1223101736">
          <w:marLeft w:val="0"/>
          <w:marRight w:val="0"/>
          <w:marTop w:val="0"/>
          <w:marBottom w:val="0"/>
          <w:divBdr>
            <w:top w:val="none" w:sz="0" w:space="0" w:color="auto"/>
            <w:left w:val="none" w:sz="0" w:space="0" w:color="auto"/>
            <w:bottom w:val="none" w:sz="0" w:space="0" w:color="auto"/>
            <w:right w:val="none" w:sz="0" w:space="0" w:color="auto"/>
          </w:divBdr>
        </w:div>
        <w:div w:id="1232541735">
          <w:marLeft w:val="0"/>
          <w:marRight w:val="0"/>
          <w:marTop w:val="0"/>
          <w:marBottom w:val="0"/>
          <w:divBdr>
            <w:top w:val="none" w:sz="0" w:space="0" w:color="auto"/>
            <w:left w:val="none" w:sz="0" w:space="0" w:color="auto"/>
            <w:bottom w:val="none" w:sz="0" w:space="0" w:color="auto"/>
            <w:right w:val="none" w:sz="0" w:space="0" w:color="auto"/>
          </w:divBdr>
        </w:div>
        <w:div w:id="1234588654">
          <w:marLeft w:val="0"/>
          <w:marRight w:val="0"/>
          <w:marTop w:val="0"/>
          <w:marBottom w:val="0"/>
          <w:divBdr>
            <w:top w:val="none" w:sz="0" w:space="0" w:color="auto"/>
            <w:left w:val="none" w:sz="0" w:space="0" w:color="auto"/>
            <w:bottom w:val="none" w:sz="0" w:space="0" w:color="auto"/>
            <w:right w:val="none" w:sz="0" w:space="0" w:color="auto"/>
          </w:divBdr>
        </w:div>
        <w:div w:id="1283725630">
          <w:marLeft w:val="0"/>
          <w:marRight w:val="0"/>
          <w:marTop w:val="0"/>
          <w:marBottom w:val="0"/>
          <w:divBdr>
            <w:top w:val="none" w:sz="0" w:space="0" w:color="auto"/>
            <w:left w:val="none" w:sz="0" w:space="0" w:color="auto"/>
            <w:bottom w:val="none" w:sz="0" w:space="0" w:color="auto"/>
            <w:right w:val="none" w:sz="0" w:space="0" w:color="auto"/>
          </w:divBdr>
        </w:div>
        <w:div w:id="1285040839">
          <w:marLeft w:val="0"/>
          <w:marRight w:val="0"/>
          <w:marTop w:val="0"/>
          <w:marBottom w:val="0"/>
          <w:divBdr>
            <w:top w:val="none" w:sz="0" w:space="0" w:color="auto"/>
            <w:left w:val="none" w:sz="0" w:space="0" w:color="auto"/>
            <w:bottom w:val="none" w:sz="0" w:space="0" w:color="auto"/>
            <w:right w:val="none" w:sz="0" w:space="0" w:color="auto"/>
          </w:divBdr>
        </w:div>
        <w:div w:id="1344627335">
          <w:marLeft w:val="0"/>
          <w:marRight w:val="0"/>
          <w:marTop w:val="0"/>
          <w:marBottom w:val="0"/>
          <w:divBdr>
            <w:top w:val="none" w:sz="0" w:space="0" w:color="auto"/>
            <w:left w:val="none" w:sz="0" w:space="0" w:color="auto"/>
            <w:bottom w:val="none" w:sz="0" w:space="0" w:color="auto"/>
            <w:right w:val="none" w:sz="0" w:space="0" w:color="auto"/>
          </w:divBdr>
        </w:div>
        <w:div w:id="1357080650">
          <w:marLeft w:val="0"/>
          <w:marRight w:val="0"/>
          <w:marTop w:val="0"/>
          <w:marBottom w:val="0"/>
          <w:divBdr>
            <w:top w:val="none" w:sz="0" w:space="0" w:color="auto"/>
            <w:left w:val="none" w:sz="0" w:space="0" w:color="auto"/>
            <w:bottom w:val="none" w:sz="0" w:space="0" w:color="auto"/>
            <w:right w:val="none" w:sz="0" w:space="0" w:color="auto"/>
          </w:divBdr>
        </w:div>
        <w:div w:id="1359231672">
          <w:marLeft w:val="0"/>
          <w:marRight w:val="0"/>
          <w:marTop w:val="0"/>
          <w:marBottom w:val="0"/>
          <w:divBdr>
            <w:top w:val="none" w:sz="0" w:space="0" w:color="auto"/>
            <w:left w:val="none" w:sz="0" w:space="0" w:color="auto"/>
            <w:bottom w:val="none" w:sz="0" w:space="0" w:color="auto"/>
            <w:right w:val="none" w:sz="0" w:space="0" w:color="auto"/>
          </w:divBdr>
        </w:div>
        <w:div w:id="1397360779">
          <w:marLeft w:val="0"/>
          <w:marRight w:val="0"/>
          <w:marTop w:val="0"/>
          <w:marBottom w:val="0"/>
          <w:divBdr>
            <w:top w:val="none" w:sz="0" w:space="0" w:color="auto"/>
            <w:left w:val="none" w:sz="0" w:space="0" w:color="auto"/>
            <w:bottom w:val="none" w:sz="0" w:space="0" w:color="auto"/>
            <w:right w:val="none" w:sz="0" w:space="0" w:color="auto"/>
          </w:divBdr>
        </w:div>
        <w:div w:id="1554386398">
          <w:marLeft w:val="0"/>
          <w:marRight w:val="0"/>
          <w:marTop w:val="0"/>
          <w:marBottom w:val="0"/>
          <w:divBdr>
            <w:top w:val="none" w:sz="0" w:space="0" w:color="auto"/>
            <w:left w:val="none" w:sz="0" w:space="0" w:color="auto"/>
            <w:bottom w:val="none" w:sz="0" w:space="0" w:color="auto"/>
            <w:right w:val="none" w:sz="0" w:space="0" w:color="auto"/>
          </w:divBdr>
        </w:div>
        <w:div w:id="1574118695">
          <w:marLeft w:val="0"/>
          <w:marRight w:val="0"/>
          <w:marTop w:val="0"/>
          <w:marBottom w:val="0"/>
          <w:divBdr>
            <w:top w:val="none" w:sz="0" w:space="0" w:color="auto"/>
            <w:left w:val="none" w:sz="0" w:space="0" w:color="auto"/>
            <w:bottom w:val="none" w:sz="0" w:space="0" w:color="auto"/>
            <w:right w:val="none" w:sz="0" w:space="0" w:color="auto"/>
          </w:divBdr>
        </w:div>
        <w:div w:id="1585064074">
          <w:marLeft w:val="0"/>
          <w:marRight w:val="0"/>
          <w:marTop w:val="0"/>
          <w:marBottom w:val="0"/>
          <w:divBdr>
            <w:top w:val="none" w:sz="0" w:space="0" w:color="auto"/>
            <w:left w:val="none" w:sz="0" w:space="0" w:color="auto"/>
            <w:bottom w:val="none" w:sz="0" w:space="0" w:color="auto"/>
            <w:right w:val="none" w:sz="0" w:space="0" w:color="auto"/>
          </w:divBdr>
        </w:div>
        <w:div w:id="1596787567">
          <w:marLeft w:val="0"/>
          <w:marRight w:val="0"/>
          <w:marTop w:val="0"/>
          <w:marBottom w:val="0"/>
          <w:divBdr>
            <w:top w:val="none" w:sz="0" w:space="0" w:color="auto"/>
            <w:left w:val="none" w:sz="0" w:space="0" w:color="auto"/>
            <w:bottom w:val="none" w:sz="0" w:space="0" w:color="auto"/>
            <w:right w:val="none" w:sz="0" w:space="0" w:color="auto"/>
          </w:divBdr>
        </w:div>
        <w:div w:id="1614243589">
          <w:marLeft w:val="0"/>
          <w:marRight w:val="0"/>
          <w:marTop w:val="0"/>
          <w:marBottom w:val="0"/>
          <w:divBdr>
            <w:top w:val="none" w:sz="0" w:space="0" w:color="auto"/>
            <w:left w:val="none" w:sz="0" w:space="0" w:color="auto"/>
            <w:bottom w:val="none" w:sz="0" w:space="0" w:color="auto"/>
            <w:right w:val="none" w:sz="0" w:space="0" w:color="auto"/>
          </w:divBdr>
        </w:div>
        <w:div w:id="1683432937">
          <w:marLeft w:val="0"/>
          <w:marRight w:val="0"/>
          <w:marTop w:val="0"/>
          <w:marBottom w:val="0"/>
          <w:divBdr>
            <w:top w:val="none" w:sz="0" w:space="0" w:color="auto"/>
            <w:left w:val="none" w:sz="0" w:space="0" w:color="auto"/>
            <w:bottom w:val="none" w:sz="0" w:space="0" w:color="auto"/>
            <w:right w:val="none" w:sz="0" w:space="0" w:color="auto"/>
          </w:divBdr>
        </w:div>
        <w:div w:id="1708489370">
          <w:marLeft w:val="0"/>
          <w:marRight w:val="0"/>
          <w:marTop w:val="0"/>
          <w:marBottom w:val="0"/>
          <w:divBdr>
            <w:top w:val="none" w:sz="0" w:space="0" w:color="auto"/>
            <w:left w:val="none" w:sz="0" w:space="0" w:color="auto"/>
            <w:bottom w:val="none" w:sz="0" w:space="0" w:color="auto"/>
            <w:right w:val="none" w:sz="0" w:space="0" w:color="auto"/>
          </w:divBdr>
        </w:div>
        <w:div w:id="1709529769">
          <w:marLeft w:val="0"/>
          <w:marRight w:val="0"/>
          <w:marTop w:val="0"/>
          <w:marBottom w:val="0"/>
          <w:divBdr>
            <w:top w:val="none" w:sz="0" w:space="0" w:color="auto"/>
            <w:left w:val="none" w:sz="0" w:space="0" w:color="auto"/>
            <w:bottom w:val="none" w:sz="0" w:space="0" w:color="auto"/>
            <w:right w:val="none" w:sz="0" w:space="0" w:color="auto"/>
          </w:divBdr>
        </w:div>
        <w:div w:id="1710493981">
          <w:marLeft w:val="0"/>
          <w:marRight w:val="0"/>
          <w:marTop w:val="0"/>
          <w:marBottom w:val="0"/>
          <w:divBdr>
            <w:top w:val="none" w:sz="0" w:space="0" w:color="auto"/>
            <w:left w:val="none" w:sz="0" w:space="0" w:color="auto"/>
            <w:bottom w:val="none" w:sz="0" w:space="0" w:color="auto"/>
            <w:right w:val="none" w:sz="0" w:space="0" w:color="auto"/>
          </w:divBdr>
        </w:div>
        <w:div w:id="1722248247">
          <w:marLeft w:val="0"/>
          <w:marRight w:val="0"/>
          <w:marTop w:val="0"/>
          <w:marBottom w:val="0"/>
          <w:divBdr>
            <w:top w:val="none" w:sz="0" w:space="0" w:color="auto"/>
            <w:left w:val="none" w:sz="0" w:space="0" w:color="auto"/>
            <w:bottom w:val="none" w:sz="0" w:space="0" w:color="auto"/>
            <w:right w:val="none" w:sz="0" w:space="0" w:color="auto"/>
          </w:divBdr>
        </w:div>
        <w:div w:id="1726368940">
          <w:marLeft w:val="0"/>
          <w:marRight w:val="0"/>
          <w:marTop w:val="0"/>
          <w:marBottom w:val="0"/>
          <w:divBdr>
            <w:top w:val="none" w:sz="0" w:space="0" w:color="auto"/>
            <w:left w:val="none" w:sz="0" w:space="0" w:color="auto"/>
            <w:bottom w:val="none" w:sz="0" w:space="0" w:color="auto"/>
            <w:right w:val="none" w:sz="0" w:space="0" w:color="auto"/>
          </w:divBdr>
        </w:div>
        <w:div w:id="1726949325">
          <w:marLeft w:val="0"/>
          <w:marRight w:val="0"/>
          <w:marTop w:val="0"/>
          <w:marBottom w:val="0"/>
          <w:divBdr>
            <w:top w:val="none" w:sz="0" w:space="0" w:color="auto"/>
            <w:left w:val="none" w:sz="0" w:space="0" w:color="auto"/>
            <w:bottom w:val="none" w:sz="0" w:space="0" w:color="auto"/>
            <w:right w:val="none" w:sz="0" w:space="0" w:color="auto"/>
          </w:divBdr>
        </w:div>
        <w:div w:id="1781148969">
          <w:marLeft w:val="0"/>
          <w:marRight w:val="0"/>
          <w:marTop w:val="0"/>
          <w:marBottom w:val="0"/>
          <w:divBdr>
            <w:top w:val="none" w:sz="0" w:space="0" w:color="auto"/>
            <w:left w:val="none" w:sz="0" w:space="0" w:color="auto"/>
            <w:bottom w:val="none" w:sz="0" w:space="0" w:color="auto"/>
            <w:right w:val="none" w:sz="0" w:space="0" w:color="auto"/>
          </w:divBdr>
        </w:div>
        <w:div w:id="1806314139">
          <w:marLeft w:val="0"/>
          <w:marRight w:val="0"/>
          <w:marTop w:val="0"/>
          <w:marBottom w:val="0"/>
          <w:divBdr>
            <w:top w:val="none" w:sz="0" w:space="0" w:color="auto"/>
            <w:left w:val="none" w:sz="0" w:space="0" w:color="auto"/>
            <w:bottom w:val="none" w:sz="0" w:space="0" w:color="auto"/>
            <w:right w:val="none" w:sz="0" w:space="0" w:color="auto"/>
          </w:divBdr>
        </w:div>
        <w:div w:id="1846437363">
          <w:marLeft w:val="0"/>
          <w:marRight w:val="0"/>
          <w:marTop w:val="0"/>
          <w:marBottom w:val="0"/>
          <w:divBdr>
            <w:top w:val="none" w:sz="0" w:space="0" w:color="auto"/>
            <w:left w:val="none" w:sz="0" w:space="0" w:color="auto"/>
            <w:bottom w:val="none" w:sz="0" w:space="0" w:color="auto"/>
            <w:right w:val="none" w:sz="0" w:space="0" w:color="auto"/>
          </w:divBdr>
        </w:div>
        <w:div w:id="1850027694">
          <w:marLeft w:val="0"/>
          <w:marRight w:val="0"/>
          <w:marTop w:val="0"/>
          <w:marBottom w:val="0"/>
          <w:divBdr>
            <w:top w:val="none" w:sz="0" w:space="0" w:color="auto"/>
            <w:left w:val="none" w:sz="0" w:space="0" w:color="auto"/>
            <w:bottom w:val="none" w:sz="0" w:space="0" w:color="auto"/>
            <w:right w:val="none" w:sz="0" w:space="0" w:color="auto"/>
          </w:divBdr>
        </w:div>
        <w:div w:id="1873028255">
          <w:marLeft w:val="0"/>
          <w:marRight w:val="0"/>
          <w:marTop w:val="0"/>
          <w:marBottom w:val="0"/>
          <w:divBdr>
            <w:top w:val="none" w:sz="0" w:space="0" w:color="auto"/>
            <w:left w:val="none" w:sz="0" w:space="0" w:color="auto"/>
            <w:bottom w:val="none" w:sz="0" w:space="0" w:color="auto"/>
            <w:right w:val="none" w:sz="0" w:space="0" w:color="auto"/>
          </w:divBdr>
        </w:div>
        <w:div w:id="1927495869">
          <w:marLeft w:val="0"/>
          <w:marRight w:val="0"/>
          <w:marTop w:val="0"/>
          <w:marBottom w:val="0"/>
          <w:divBdr>
            <w:top w:val="none" w:sz="0" w:space="0" w:color="auto"/>
            <w:left w:val="none" w:sz="0" w:space="0" w:color="auto"/>
            <w:bottom w:val="none" w:sz="0" w:space="0" w:color="auto"/>
            <w:right w:val="none" w:sz="0" w:space="0" w:color="auto"/>
          </w:divBdr>
        </w:div>
        <w:div w:id="1945455094">
          <w:marLeft w:val="0"/>
          <w:marRight w:val="0"/>
          <w:marTop w:val="0"/>
          <w:marBottom w:val="0"/>
          <w:divBdr>
            <w:top w:val="none" w:sz="0" w:space="0" w:color="auto"/>
            <w:left w:val="none" w:sz="0" w:space="0" w:color="auto"/>
            <w:bottom w:val="none" w:sz="0" w:space="0" w:color="auto"/>
            <w:right w:val="none" w:sz="0" w:space="0" w:color="auto"/>
          </w:divBdr>
        </w:div>
        <w:div w:id="1971090458">
          <w:marLeft w:val="0"/>
          <w:marRight w:val="0"/>
          <w:marTop w:val="0"/>
          <w:marBottom w:val="0"/>
          <w:divBdr>
            <w:top w:val="none" w:sz="0" w:space="0" w:color="auto"/>
            <w:left w:val="none" w:sz="0" w:space="0" w:color="auto"/>
            <w:bottom w:val="none" w:sz="0" w:space="0" w:color="auto"/>
            <w:right w:val="none" w:sz="0" w:space="0" w:color="auto"/>
          </w:divBdr>
        </w:div>
        <w:div w:id="2055687503">
          <w:marLeft w:val="0"/>
          <w:marRight w:val="0"/>
          <w:marTop w:val="0"/>
          <w:marBottom w:val="0"/>
          <w:divBdr>
            <w:top w:val="none" w:sz="0" w:space="0" w:color="auto"/>
            <w:left w:val="none" w:sz="0" w:space="0" w:color="auto"/>
            <w:bottom w:val="none" w:sz="0" w:space="0" w:color="auto"/>
            <w:right w:val="none" w:sz="0" w:space="0" w:color="auto"/>
          </w:divBdr>
        </w:div>
        <w:div w:id="2070575049">
          <w:marLeft w:val="0"/>
          <w:marRight w:val="0"/>
          <w:marTop w:val="0"/>
          <w:marBottom w:val="0"/>
          <w:divBdr>
            <w:top w:val="none" w:sz="0" w:space="0" w:color="auto"/>
            <w:left w:val="none" w:sz="0" w:space="0" w:color="auto"/>
            <w:bottom w:val="none" w:sz="0" w:space="0" w:color="auto"/>
            <w:right w:val="none" w:sz="0" w:space="0" w:color="auto"/>
          </w:divBdr>
        </w:div>
        <w:div w:id="2100756939">
          <w:marLeft w:val="0"/>
          <w:marRight w:val="0"/>
          <w:marTop w:val="0"/>
          <w:marBottom w:val="0"/>
          <w:divBdr>
            <w:top w:val="none" w:sz="0" w:space="0" w:color="auto"/>
            <w:left w:val="none" w:sz="0" w:space="0" w:color="auto"/>
            <w:bottom w:val="none" w:sz="0" w:space="0" w:color="auto"/>
            <w:right w:val="none" w:sz="0" w:space="0" w:color="auto"/>
          </w:divBdr>
        </w:div>
        <w:div w:id="2107382937">
          <w:marLeft w:val="0"/>
          <w:marRight w:val="0"/>
          <w:marTop w:val="0"/>
          <w:marBottom w:val="0"/>
          <w:divBdr>
            <w:top w:val="none" w:sz="0" w:space="0" w:color="auto"/>
            <w:left w:val="none" w:sz="0" w:space="0" w:color="auto"/>
            <w:bottom w:val="none" w:sz="0" w:space="0" w:color="auto"/>
            <w:right w:val="none" w:sz="0" w:space="0" w:color="auto"/>
          </w:divBdr>
        </w:div>
        <w:div w:id="2113285311">
          <w:marLeft w:val="0"/>
          <w:marRight w:val="0"/>
          <w:marTop w:val="0"/>
          <w:marBottom w:val="0"/>
          <w:divBdr>
            <w:top w:val="none" w:sz="0" w:space="0" w:color="auto"/>
            <w:left w:val="none" w:sz="0" w:space="0" w:color="auto"/>
            <w:bottom w:val="none" w:sz="0" w:space="0" w:color="auto"/>
            <w:right w:val="none" w:sz="0" w:space="0" w:color="auto"/>
          </w:divBdr>
        </w:div>
        <w:div w:id="2116174779">
          <w:marLeft w:val="0"/>
          <w:marRight w:val="0"/>
          <w:marTop w:val="0"/>
          <w:marBottom w:val="0"/>
          <w:divBdr>
            <w:top w:val="none" w:sz="0" w:space="0" w:color="auto"/>
            <w:left w:val="none" w:sz="0" w:space="0" w:color="auto"/>
            <w:bottom w:val="none" w:sz="0" w:space="0" w:color="auto"/>
            <w:right w:val="none" w:sz="0" w:space="0" w:color="auto"/>
          </w:divBdr>
        </w:div>
      </w:divsChild>
    </w:div>
    <w:div w:id="1250887210">
      <w:bodyDiv w:val="1"/>
      <w:marLeft w:val="0"/>
      <w:marRight w:val="0"/>
      <w:marTop w:val="0"/>
      <w:marBottom w:val="0"/>
      <w:divBdr>
        <w:top w:val="none" w:sz="0" w:space="0" w:color="auto"/>
        <w:left w:val="none" w:sz="0" w:space="0" w:color="auto"/>
        <w:bottom w:val="none" w:sz="0" w:space="0" w:color="auto"/>
        <w:right w:val="none" w:sz="0" w:space="0" w:color="auto"/>
      </w:divBdr>
    </w:div>
    <w:div w:id="1250888662">
      <w:bodyDiv w:val="1"/>
      <w:marLeft w:val="0"/>
      <w:marRight w:val="0"/>
      <w:marTop w:val="0"/>
      <w:marBottom w:val="0"/>
      <w:divBdr>
        <w:top w:val="none" w:sz="0" w:space="0" w:color="auto"/>
        <w:left w:val="none" w:sz="0" w:space="0" w:color="auto"/>
        <w:bottom w:val="none" w:sz="0" w:space="0" w:color="auto"/>
        <w:right w:val="none" w:sz="0" w:space="0" w:color="auto"/>
      </w:divBdr>
    </w:div>
    <w:div w:id="1252279877">
      <w:bodyDiv w:val="1"/>
      <w:marLeft w:val="0"/>
      <w:marRight w:val="0"/>
      <w:marTop w:val="0"/>
      <w:marBottom w:val="0"/>
      <w:divBdr>
        <w:top w:val="none" w:sz="0" w:space="0" w:color="auto"/>
        <w:left w:val="none" w:sz="0" w:space="0" w:color="auto"/>
        <w:bottom w:val="none" w:sz="0" w:space="0" w:color="auto"/>
        <w:right w:val="none" w:sz="0" w:space="0" w:color="auto"/>
      </w:divBdr>
    </w:div>
    <w:div w:id="1252348996">
      <w:bodyDiv w:val="1"/>
      <w:marLeft w:val="0"/>
      <w:marRight w:val="0"/>
      <w:marTop w:val="0"/>
      <w:marBottom w:val="0"/>
      <w:divBdr>
        <w:top w:val="none" w:sz="0" w:space="0" w:color="auto"/>
        <w:left w:val="none" w:sz="0" w:space="0" w:color="auto"/>
        <w:bottom w:val="none" w:sz="0" w:space="0" w:color="auto"/>
        <w:right w:val="none" w:sz="0" w:space="0" w:color="auto"/>
      </w:divBdr>
    </w:div>
    <w:div w:id="1261327809">
      <w:bodyDiv w:val="1"/>
      <w:marLeft w:val="0"/>
      <w:marRight w:val="0"/>
      <w:marTop w:val="0"/>
      <w:marBottom w:val="0"/>
      <w:divBdr>
        <w:top w:val="none" w:sz="0" w:space="0" w:color="auto"/>
        <w:left w:val="none" w:sz="0" w:space="0" w:color="auto"/>
        <w:bottom w:val="none" w:sz="0" w:space="0" w:color="auto"/>
        <w:right w:val="none" w:sz="0" w:space="0" w:color="auto"/>
      </w:divBdr>
    </w:div>
    <w:div w:id="1266041880">
      <w:bodyDiv w:val="1"/>
      <w:marLeft w:val="0"/>
      <w:marRight w:val="0"/>
      <w:marTop w:val="0"/>
      <w:marBottom w:val="0"/>
      <w:divBdr>
        <w:top w:val="none" w:sz="0" w:space="0" w:color="auto"/>
        <w:left w:val="none" w:sz="0" w:space="0" w:color="auto"/>
        <w:bottom w:val="none" w:sz="0" w:space="0" w:color="auto"/>
        <w:right w:val="none" w:sz="0" w:space="0" w:color="auto"/>
      </w:divBdr>
    </w:div>
    <w:div w:id="1270774290">
      <w:bodyDiv w:val="1"/>
      <w:marLeft w:val="0"/>
      <w:marRight w:val="0"/>
      <w:marTop w:val="0"/>
      <w:marBottom w:val="0"/>
      <w:divBdr>
        <w:top w:val="none" w:sz="0" w:space="0" w:color="auto"/>
        <w:left w:val="none" w:sz="0" w:space="0" w:color="auto"/>
        <w:bottom w:val="none" w:sz="0" w:space="0" w:color="auto"/>
        <w:right w:val="none" w:sz="0" w:space="0" w:color="auto"/>
      </w:divBdr>
      <w:divsChild>
        <w:div w:id="1950548534">
          <w:marLeft w:val="0"/>
          <w:marRight w:val="0"/>
          <w:marTop w:val="0"/>
          <w:marBottom w:val="0"/>
          <w:divBdr>
            <w:top w:val="none" w:sz="0" w:space="0" w:color="auto"/>
            <w:left w:val="none" w:sz="0" w:space="0" w:color="auto"/>
            <w:bottom w:val="none" w:sz="0" w:space="0" w:color="auto"/>
            <w:right w:val="none" w:sz="0" w:space="0" w:color="auto"/>
          </w:divBdr>
        </w:div>
      </w:divsChild>
    </w:div>
    <w:div w:id="1274364707">
      <w:bodyDiv w:val="1"/>
      <w:marLeft w:val="0"/>
      <w:marRight w:val="0"/>
      <w:marTop w:val="0"/>
      <w:marBottom w:val="0"/>
      <w:divBdr>
        <w:top w:val="none" w:sz="0" w:space="0" w:color="auto"/>
        <w:left w:val="none" w:sz="0" w:space="0" w:color="auto"/>
        <w:bottom w:val="none" w:sz="0" w:space="0" w:color="auto"/>
        <w:right w:val="none" w:sz="0" w:space="0" w:color="auto"/>
      </w:divBdr>
    </w:div>
    <w:div w:id="1279337310">
      <w:bodyDiv w:val="1"/>
      <w:marLeft w:val="0"/>
      <w:marRight w:val="0"/>
      <w:marTop w:val="0"/>
      <w:marBottom w:val="0"/>
      <w:divBdr>
        <w:top w:val="none" w:sz="0" w:space="0" w:color="auto"/>
        <w:left w:val="none" w:sz="0" w:space="0" w:color="auto"/>
        <w:bottom w:val="none" w:sz="0" w:space="0" w:color="auto"/>
        <w:right w:val="none" w:sz="0" w:space="0" w:color="auto"/>
      </w:divBdr>
      <w:divsChild>
        <w:div w:id="602806366">
          <w:marLeft w:val="0"/>
          <w:marRight w:val="0"/>
          <w:marTop w:val="0"/>
          <w:marBottom w:val="0"/>
          <w:divBdr>
            <w:top w:val="none" w:sz="0" w:space="0" w:color="auto"/>
            <w:left w:val="none" w:sz="0" w:space="0" w:color="auto"/>
            <w:bottom w:val="none" w:sz="0" w:space="0" w:color="auto"/>
            <w:right w:val="none" w:sz="0" w:space="0" w:color="auto"/>
          </w:divBdr>
        </w:div>
      </w:divsChild>
    </w:div>
    <w:div w:id="1291669726">
      <w:bodyDiv w:val="1"/>
      <w:marLeft w:val="0"/>
      <w:marRight w:val="0"/>
      <w:marTop w:val="0"/>
      <w:marBottom w:val="0"/>
      <w:divBdr>
        <w:top w:val="none" w:sz="0" w:space="0" w:color="auto"/>
        <w:left w:val="none" w:sz="0" w:space="0" w:color="auto"/>
        <w:bottom w:val="none" w:sz="0" w:space="0" w:color="auto"/>
        <w:right w:val="none" w:sz="0" w:space="0" w:color="auto"/>
      </w:divBdr>
    </w:div>
    <w:div w:id="1293252255">
      <w:bodyDiv w:val="1"/>
      <w:marLeft w:val="0"/>
      <w:marRight w:val="0"/>
      <w:marTop w:val="0"/>
      <w:marBottom w:val="0"/>
      <w:divBdr>
        <w:top w:val="none" w:sz="0" w:space="0" w:color="auto"/>
        <w:left w:val="none" w:sz="0" w:space="0" w:color="auto"/>
        <w:bottom w:val="none" w:sz="0" w:space="0" w:color="auto"/>
        <w:right w:val="none" w:sz="0" w:space="0" w:color="auto"/>
      </w:divBdr>
    </w:div>
    <w:div w:id="1296908469">
      <w:bodyDiv w:val="1"/>
      <w:marLeft w:val="0"/>
      <w:marRight w:val="0"/>
      <w:marTop w:val="0"/>
      <w:marBottom w:val="0"/>
      <w:divBdr>
        <w:top w:val="none" w:sz="0" w:space="0" w:color="auto"/>
        <w:left w:val="none" w:sz="0" w:space="0" w:color="auto"/>
        <w:bottom w:val="none" w:sz="0" w:space="0" w:color="auto"/>
        <w:right w:val="none" w:sz="0" w:space="0" w:color="auto"/>
      </w:divBdr>
      <w:divsChild>
        <w:div w:id="1342395480">
          <w:marLeft w:val="0"/>
          <w:marRight w:val="0"/>
          <w:marTop w:val="0"/>
          <w:marBottom w:val="0"/>
          <w:divBdr>
            <w:top w:val="none" w:sz="0" w:space="0" w:color="auto"/>
            <w:left w:val="none" w:sz="0" w:space="0" w:color="auto"/>
            <w:bottom w:val="none" w:sz="0" w:space="0" w:color="auto"/>
            <w:right w:val="none" w:sz="0" w:space="0" w:color="auto"/>
          </w:divBdr>
          <w:divsChild>
            <w:div w:id="8547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032708">
      <w:bodyDiv w:val="1"/>
      <w:marLeft w:val="0"/>
      <w:marRight w:val="0"/>
      <w:marTop w:val="0"/>
      <w:marBottom w:val="0"/>
      <w:divBdr>
        <w:top w:val="none" w:sz="0" w:space="0" w:color="auto"/>
        <w:left w:val="none" w:sz="0" w:space="0" w:color="auto"/>
        <w:bottom w:val="none" w:sz="0" w:space="0" w:color="auto"/>
        <w:right w:val="none" w:sz="0" w:space="0" w:color="auto"/>
      </w:divBdr>
    </w:div>
    <w:div w:id="1303391894">
      <w:bodyDiv w:val="1"/>
      <w:marLeft w:val="0"/>
      <w:marRight w:val="0"/>
      <w:marTop w:val="0"/>
      <w:marBottom w:val="0"/>
      <w:divBdr>
        <w:top w:val="none" w:sz="0" w:space="0" w:color="auto"/>
        <w:left w:val="none" w:sz="0" w:space="0" w:color="auto"/>
        <w:bottom w:val="none" w:sz="0" w:space="0" w:color="auto"/>
        <w:right w:val="none" w:sz="0" w:space="0" w:color="auto"/>
      </w:divBdr>
    </w:div>
    <w:div w:id="1303541993">
      <w:bodyDiv w:val="1"/>
      <w:marLeft w:val="0"/>
      <w:marRight w:val="0"/>
      <w:marTop w:val="0"/>
      <w:marBottom w:val="0"/>
      <w:divBdr>
        <w:top w:val="none" w:sz="0" w:space="0" w:color="auto"/>
        <w:left w:val="none" w:sz="0" w:space="0" w:color="auto"/>
        <w:bottom w:val="none" w:sz="0" w:space="0" w:color="auto"/>
        <w:right w:val="none" w:sz="0" w:space="0" w:color="auto"/>
      </w:divBdr>
    </w:div>
    <w:div w:id="1305043149">
      <w:bodyDiv w:val="1"/>
      <w:marLeft w:val="0"/>
      <w:marRight w:val="0"/>
      <w:marTop w:val="0"/>
      <w:marBottom w:val="0"/>
      <w:divBdr>
        <w:top w:val="none" w:sz="0" w:space="0" w:color="auto"/>
        <w:left w:val="none" w:sz="0" w:space="0" w:color="auto"/>
        <w:bottom w:val="none" w:sz="0" w:space="0" w:color="auto"/>
        <w:right w:val="none" w:sz="0" w:space="0" w:color="auto"/>
      </w:divBdr>
      <w:divsChild>
        <w:div w:id="1368919173">
          <w:marLeft w:val="0"/>
          <w:marRight w:val="0"/>
          <w:marTop w:val="0"/>
          <w:marBottom w:val="0"/>
          <w:divBdr>
            <w:top w:val="none" w:sz="0" w:space="0" w:color="auto"/>
            <w:left w:val="none" w:sz="0" w:space="0" w:color="auto"/>
            <w:bottom w:val="none" w:sz="0" w:space="0" w:color="auto"/>
            <w:right w:val="none" w:sz="0" w:space="0" w:color="auto"/>
          </w:divBdr>
        </w:div>
      </w:divsChild>
    </w:div>
    <w:div w:id="1310401670">
      <w:bodyDiv w:val="1"/>
      <w:marLeft w:val="0"/>
      <w:marRight w:val="0"/>
      <w:marTop w:val="0"/>
      <w:marBottom w:val="0"/>
      <w:divBdr>
        <w:top w:val="none" w:sz="0" w:space="0" w:color="auto"/>
        <w:left w:val="none" w:sz="0" w:space="0" w:color="auto"/>
        <w:bottom w:val="none" w:sz="0" w:space="0" w:color="auto"/>
        <w:right w:val="none" w:sz="0" w:space="0" w:color="auto"/>
      </w:divBdr>
      <w:divsChild>
        <w:div w:id="31001673">
          <w:marLeft w:val="0"/>
          <w:marRight w:val="0"/>
          <w:marTop w:val="0"/>
          <w:marBottom w:val="0"/>
          <w:divBdr>
            <w:top w:val="none" w:sz="0" w:space="0" w:color="auto"/>
            <w:left w:val="none" w:sz="0" w:space="0" w:color="auto"/>
            <w:bottom w:val="none" w:sz="0" w:space="0" w:color="auto"/>
            <w:right w:val="none" w:sz="0" w:space="0" w:color="auto"/>
          </w:divBdr>
        </w:div>
      </w:divsChild>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sChild>
        <w:div w:id="259292411">
          <w:marLeft w:val="0"/>
          <w:marRight w:val="0"/>
          <w:marTop w:val="0"/>
          <w:marBottom w:val="0"/>
          <w:divBdr>
            <w:top w:val="none" w:sz="0" w:space="0" w:color="auto"/>
            <w:left w:val="none" w:sz="0" w:space="0" w:color="auto"/>
            <w:bottom w:val="none" w:sz="0" w:space="0" w:color="auto"/>
            <w:right w:val="none" w:sz="0" w:space="0" w:color="auto"/>
          </w:divBdr>
        </w:div>
        <w:div w:id="555506843">
          <w:marLeft w:val="0"/>
          <w:marRight w:val="0"/>
          <w:marTop w:val="0"/>
          <w:marBottom w:val="0"/>
          <w:divBdr>
            <w:top w:val="none" w:sz="0" w:space="0" w:color="auto"/>
            <w:left w:val="none" w:sz="0" w:space="0" w:color="auto"/>
            <w:bottom w:val="none" w:sz="0" w:space="0" w:color="auto"/>
            <w:right w:val="none" w:sz="0" w:space="0" w:color="auto"/>
          </w:divBdr>
        </w:div>
        <w:div w:id="632685519">
          <w:marLeft w:val="0"/>
          <w:marRight w:val="0"/>
          <w:marTop w:val="0"/>
          <w:marBottom w:val="0"/>
          <w:divBdr>
            <w:top w:val="none" w:sz="0" w:space="0" w:color="auto"/>
            <w:left w:val="none" w:sz="0" w:space="0" w:color="auto"/>
            <w:bottom w:val="none" w:sz="0" w:space="0" w:color="auto"/>
            <w:right w:val="none" w:sz="0" w:space="0" w:color="auto"/>
          </w:divBdr>
        </w:div>
        <w:div w:id="736322531">
          <w:marLeft w:val="0"/>
          <w:marRight w:val="0"/>
          <w:marTop w:val="0"/>
          <w:marBottom w:val="0"/>
          <w:divBdr>
            <w:top w:val="none" w:sz="0" w:space="0" w:color="auto"/>
            <w:left w:val="none" w:sz="0" w:space="0" w:color="auto"/>
            <w:bottom w:val="none" w:sz="0" w:space="0" w:color="auto"/>
            <w:right w:val="none" w:sz="0" w:space="0" w:color="auto"/>
          </w:divBdr>
        </w:div>
        <w:div w:id="939028572">
          <w:marLeft w:val="0"/>
          <w:marRight w:val="0"/>
          <w:marTop w:val="0"/>
          <w:marBottom w:val="0"/>
          <w:divBdr>
            <w:top w:val="none" w:sz="0" w:space="0" w:color="auto"/>
            <w:left w:val="none" w:sz="0" w:space="0" w:color="auto"/>
            <w:bottom w:val="none" w:sz="0" w:space="0" w:color="auto"/>
            <w:right w:val="none" w:sz="0" w:space="0" w:color="auto"/>
          </w:divBdr>
        </w:div>
        <w:div w:id="1132749942">
          <w:marLeft w:val="0"/>
          <w:marRight w:val="0"/>
          <w:marTop w:val="0"/>
          <w:marBottom w:val="0"/>
          <w:divBdr>
            <w:top w:val="none" w:sz="0" w:space="0" w:color="auto"/>
            <w:left w:val="none" w:sz="0" w:space="0" w:color="auto"/>
            <w:bottom w:val="none" w:sz="0" w:space="0" w:color="auto"/>
            <w:right w:val="none" w:sz="0" w:space="0" w:color="auto"/>
          </w:divBdr>
        </w:div>
        <w:div w:id="2044670029">
          <w:marLeft w:val="0"/>
          <w:marRight w:val="0"/>
          <w:marTop w:val="0"/>
          <w:marBottom w:val="0"/>
          <w:divBdr>
            <w:top w:val="none" w:sz="0" w:space="0" w:color="auto"/>
            <w:left w:val="none" w:sz="0" w:space="0" w:color="auto"/>
            <w:bottom w:val="none" w:sz="0" w:space="0" w:color="auto"/>
            <w:right w:val="none" w:sz="0" w:space="0" w:color="auto"/>
          </w:divBdr>
        </w:div>
      </w:divsChild>
    </w:div>
    <w:div w:id="1315597685">
      <w:bodyDiv w:val="1"/>
      <w:marLeft w:val="0"/>
      <w:marRight w:val="0"/>
      <w:marTop w:val="0"/>
      <w:marBottom w:val="0"/>
      <w:divBdr>
        <w:top w:val="none" w:sz="0" w:space="0" w:color="auto"/>
        <w:left w:val="none" w:sz="0" w:space="0" w:color="auto"/>
        <w:bottom w:val="none" w:sz="0" w:space="0" w:color="auto"/>
        <w:right w:val="none" w:sz="0" w:space="0" w:color="auto"/>
      </w:divBdr>
      <w:divsChild>
        <w:div w:id="402408280">
          <w:marLeft w:val="0"/>
          <w:marRight w:val="0"/>
          <w:marTop w:val="0"/>
          <w:marBottom w:val="0"/>
          <w:divBdr>
            <w:top w:val="none" w:sz="0" w:space="0" w:color="auto"/>
            <w:left w:val="none" w:sz="0" w:space="0" w:color="auto"/>
            <w:bottom w:val="none" w:sz="0" w:space="0" w:color="auto"/>
            <w:right w:val="none" w:sz="0" w:space="0" w:color="auto"/>
          </w:divBdr>
          <w:divsChild>
            <w:div w:id="461846309">
              <w:marLeft w:val="0"/>
              <w:marRight w:val="0"/>
              <w:marTop w:val="0"/>
              <w:marBottom w:val="0"/>
              <w:divBdr>
                <w:top w:val="none" w:sz="0" w:space="0" w:color="auto"/>
                <w:left w:val="none" w:sz="0" w:space="0" w:color="auto"/>
                <w:bottom w:val="none" w:sz="0" w:space="0" w:color="auto"/>
                <w:right w:val="none" w:sz="0" w:space="0" w:color="auto"/>
              </w:divBdr>
            </w:div>
            <w:div w:id="2064865987">
              <w:marLeft w:val="0"/>
              <w:marRight w:val="0"/>
              <w:marTop w:val="0"/>
              <w:marBottom w:val="0"/>
              <w:divBdr>
                <w:top w:val="none" w:sz="0" w:space="0" w:color="auto"/>
                <w:left w:val="none" w:sz="0" w:space="0" w:color="auto"/>
                <w:bottom w:val="none" w:sz="0" w:space="0" w:color="auto"/>
                <w:right w:val="none" w:sz="0" w:space="0" w:color="auto"/>
              </w:divBdr>
              <w:divsChild>
                <w:div w:id="418714904">
                  <w:marLeft w:val="0"/>
                  <w:marRight w:val="0"/>
                  <w:marTop w:val="0"/>
                  <w:marBottom w:val="0"/>
                  <w:divBdr>
                    <w:top w:val="none" w:sz="0" w:space="0" w:color="auto"/>
                    <w:left w:val="none" w:sz="0" w:space="0" w:color="auto"/>
                    <w:bottom w:val="none" w:sz="0" w:space="0" w:color="auto"/>
                    <w:right w:val="none" w:sz="0" w:space="0" w:color="auto"/>
                  </w:divBdr>
                </w:div>
                <w:div w:id="1508595715">
                  <w:marLeft w:val="0"/>
                  <w:marRight w:val="0"/>
                  <w:marTop w:val="0"/>
                  <w:marBottom w:val="0"/>
                  <w:divBdr>
                    <w:top w:val="none" w:sz="0" w:space="0" w:color="auto"/>
                    <w:left w:val="none" w:sz="0" w:space="0" w:color="auto"/>
                    <w:bottom w:val="none" w:sz="0" w:space="0" w:color="auto"/>
                    <w:right w:val="none" w:sz="0" w:space="0" w:color="auto"/>
                  </w:divBdr>
                </w:div>
                <w:div w:id="153584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42977">
          <w:marLeft w:val="0"/>
          <w:marRight w:val="0"/>
          <w:marTop w:val="0"/>
          <w:marBottom w:val="0"/>
          <w:divBdr>
            <w:top w:val="none" w:sz="0" w:space="0" w:color="auto"/>
            <w:left w:val="none" w:sz="0" w:space="0" w:color="auto"/>
            <w:bottom w:val="none" w:sz="0" w:space="0" w:color="auto"/>
            <w:right w:val="none" w:sz="0" w:space="0" w:color="auto"/>
          </w:divBdr>
          <w:divsChild>
            <w:div w:id="1825079090">
              <w:marLeft w:val="0"/>
              <w:marRight w:val="0"/>
              <w:marTop w:val="0"/>
              <w:marBottom w:val="0"/>
              <w:divBdr>
                <w:top w:val="none" w:sz="0" w:space="0" w:color="auto"/>
                <w:left w:val="none" w:sz="0" w:space="0" w:color="auto"/>
                <w:bottom w:val="none" w:sz="0" w:space="0" w:color="auto"/>
                <w:right w:val="none" w:sz="0" w:space="0" w:color="auto"/>
              </w:divBdr>
              <w:divsChild>
                <w:div w:id="322395789">
                  <w:marLeft w:val="0"/>
                  <w:marRight w:val="0"/>
                  <w:marTop w:val="0"/>
                  <w:marBottom w:val="0"/>
                  <w:divBdr>
                    <w:top w:val="none" w:sz="0" w:space="0" w:color="auto"/>
                    <w:left w:val="none" w:sz="0" w:space="0" w:color="auto"/>
                    <w:bottom w:val="none" w:sz="0" w:space="0" w:color="auto"/>
                    <w:right w:val="none" w:sz="0" w:space="0" w:color="auto"/>
                  </w:divBdr>
                </w:div>
                <w:div w:id="977801984">
                  <w:marLeft w:val="0"/>
                  <w:marRight w:val="0"/>
                  <w:marTop w:val="0"/>
                  <w:marBottom w:val="0"/>
                  <w:divBdr>
                    <w:top w:val="none" w:sz="0" w:space="0" w:color="auto"/>
                    <w:left w:val="none" w:sz="0" w:space="0" w:color="auto"/>
                    <w:bottom w:val="none" w:sz="0" w:space="0" w:color="auto"/>
                    <w:right w:val="none" w:sz="0" w:space="0" w:color="auto"/>
                  </w:divBdr>
                </w:div>
                <w:div w:id="149553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93290">
      <w:bodyDiv w:val="1"/>
      <w:marLeft w:val="0"/>
      <w:marRight w:val="0"/>
      <w:marTop w:val="0"/>
      <w:marBottom w:val="0"/>
      <w:divBdr>
        <w:top w:val="none" w:sz="0" w:space="0" w:color="auto"/>
        <w:left w:val="none" w:sz="0" w:space="0" w:color="auto"/>
        <w:bottom w:val="none" w:sz="0" w:space="0" w:color="auto"/>
        <w:right w:val="none" w:sz="0" w:space="0" w:color="auto"/>
      </w:divBdr>
    </w:div>
    <w:div w:id="1319269304">
      <w:bodyDiv w:val="1"/>
      <w:marLeft w:val="0"/>
      <w:marRight w:val="0"/>
      <w:marTop w:val="0"/>
      <w:marBottom w:val="0"/>
      <w:divBdr>
        <w:top w:val="none" w:sz="0" w:space="0" w:color="auto"/>
        <w:left w:val="none" w:sz="0" w:space="0" w:color="auto"/>
        <w:bottom w:val="none" w:sz="0" w:space="0" w:color="auto"/>
        <w:right w:val="none" w:sz="0" w:space="0" w:color="auto"/>
      </w:divBdr>
    </w:div>
    <w:div w:id="1319306717">
      <w:bodyDiv w:val="1"/>
      <w:marLeft w:val="0"/>
      <w:marRight w:val="0"/>
      <w:marTop w:val="0"/>
      <w:marBottom w:val="0"/>
      <w:divBdr>
        <w:top w:val="none" w:sz="0" w:space="0" w:color="auto"/>
        <w:left w:val="none" w:sz="0" w:space="0" w:color="auto"/>
        <w:bottom w:val="none" w:sz="0" w:space="0" w:color="auto"/>
        <w:right w:val="none" w:sz="0" w:space="0" w:color="auto"/>
      </w:divBdr>
    </w:div>
    <w:div w:id="1319923259">
      <w:bodyDiv w:val="1"/>
      <w:marLeft w:val="0"/>
      <w:marRight w:val="0"/>
      <w:marTop w:val="0"/>
      <w:marBottom w:val="0"/>
      <w:divBdr>
        <w:top w:val="none" w:sz="0" w:space="0" w:color="auto"/>
        <w:left w:val="none" w:sz="0" w:space="0" w:color="auto"/>
        <w:bottom w:val="none" w:sz="0" w:space="0" w:color="auto"/>
        <w:right w:val="none" w:sz="0" w:space="0" w:color="auto"/>
      </w:divBdr>
    </w:div>
    <w:div w:id="1320233467">
      <w:bodyDiv w:val="1"/>
      <w:marLeft w:val="0"/>
      <w:marRight w:val="0"/>
      <w:marTop w:val="0"/>
      <w:marBottom w:val="0"/>
      <w:divBdr>
        <w:top w:val="none" w:sz="0" w:space="0" w:color="auto"/>
        <w:left w:val="none" w:sz="0" w:space="0" w:color="auto"/>
        <w:bottom w:val="none" w:sz="0" w:space="0" w:color="auto"/>
        <w:right w:val="none" w:sz="0" w:space="0" w:color="auto"/>
      </w:divBdr>
    </w:div>
    <w:div w:id="1324696254">
      <w:bodyDiv w:val="1"/>
      <w:marLeft w:val="0"/>
      <w:marRight w:val="0"/>
      <w:marTop w:val="0"/>
      <w:marBottom w:val="0"/>
      <w:divBdr>
        <w:top w:val="none" w:sz="0" w:space="0" w:color="auto"/>
        <w:left w:val="none" w:sz="0" w:space="0" w:color="auto"/>
        <w:bottom w:val="none" w:sz="0" w:space="0" w:color="auto"/>
        <w:right w:val="none" w:sz="0" w:space="0" w:color="auto"/>
      </w:divBdr>
    </w:div>
    <w:div w:id="1325747063">
      <w:bodyDiv w:val="1"/>
      <w:marLeft w:val="0"/>
      <w:marRight w:val="0"/>
      <w:marTop w:val="0"/>
      <w:marBottom w:val="0"/>
      <w:divBdr>
        <w:top w:val="none" w:sz="0" w:space="0" w:color="auto"/>
        <w:left w:val="none" w:sz="0" w:space="0" w:color="auto"/>
        <w:bottom w:val="none" w:sz="0" w:space="0" w:color="auto"/>
        <w:right w:val="none" w:sz="0" w:space="0" w:color="auto"/>
      </w:divBdr>
    </w:div>
    <w:div w:id="1329868853">
      <w:bodyDiv w:val="1"/>
      <w:marLeft w:val="0"/>
      <w:marRight w:val="0"/>
      <w:marTop w:val="0"/>
      <w:marBottom w:val="0"/>
      <w:divBdr>
        <w:top w:val="none" w:sz="0" w:space="0" w:color="auto"/>
        <w:left w:val="none" w:sz="0" w:space="0" w:color="auto"/>
        <w:bottom w:val="none" w:sz="0" w:space="0" w:color="auto"/>
        <w:right w:val="none" w:sz="0" w:space="0" w:color="auto"/>
      </w:divBdr>
    </w:div>
    <w:div w:id="1330257623">
      <w:bodyDiv w:val="1"/>
      <w:marLeft w:val="0"/>
      <w:marRight w:val="0"/>
      <w:marTop w:val="0"/>
      <w:marBottom w:val="0"/>
      <w:divBdr>
        <w:top w:val="none" w:sz="0" w:space="0" w:color="auto"/>
        <w:left w:val="none" w:sz="0" w:space="0" w:color="auto"/>
        <w:bottom w:val="none" w:sz="0" w:space="0" w:color="auto"/>
        <w:right w:val="none" w:sz="0" w:space="0" w:color="auto"/>
      </w:divBdr>
      <w:divsChild>
        <w:div w:id="481698377">
          <w:marLeft w:val="0"/>
          <w:marRight w:val="0"/>
          <w:marTop w:val="0"/>
          <w:marBottom w:val="0"/>
          <w:divBdr>
            <w:top w:val="none" w:sz="0" w:space="0" w:color="auto"/>
            <w:left w:val="none" w:sz="0" w:space="0" w:color="auto"/>
            <w:bottom w:val="none" w:sz="0" w:space="0" w:color="auto"/>
            <w:right w:val="none" w:sz="0" w:space="0" w:color="auto"/>
          </w:divBdr>
        </w:div>
      </w:divsChild>
    </w:div>
    <w:div w:id="1333100194">
      <w:bodyDiv w:val="1"/>
      <w:marLeft w:val="0"/>
      <w:marRight w:val="0"/>
      <w:marTop w:val="0"/>
      <w:marBottom w:val="0"/>
      <w:divBdr>
        <w:top w:val="none" w:sz="0" w:space="0" w:color="auto"/>
        <w:left w:val="none" w:sz="0" w:space="0" w:color="auto"/>
        <w:bottom w:val="none" w:sz="0" w:space="0" w:color="auto"/>
        <w:right w:val="none" w:sz="0" w:space="0" w:color="auto"/>
      </w:divBdr>
      <w:divsChild>
        <w:div w:id="439566577">
          <w:marLeft w:val="0"/>
          <w:marRight w:val="0"/>
          <w:marTop w:val="0"/>
          <w:marBottom w:val="0"/>
          <w:divBdr>
            <w:top w:val="none" w:sz="0" w:space="0" w:color="auto"/>
            <w:left w:val="none" w:sz="0" w:space="0" w:color="auto"/>
            <w:bottom w:val="none" w:sz="0" w:space="0" w:color="auto"/>
            <w:right w:val="none" w:sz="0" w:space="0" w:color="auto"/>
          </w:divBdr>
        </w:div>
        <w:div w:id="787358680">
          <w:marLeft w:val="0"/>
          <w:marRight w:val="0"/>
          <w:marTop w:val="0"/>
          <w:marBottom w:val="0"/>
          <w:divBdr>
            <w:top w:val="none" w:sz="0" w:space="0" w:color="auto"/>
            <w:left w:val="none" w:sz="0" w:space="0" w:color="auto"/>
            <w:bottom w:val="none" w:sz="0" w:space="0" w:color="auto"/>
            <w:right w:val="none" w:sz="0" w:space="0" w:color="auto"/>
          </w:divBdr>
        </w:div>
        <w:div w:id="942810524">
          <w:marLeft w:val="0"/>
          <w:marRight w:val="0"/>
          <w:marTop w:val="0"/>
          <w:marBottom w:val="0"/>
          <w:divBdr>
            <w:top w:val="none" w:sz="0" w:space="0" w:color="auto"/>
            <w:left w:val="none" w:sz="0" w:space="0" w:color="auto"/>
            <w:bottom w:val="none" w:sz="0" w:space="0" w:color="auto"/>
            <w:right w:val="none" w:sz="0" w:space="0" w:color="auto"/>
          </w:divBdr>
        </w:div>
        <w:div w:id="1373455584">
          <w:marLeft w:val="0"/>
          <w:marRight w:val="0"/>
          <w:marTop w:val="0"/>
          <w:marBottom w:val="0"/>
          <w:divBdr>
            <w:top w:val="none" w:sz="0" w:space="0" w:color="auto"/>
            <w:left w:val="none" w:sz="0" w:space="0" w:color="auto"/>
            <w:bottom w:val="none" w:sz="0" w:space="0" w:color="auto"/>
            <w:right w:val="none" w:sz="0" w:space="0" w:color="auto"/>
          </w:divBdr>
        </w:div>
        <w:div w:id="1801681636">
          <w:marLeft w:val="0"/>
          <w:marRight w:val="0"/>
          <w:marTop w:val="0"/>
          <w:marBottom w:val="0"/>
          <w:divBdr>
            <w:top w:val="none" w:sz="0" w:space="0" w:color="auto"/>
            <w:left w:val="none" w:sz="0" w:space="0" w:color="auto"/>
            <w:bottom w:val="none" w:sz="0" w:space="0" w:color="auto"/>
            <w:right w:val="none" w:sz="0" w:space="0" w:color="auto"/>
          </w:divBdr>
        </w:div>
      </w:divsChild>
    </w:div>
    <w:div w:id="1334147684">
      <w:bodyDiv w:val="1"/>
      <w:marLeft w:val="0"/>
      <w:marRight w:val="0"/>
      <w:marTop w:val="0"/>
      <w:marBottom w:val="0"/>
      <w:divBdr>
        <w:top w:val="none" w:sz="0" w:space="0" w:color="auto"/>
        <w:left w:val="none" w:sz="0" w:space="0" w:color="auto"/>
        <w:bottom w:val="none" w:sz="0" w:space="0" w:color="auto"/>
        <w:right w:val="none" w:sz="0" w:space="0" w:color="auto"/>
      </w:divBdr>
    </w:div>
    <w:div w:id="1340352051">
      <w:bodyDiv w:val="1"/>
      <w:marLeft w:val="0"/>
      <w:marRight w:val="0"/>
      <w:marTop w:val="0"/>
      <w:marBottom w:val="0"/>
      <w:divBdr>
        <w:top w:val="none" w:sz="0" w:space="0" w:color="auto"/>
        <w:left w:val="none" w:sz="0" w:space="0" w:color="auto"/>
        <w:bottom w:val="none" w:sz="0" w:space="0" w:color="auto"/>
        <w:right w:val="none" w:sz="0" w:space="0" w:color="auto"/>
      </w:divBdr>
      <w:divsChild>
        <w:div w:id="1641108094">
          <w:marLeft w:val="0"/>
          <w:marRight w:val="0"/>
          <w:marTop w:val="0"/>
          <w:marBottom w:val="0"/>
          <w:divBdr>
            <w:top w:val="none" w:sz="0" w:space="0" w:color="auto"/>
            <w:left w:val="none" w:sz="0" w:space="0" w:color="auto"/>
            <w:bottom w:val="none" w:sz="0" w:space="0" w:color="auto"/>
            <w:right w:val="none" w:sz="0" w:space="0" w:color="auto"/>
          </w:divBdr>
        </w:div>
      </w:divsChild>
    </w:div>
    <w:div w:id="1341160136">
      <w:bodyDiv w:val="1"/>
      <w:marLeft w:val="0"/>
      <w:marRight w:val="0"/>
      <w:marTop w:val="0"/>
      <w:marBottom w:val="0"/>
      <w:divBdr>
        <w:top w:val="none" w:sz="0" w:space="0" w:color="auto"/>
        <w:left w:val="none" w:sz="0" w:space="0" w:color="auto"/>
        <w:bottom w:val="none" w:sz="0" w:space="0" w:color="auto"/>
        <w:right w:val="none" w:sz="0" w:space="0" w:color="auto"/>
      </w:divBdr>
    </w:div>
    <w:div w:id="1346832413">
      <w:bodyDiv w:val="1"/>
      <w:marLeft w:val="0"/>
      <w:marRight w:val="0"/>
      <w:marTop w:val="0"/>
      <w:marBottom w:val="0"/>
      <w:divBdr>
        <w:top w:val="none" w:sz="0" w:space="0" w:color="auto"/>
        <w:left w:val="none" w:sz="0" w:space="0" w:color="auto"/>
        <w:bottom w:val="none" w:sz="0" w:space="0" w:color="auto"/>
        <w:right w:val="none" w:sz="0" w:space="0" w:color="auto"/>
      </w:divBdr>
    </w:div>
    <w:div w:id="1348019720">
      <w:bodyDiv w:val="1"/>
      <w:marLeft w:val="0"/>
      <w:marRight w:val="0"/>
      <w:marTop w:val="0"/>
      <w:marBottom w:val="0"/>
      <w:divBdr>
        <w:top w:val="none" w:sz="0" w:space="0" w:color="auto"/>
        <w:left w:val="none" w:sz="0" w:space="0" w:color="auto"/>
        <w:bottom w:val="none" w:sz="0" w:space="0" w:color="auto"/>
        <w:right w:val="none" w:sz="0" w:space="0" w:color="auto"/>
      </w:divBdr>
    </w:div>
    <w:div w:id="1350450642">
      <w:bodyDiv w:val="1"/>
      <w:marLeft w:val="0"/>
      <w:marRight w:val="0"/>
      <w:marTop w:val="0"/>
      <w:marBottom w:val="0"/>
      <w:divBdr>
        <w:top w:val="none" w:sz="0" w:space="0" w:color="auto"/>
        <w:left w:val="none" w:sz="0" w:space="0" w:color="auto"/>
        <w:bottom w:val="none" w:sz="0" w:space="0" w:color="auto"/>
        <w:right w:val="none" w:sz="0" w:space="0" w:color="auto"/>
      </w:divBdr>
    </w:div>
    <w:div w:id="1351494862">
      <w:bodyDiv w:val="1"/>
      <w:marLeft w:val="0"/>
      <w:marRight w:val="0"/>
      <w:marTop w:val="0"/>
      <w:marBottom w:val="0"/>
      <w:divBdr>
        <w:top w:val="none" w:sz="0" w:space="0" w:color="auto"/>
        <w:left w:val="none" w:sz="0" w:space="0" w:color="auto"/>
        <w:bottom w:val="none" w:sz="0" w:space="0" w:color="auto"/>
        <w:right w:val="none" w:sz="0" w:space="0" w:color="auto"/>
      </w:divBdr>
    </w:div>
    <w:div w:id="1354569379">
      <w:bodyDiv w:val="1"/>
      <w:marLeft w:val="0"/>
      <w:marRight w:val="0"/>
      <w:marTop w:val="0"/>
      <w:marBottom w:val="0"/>
      <w:divBdr>
        <w:top w:val="none" w:sz="0" w:space="0" w:color="auto"/>
        <w:left w:val="none" w:sz="0" w:space="0" w:color="auto"/>
        <w:bottom w:val="none" w:sz="0" w:space="0" w:color="auto"/>
        <w:right w:val="none" w:sz="0" w:space="0" w:color="auto"/>
      </w:divBdr>
    </w:div>
    <w:div w:id="1356541561">
      <w:bodyDiv w:val="1"/>
      <w:marLeft w:val="0"/>
      <w:marRight w:val="0"/>
      <w:marTop w:val="0"/>
      <w:marBottom w:val="0"/>
      <w:divBdr>
        <w:top w:val="none" w:sz="0" w:space="0" w:color="auto"/>
        <w:left w:val="none" w:sz="0" w:space="0" w:color="auto"/>
        <w:bottom w:val="none" w:sz="0" w:space="0" w:color="auto"/>
        <w:right w:val="none" w:sz="0" w:space="0" w:color="auto"/>
      </w:divBdr>
    </w:div>
    <w:div w:id="1359355218">
      <w:bodyDiv w:val="1"/>
      <w:marLeft w:val="0"/>
      <w:marRight w:val="0"/>
      <w:marTop w:val="0"/>
      <w:marBottom w:val="0"/>
      <w:divBdr>
        <w:top w:val="none" w:sz="0" w:space="0" w:color="auto"/>
        <w:left w:val="none" w:sz="0" w:space="0" w:color="auto"/>
        <w:bottom w:val="none" w:sz="0" w:space="0" w:color="auto"/>
        <w:right w:val="none" w:sz="0" w:space="0" w:color="auto"/>
      </w:divBdr>
    </w:div>
    <w:div w:id="1363172690">
      <w:bodyDiv w:val="1"/>
      <w:marLeft w:val="0"/>
      <w:marRight w:val="0"/>
      <w:marTop w:val="0"/>
      <w:marBottom w:val="0"/>
      <w:divBdr>
        <w:top w:val="none" w:sz="0" w:space="0" w:color="auto"/>
        <w:left w:val="none" w:sz="0" w:space="0" w:color="auto"/>
        <w:bottom w:val="none" w:sz="0" w:space="0" w:color="auto"/>
        <w:right w:val="none" w:sz="0" w:space="0" w:color="auto"/>
      </w:divBdr>
    </w:div>
    <w:div w:id="1364598561">
      <w:bodyDiv w:val="1"/>
      <w:marLeft w:val="0"/>
      <w:marRight w:val="0"/>
      <w:marTop w:val="0"/>
      <w:marBottom w:val="0"/>
      <w:divBdr>
        <w:top w:val="none" w:sz="0" w:space="0" w:color="auto"/>
        <w:left w:val="none" w:sz="0" w:space="0" w:color="auto"/>
        <w:bottom w:val="none" w:sz="0" w:space="0" w:color="auto"/>
        <w:right w:val="none" w:sz="0" w:space="0" w:color="auto"/>
      </w:divBdr>
    </w:div>
    <w:div w:id="1369143071">
      <w:bodyDiv w:val="1"/>
      <w:marLeft w:val="0"/>
      <w:marRight w:val="0"/>
      <w:marTop w:val="0"/>
      <w:marBottom w:val="0"/>
      <w:divBdr>
        <w:top w:val="none" w:sz="0" w:space="0" w:color="auto"/>
        <w:left w:val="none" w:sz="0" w:space="0" w:color="auto"/>
        <w:bottom w:val="none" w:sz="0" w:space="0" w:color="auto"/>
        <w:right w:val="none" w:sz="0" w:space="0" w:color="auto"/>
      </w:divBdr>
    </w:div>
    <w:div w:id="1376735132">
      <w:bodyDiv w:val="1"/>
      <w:marLeft w:val="0"/>
      <w:marRight w:val="0"/>
      <w:marTop w:val="0"/>
      <w:marBottom w:val="0"/>
      <w:divBdr>
        <w:top w:val="none" w:sz="0" w:space="0" w:color="auto"/>
        <w:left w:val="none" w:sz="0" w:space="0" w:color="auto"/>
        <w:bottom w:val="none" w:sz="0" w:space="0" w:color="auto"/>
        <w:right w:val="none" w:sz="0" w:space="0" w:color="auto"/>
      </w:divBdr>
    </w:div>
    <w:div w:id="1377663251">
      <w:bodyDiv w:val="1"/>
      <w:marLeft w:val="0"/>
      <w:marRight w:val="0"/>
      <w:marTop w:val="0"/>
      <w:marBottom w:val="0"/>
      <w:divBdr>
        <w:top w:val="none" w:sz="0" w:space="0" w:color="auto"/>
        <w:left w:val="none" w:sz="0" w:space="0" w:color="auto"/>
        <w:bottom w:val="none" w:sz="0" w:space="0" w:color="auto"/>
        <w:right w:val="none" w:sz="0" w:space="0" w:color="auto"/>
      </w:divBdr>
      <w:divsChild>
        <w:div w:id="276912147">
          <w:marLeft w:val="0"/>
          <w:marRight w:val="0"/>
          <w:marTop w:val="0"/>
          <w:marBottom w:val="0"/>
          <w:divBdr>
            <w:top w:val="none" w:sz="0" w:space="0" w:color="auto"/>
            <w:left w:val="none" w:sz="0" w:space="0" w:color="auto"/>
            <w:bottom w:val="none" w:sz="0" w:space="0" w:color="auto"/>
            <w:right w:val="none" w:sz="0" w:space="0" w:color="auto"/>
          </w:divBdr>
        </w:div>
        <w:div w:id="641690451">
          <w:marLeft w:val="0"/>
          <w:marRight w:val="0"/>
          <w:marTop w:val="0"/>
          <w:marBottom w:val="0"/>
          <w:divBdr>
            <w:top w:val="none" w:sz="0" w:space="0" w:color="auto"/>
            <w:left w:val="none" w:sz="0" w:space="0" w:color="auto"/>
            <w:bottom w:val="none" w:sz="0" w:space="0" w:color="auto"/>
            <w:right w:val="none" w:sz="0" w:space="0" w:color="auto"/>
          </w:divBdr>
        </w:div>
        <w:div w:id="1239366199">
          <w:marLeft w:val="0"/>
          <w:marRight w:val="0"/>
          <w:marTop w:val="0"/>
          <w:marBottom w:val="0"/>
          <w:divBdr>
            <w:top w:val="none" w:sz="0" w:space="0" w:color="auto"/>
            <w:left w:val="none" w:sz="0" w:space="0" w:color="auto"/>
            <w:bottom w:val="none" w:sz="0" w:space="0" w:color="auto"/>
            <w:right w:val="none" w:sz="0" w:space="0" w:color="auto"/>
          </w:divBdr>
        </w:div>
        <w:div w:id="1245450540">
          <w:marLeft w:val="0"/>
          <w:marRight w:val="0"/>
          <w:marTop w:val="0"/>
          <w:marBottom w:val="0"/>
          <w:divBdr>
            <w:top w:val="none" w:sz="0" w:space="0" w:color="auto"/>
            <w:left w:val="none" w:sz="0" w:space="0" w:color="auto"/>
            <w:bottom w:val="none" w:sz="0" w:space="0" w:color="auto"/>
            <w:right w:val="none" w:sz="0" w:space="0" w:color="auto"/>
          </w:divBdr>
        </w:div>
        <w:div w:id="1436680349">
          <w:marLeft w:val="0"/>
          <w:marRight w:val="0"/>
          <w:marTop w:val="0"/>
          <w:marBottom w:val="0"/>
          <w:divBdr>
            <w:top w:val="none" w:sz="0" w:space="0" w:color="auto"/>
            <w:left w:val="none" w:sz="0" w:space="0" w:color="auto"/>
            <w:bottom w:val="none" w:sz="0" w:space="0" w:color="auto"/>
            <w:right w:val="none" w:sz="0" w:space="0" w:color="auto"/>
          </w:divBdr>
        </w:div>
        <w:div w:id="1684475813">
          <w:marLeft w:val="0"/>
          <w:marRight w:val="0"/>
          <w:marTop w:val="0"/>
          <w:marBottom w:val="0"/>
          <w:divBdr>
            <w:top w:val="none" w:sz="0" w:space="0" w:color="auto"/>
            <w:left w:val="none" w:sz="0" w:space="0" w:color="auto"/>
            <w:bottom w:val="none" w:sz="0" w:space="0" w:color="auto"/>
            <w:right w:val="none" w:sz="0" w:space="0" w:color="auto"/>
          </w:divBdr>
        </w:div>
        <w:div w:id="1776557244">
          <w:marLeft w:val="0"/>
          <w:marRight w:val="0"/>
          <w:marTop w:val="0"/>
          <w:marBottom w:val="0"/>
          <w:divBdr>
            <w:top w:val="none" w:sz="0" w:space="0" w:color="auto"/>
            <w:left w:val="none" w:sz="0" w:space="0" w:color="auto"/>
            <w:bottom w:val="none" w:sz="0" w:space="0" w:color="auto"/>
            <w:right w:val="none" w:sz="0" w:space="0" w:color="auto"/>
          </w:divBdr>
        </w:div>
        <w:div w:id="1893760828">
          <w:marLeft w:val="0"/>
          <w:marRight w:val="0"/>
          <w:marTop w:val="0"/>
          <w:marBottom w:val="0"/>
          <w:divBdr>
            <w:top w:val="none" w:sz="0" w:space="0" w:color="auto"/>
            <w:left w:val="none" w:sz="0" w:space="0" w:color="auto"/>
            <w:bottom w:val="none" w:sz="0" w:space="0" w:color="auto"/>
            <w:right w:val="none" w:sz="0" w:space="0" w:color="auto"/>
          </w:divBdr>
        </w:div>
        <w:div w:id="2009821983">
          <w:marLeft w:val="0"/>
          <w:marRight w:val="0"/>
          <w:marTop w:val="0"/>
          <w:marBottom w:val="0"/>
          <w:divBdr>
            <w:top w:val="none" w:sz="0" w:space="0" w:color="auto"/>
            <w:left w:val="none" w:sz="0" w:space="0" w:color="auto"/>
            <w:bottom w:val="none" w:sz="0" w:space="0" w:color="auto"/>
            <w:right w:val="none" w:sz="0" w:space="0" w:color="auto"/>
          </w:divBdr>
        </w:div>
        <w:div w:id="2040079484">
          <w:marLeft w:val="0"/>
          <w:marRight w:val="0"/>
          <w:marTop w:val="0"/>
          <w:marBottom w:val="0"/>
          <w:divBdr>
            <w:top w:val="none" w:sz="0" w:space="0" w:color="auto"/>
            <w:left w:val="none" w:sz="0" w:space="0" w:color="auto"/>
            <w:bottom w:val="none" w:sz="0" w:space="0" w:color="auto"/>
            <w:right w:val="none" w:sz="0" w:space="0" w:color="auto"/>
          </w:divBdr>
        </w:div>
      </w:divsChild>
    </w:div>
    <w:div w:id="1385526570">
      <w:bodyDiv w:val="1"/>
      <w:marLeft w:val="0"/>
      <w:marRight w:val="0"/>
      <w:marTop w:val="0"/>
      <w:marBottom w:val="0"/>
      <w:divBdr>
        <w:top w:val="none" w:sz="0" w:space="0" w:color="auto"/>
        <w:left w:val="none" w:sz="0" w:space="0" w:color="auto"/>
        <w:bottom w:val="none" w:sz="0" w:space="0" w:color="auto"/>
        <w:right w:val="none" w:sz="0" w:space="0" w:color="auto"/>
      </w:divBdr>
    </w:div>
    <w:div w:id="1396277001">
      <w:bodyDiv w:val="1"/>
      <w:marLeft w:val="0"/>
      <w:marRight w:val="0"/>
      <w:marTop w:val="0"/>
      <w:marBottom w:val="0"/>
      <w:divBdr>
        <w:top w:val="none" w:sz="0" w:space="0" w:color="auto"/>
        <w:left w:val="none" w:sz="0" w:space="0" w:color="auto"/>
        <w:bottom w:val="none" w:sz="0" w:space="0" w:color="auto"/>
        <w:right w:val="none" w:sz="0" w:space="0" w:color="auto"/>
      </w:divBdr>
      <w:divsChild>
        <w:div w:id="258569280">
          <w:marLeft w:val="0"/>
          <w:marRight w:val="0"/>
          <w:marTop w:val="0"/>
          <w:marBottom w:val="0"/>
          <w:divBdr>
            <w:top w:val="none" w:sz="0" w:space="0" w:color="auto"/>
            <w:left w:val="none" w:sz="0" w:space="0" w:color="auto"/>
            <w:bottom w:val="none" w:sz="0" w:space="0" w:color="auto"/>
            <w:right w:val="none" w:sz="0" w:space="0" w:color="auto"/>
          </w:divBdr>
          <w:divsChild>
            <w:div w:id="1069113689">
              <w:marLeft w:val="0"/>
              <w:marRight w:val="0"/>
              <w:marTop w:val="0"/>
              <w:marBottom w:val="0"/>
              <w:divBdr>
                <w:top w:val="none" w:sz="0" w:space="0" w:color="auto"/>
                <w:left w:val="none" w:sz="0" w:space="0" w:color="auto"/>
                <w:bottom w:val="none" w:sz="0" w:space="0" w:color="auto"/>
                <w:right w:val="none" w:sz="0" w:space="0" w:color="auto"/>
              </w:divBdr>
            </w:div>
            <w:div w:id="1109086424">
              <w:marLeft w:val="0"/>
              <w:marRight w:val="0"/>
              <w:marTop w:val="0"/>
              <w:marBottom w:val="0"/>
              <w:divBdr>
                <w:top w:val="none" w:sz="0" w:space="0" w:color="auto"/>
                <w:left w:val="none" w:sz="0" w:space="0" w:color="auto"/>
                <w:bottom w:val="none" w:sz="0" w:space="0" w:color="auto"/>
                <w:right w:val="none" w:sz="0" w:space="0" w:color="auto"/>
              </w:divBdr>
            </w:div>
            <w:div w:id="209697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0950">
      <w:bodyDiv w:val="1"/>
      <w:marLeft w:val="0"/>
      <w:marRight w:val="0"/>
      <w:marTop w:val="0"/>
      <w:marBottom w:val="0"/>
      <w:divBdr>
        <w:top w:val="none" w:sz="0" w:space="0" w:color="auto"/>
        <w:left w:val="none" w:sz="0" w:space="0" w:color="auto"/>
        <w:bottom w:val="none" w:sz="0" w:space="0" w:color="auto"/>
        <w:right w:val="none" w:sz="0" w:space="0" w:color="auto"/>
      </w:divBdr>
      <w:divsChild>
        <w:div w:id="687872728">
          <w:marLeft w:val="0"/>
          <w:marRight w:val="0"/>
          <w:marTop w:val="0"/>
          <w:marBottom w:val="0"/>
          <w:divBdr>
            <w:top w:val="none" w:sz="0" w:space="0" w:color="auto"/>
            <w:left w:val="none" w:sz="0" w:space="0" w:color="auto"/>
            <w:bottom w:val="none" w:sz="0" w:space="0" w:color="auto"/>
            <w:right w:val="none" w:sz="0" w:space="0" w:color="auto"/>
          </w:divBdr>
        </w:div>
        <w:div w:id="1309438673">
          <w:marLeft w:val="0"/>
          <w:marRight w:val="0"/>
          <w:marTop w:val="0"/>
          <w:marBottom w:val="0"/>
          <w:divBdr>
            <w:top w:val="none" w:sz="0" w:space="0" w:color="auto"/>
            <w:left w:val="none" w:sz="0" w:space="0" w:color="auto"/>
            <w:bottom w:val="none" w:sz="0" w:space="0" w:color="auto"/>
            <w:right w:val="none" w:sz="0" w:space="0" w:color="auto"/>
          </w:divBdr>
        </w:div>
        <w:div w:id="1371296482">
          <w:marLeft w:val="0"/>
          <w:marRight w:val="0"/>
          <w:marTop w:val="0"/>
          <w:marBottom w:val="0"/>
          <w:divBdr>
            <w:top w:val="none" w:sz="0" w:space="0" w:color="auto"/>
            <w:left w:val="none" w:sz="0" w:space="0" w:color="auto"/>
            <w:bottom w:val="none" w:sz="0" w:space="0" w:color="auto"/>
            <w:right w:val="none" w:sz="0" w:space="0" w:color="auto"/>
          </w:divBdr>
        </w:div>
        <w:div w:id="1849906353">
          <w:marLeft w:val="0"/>
          <w:marRight w:val="0"/>
          <w:marTop w:val="0"/>
          <w:marBottom w:val="0"/>
          <w:divBdr>
            <w:top w:val="none" w:sz="0" w:space="0" w:color="auto"/>
            <w:left w:val="none" w:sz="0" w:space="0" w:color="auto"/>
            <w:bottom w:val="none" w:sz="0" w:space="0" w:color="auto"/>
            <w:right w:val="none" w:sz="0" w:space="0" w:color="auto"/>
          </w:divBdr>
        </w:div>
      </w:divsChild>
    </w:div>
    <w:div w:id="1406419625">
      <w:bodyDiv w:val="1"/>
      <w:marLeft w:val="0"/>
      <w:marRight w:val="0"/>
      <w:marTop w:val="0"/>
      <w:marBottom w:val="0"/>
      <w:divBdr>
        <w:top w:val="none" w:sz="0" w:space="0" w:color="auto"/>
        <w:left w:val="none" w:sz="0" w:space="0" w:color="auto"/>
        <w:bottom w:val="none" w:sz="0" w:space="0" w:color="auto"/>
        <w:right w:val="none" w:sz="0" w:space="0" w:color="auto"/>
      </w:divBdr>
    </w:div>
    <w:div w:id="1406612580">
      <w:bodyDiv w:val="1"/>
      <w:marLeft w:val="0"/>
      <w:marRight w:val="0"/>
      <w:marTop w:val="0"/>
      <w:marBottom w:val="0"/>
      <w:divBdr>
        <w:top w:val="none" w:sz="0" w:space="0" w:color="auto"/>
        <w:left w:val="none" w:sz="0" w:space="0" w:color="auto"/>
        <w:bottom w:val="none" w:sz="0" w:space="0" w:color="auto"/>
        <w:right w:val="none" w:sz="0" w:space="0" w:color="auto"/>
      </w:divBdr>
    </w:div>
    <w:div w:id="1411657045">
      <w:bodyDiv w:val="1"/>
      <w:marLeft w:val="0"/>
      <w:marRight w:val="0"/>
      <w:marTop w:val="0"/>
      <w:marBottom w:val="0"/>
      <w:divBdr>
        <w:top w:val="none" w:sz="0" w:space="0" w:color="auto"/>
        <w:left w:val="none" w:sz="0" w:space="0" w:color="auto"/>
        <w:bottom w:val="none" w:sz="0" w:space="0" w:color="auto"/>
        <w:right w:val="none" w:sz="0" w:space="0" w:color="auto"/>
      </w:divBdr>
    </w:div>
    <w:div w:id="1414354716">
      <w:bodyDiv w:val="1"/>
      <w:marLeft w:val="0"/>
      <w:marRight w:val="0"/>
      <w:marTop w:val="0"/>
      <w:marBottom w:val="0"/>
      <w:divBdr>
        <w:top w:val="none" w:sz="0" w:space="0" w:color="auto"/>
        <w:left w:val="none" w:sz="0" w:space="0" w:color="auto"/>
        <w:bottom w:val="none" w:sz="0" w:space="0" w:color="auto"/>
        <w:right w:val="none" w:sz="0" w:space="0" w:color="auto"/>
      </w:divBdr>
    </w:div>
    <w:div w:id="1415392067">
      <w:bodyDiv w:val="1"/>
      <w:marLeft w:val="0"/>
      <w:marRight w:val="0"/>
      <w:marTop w:val="0"/>
      <w:marBottom w:val="0"/>
      <w:divBdr>
        <w:top w:val="none" w:sz="0" w:space="0" w:color="auto"/>
        <w:left w:val="none" w:sz="0" w:space="0" w:color="auto"/>
        <w:bottom w:val="none" w:sz="0" w:space="0" w:color="auto"/>
        <w:right w:val="none" w:sz="0" w:space="0" w:color="auto"/>
      </w:divBdr>
    </w:div>
    <w:div w:id="1415930026">
      <w:bodyDiv w:val="1"/>
      <w:marLeft w:val="0"/>
      <w:marRight w:val="0"/>
      <w:marTop w:val="0"/>
      <w:marBottom w:val="0"/>
      <w:divBdr>
        <w:top w:val="none" w:sz="0" w:space="0" w:color="auto"/>
        <w:left w:val="none" w:sz="0" w:space="0" w:color="auto"/>
        <w:bottom w:val="none" w:sz="0" w:space="0" w:color="auto"/>
        <w:right w:val="none" w:sz="0" w:space="0" w:color="auto"/>
      </w:divBdr>
    </w:div>
    <w:div w:id="1416168268">
      <w:bodyDiv w:val="1"/>
      <w:marLeft w:val="0"/>
      <w:marRight w:val="0"/>
      <w:marTop w:val="0"/>
      <w:marBottom w:val="0"/>
      <w:divBdr>
        <w:top w:val="none" w:sz="0" w:space="0" w:color="auto"/>
        <w:left w:val="none" w:sz="0" w:space="0" w:color="auto"/>
        <w:bottom w:val="none" w:sz="0" w:space="0" w:color="auto"/>
        <w:right w:val="none" w:sz="0" w:space="0" w:color="auto"/>
      </w:divBdr>
    </w:div>
    <w:div w:id="1421024301">
      <w:bodyDiv w:val="1"/>
      <w:marLeft w:val="0"/>
      <w:marRight w:val="0"/>
      <w:marTop w:val="0"/>
      <w:marBottom w:val="0"/>
      <w:divBdr>
        <w:top w:val="none" w:sz="0" w:space="0" w:color="auto"/>
        <w:left w:val="none" w:sz="0" w:space="0" w:color="auto"/>
        <w:bottom w:val="none" w:sz="0" w:space="0" w:color="auto"/>
        <w:right w:val="none" w:sz="0" w:space="0" w:color="auto"/>
      </w:divBdr>
    </w:div>
    <w:div w:id="1424179954">
      <w:bodyDiv w:val="1"/>
      <w:marLeft w:val="0"/>
      <w:marRight w:val="0"/>
      <w:marTop w:val="0"/>
      <w:marBottom w:val="0"/>
      <w:divBdr>
        <w:top w:val="none" w:sz="0" w:space="0" w:color="auto"/>
        <w:left w:val="none" w:sz="0" w:space="0" w:color="auto"/>
        <w:bottom w:val="none" w:sz="0" w:space="0" w:color="auto"/>
        <w:right w:val="none" w:sz="0" w:space="0" w:color="auto"/>
      </w:divBdr>
      <w:divsChild>
        <w:div w:id="851916726">
          <w:marLeft w:val="0"/>
          <w:marRight w:val="0"/>
          <w:marTop w:val="0"/>
          <w:marBottom w:val="0"/>
          <w:divBdr>
            <w:top w:val="none" w:sz="0" w:space="0" w:color="auto"/>
            <w:left w:val="none" w:sz="0" w:space="0" w:color="auto"/>
            <w:bottom w:val="none" w:sz="0" w:space="0" w:color="auto"/>
            <w:right w:val="none" w:sz="0" w:space="0" w:color="auto"/>
          </w:divBdr>
        </w:div>
        <w:div w:id="1212883018">
          <w:marLeft w:val="0"/>
          <w:marRight w:val="0"/>
          <w:marTop w:val="0"/>
          <w:marBottom w:val="0"/>
          <w:divBdr>
            <w:top w:val="none" w:sz="0" w:space="0" w:color="auto"/>
            <w:left w:val="none" w:sz="0" w:space="0" w:color="auto"/>
            <w:bottom w:val="none" w:sz="0" w:space="0" w:color="auto"/>
            <w:right w:val="none" w:sz="0" w:space="0" w:color="auto"/>
          </w:divBdr>
        </w:div>
        <w:div w:id="1495997343">
          <w:marLeft w:val="0"/>
          <w:marRight w:val="0"/>
          <w:marTop w:val="0"/>
          <w:marBottom w:val="0"/>
          <w:divBdr>
            <w:top w:val="none" w:sz="0" w:space="0" w:color="auto"/>
            <w:left w:val="none" w:sz="0" w:space="0" w:color="auto"/>
            <w:bottom w:val="none" w:sz="0" w:space="0" w:color="auto"/>
            <w:right w:val="none" w:sz="0" w:space="0" w:color="auto"/>
          </w:divBdr>
        </w:div>
        <w:div w:id="1606383153">
          <w:marLeft w:val="0"/>
          <w:marRight w:val="0"/>
          <w:marTop w:val="0"/>
          <w:marBottom w:val="0"/>
          <w:divBdr>
            <w:top w:val="none" w:sz="0" w:space="0" w:color="auto"/>
            <w:left w:val="none" w:sz="0" w:space="0" w:color="auto"/>
            <w:bottom w:val="none" w:sz="0" w:space="0" w:color="auto"/>
            <w:right w:val="none" w:sz="0" w:space="0" w:color="auto"/>
          </w:divBdr>
        </w:div>
        <w:div w:id="1869758928">
          <w:marLeft w:val="0"/>
          <w:marRight w:val="0"/>
          <w:marTop w:val="0"/>
          <w:marBottom w:val="0"/>
          <w:divBdr>
            <w:top w:val="none" w:sz="0" w:space="0" w:color="auto"/>
            <w:left w:val="none" w:sz="0" w:space="0" w:color="auto"/>
            <w:bottom w:val="none" w:sz="0" w:space="0" w:color="auto"/>
            <w:right w:val="none" w:sz="0" w:space="0" w:color="auto"/>
          </w:divBdr>
        </w:div>
        <w:div w:id="1872453748">
          <w:marLeft w:val="0"/>
          <w:marRight w:val="0"/>
          <w:marTop w:val="0"/>
          <w:marBottom w:val="0"/>
          <w:divBdr>
            <w:top w:val="none" w:sz="0" w:space="0" w:color="auto"/>
            <w:left w:val="none" w:sz="0" w:space="0" w:color="auto"/>
            <w:bottom w:val="none" w:sz="0" w:space="0" w:color="auto"/>
            <w:right w:val="none" w:sz="0" w:space="0" w:color="auto"/>
          </w:divBdr>
        </w:div>
      </w:divsChild>
    </w:div>
    <w:div w:id="1432123423">
      <w:bodyDiv w:val="1"/>
      <w:marLeft w:val="0"/>
      <w:marRight w:val="0"/>
      <w:marTop w:val="0"/>
      <w:marBottom w:val="0"/>
      <w:divBdr>
        <w:top w:val="none" w:sz="0" w:space="0" w:color="auto"/>
        <w:left w:val="none" w:sz="0" w:space="0" w:color="auto"/>
        <w:bottom w:val="none" w:sz="0" w:space="0" w:color="auto"/>
        <w:right w:val="none" w:sz="0" w:space="0" w:color="auto"/>
      </w:divBdr>
    </w:div>
    <w:div w:id="1434594403">
      <w:bodyDiv w:val="1"/>
      <w:marLeft w:val="0"/>
      <w:marRight w:val="0"/>
      <w:marTop w:val="0"/>
      <w:marBottom w:val="0"/>
      <w:divBdr>
        <w:top w:val="none" w:sz="0" w:space="0" w:color="auto"/>
        <w:left w:val="none" w:sz="0" w:space="0" w:color="auto"/>
        <w:bottom w:val="none" w:sz="0" w:space="0" w:color="auto"/>
        <w:right w:val="none" w:sz="0" w:space="0" w:color="auto"/>
      </w:divBdr>
    </w:div>
    <w:div w:id="1437562181">
      <w:bodyDiv w:val="1"/>
      <w:marLeft w:val="0"/>
      <w:marRight w:val="0"/>
      <w:marTop w:val="0"/>
      <w:marBottom w:val="0"/>
      <w:divBdr>
        <w:top w:val="none" w:sz="0" w:space="0" w:color="auto"/>
        <w:left w:val="none" w:sz="0" w:space="0" w:color="auto"/>
        <w:bottom w:val="none" w:sz="0" w:space="0" w:color="auto"/>
        <w:right w:val="none" w:sz="0" w:space="0" w:color="auto"/>
      </w:divBdr>
    </w:div>
    <w:div w:id="1443958169">
      <w:bodyDiv w:val="1"/>
      <w:marLeft w:val="0"/>
      <w:marRight w:val="0"/>
      <w:marTop w:val="0"/>
      <w:marBottom w:val="0"/>
      <w:divBdr>
        <w:top w:val="none" w:sz="0" w:space="0" w:color="auto"/>
        <w:left w:val="none" w:sz="0" w:space="0" w:color="auto"/>
        <w:bottom w:val="none" w:sz="0" w:space="0" w:color="auto"/>
        <w:right w:val="none" w:sz="0" w:space="0" w:color="auto"/>
      </w:divBdr>
    </w:div>
    <w:div w:id="1445226944">
      <w:bodyDiv w:val="1"/>
      <w:marLeft w:val="0"/>
      <w:marRight w:val="0"/>
      <w:marTop w:val="0"/>
      <w:marBottom w:val="0"/>
      <w:divBdr>
        <w:top w:val="none" w:sz="0" w:space="0" w:color="auto"/>
        <w:left w:val="none" w:sz="0" w:space="0" w:color="auto"/>
        <w:bottom w:val="none" w:sz="0" w:space="0" w:color="auto"/>
        <w:right w:val="none" w:sz="0" w:space="0" w:color="auto"/>
      </w:divBdr>
    </w:div>
    <w:div w:id="1446266288">
      <w:bodyDiv w:val="1"/>
      <w:marLeft w:val="0"/>
      <w:marRight w:val="0"/>
      <w:marTop w:val="0"/>
      <w:marBottom w:val="0"/>
      <w:divBdr>
        <w:top w:val="none" w:sz="0" w:space="0" w:color="auto"/>
        <w:left w:val="none" w:sz="0" w:space="0" w:color="auto"/>
        <w:bottom w:val="none" w:sz="0" w:space="0" w:color="auto"/>
        <w:right w:val="none" w:sz="0" w:space="0" w:color="auto"/>
      </w:divBdr>
      <w:divsChild>
        <w:div w:id="38870739">
          <w:marLeft w:val="0"/>
          <w:marRight w:val="0"/>
          <w:marTop w:val="0"/>
          <w:marBottom w:val="0"/>
          <w:divBdr>
            <w:top w:val="none" w:sz="0" w:space="0" w:color="auto"/>
            <w:left w:val="none" w:sz="0" w:space="0" w:color="auto"/>
            <w:bottom w:val="none" w:sz="0" w:space="0" w:color="auto"/>
            <w:right w:val="none" w:sz="0" w:space="0" w:color="auto"/>
          </w:divBdr>
        </w:div>
        <w:div w:id="59375673">
          <w:marLeft w:val="0"/>
          <w:marRight w:val="0"/>
          <w:marTop w:val="0"/>
          <w:marBottom w:val="0"/>
          <w:divBdr>
            <w:top w:val="none" w:sz="0" w:space="0" w:color="auto"/>
            <w:left w:val="none" w:sz="0" w:space="0" w:color="auto"/>
            <w:bottom w:val="none" w:sz="0" w:space="0" w:color="auto"/>
            <w:right w:val="none" w:sz="0" w:space="0" w:color="auto"/>
          </w:divBdr>
        </w:div>
        <w:div w:id="64112512">
          <w:marLeft w:val="0"/>
          <w:marRight w:val="0"/>
          <w:marTop w:val="0"/>
          <w:marBottom w:val="0"/>
          <w:divBdr>
            <w:top w:val="none" w:sz="0" w:space="0" w:color="auto"/>
            <w:left w:val="none" w:sz="0" w:space="0" w:color="auto"/>
            <w:bottom w:val="none" w:sz="0" w:space="0" w:color="auto"/>
            <w:right w:val="none" w:sz="0" w:space="0" w:color="auto"/>
          </w:divBdr>
        </w:div>
        <w:div w:id="135612955">
          <w:marLeft w:val="0"/>
          <w:marRight w:val="0"/>
          <w:marTop w:val="0"/>
          <w:marBottom w:val="0"/>
          <w:divBdr>
            <w:top w:val="none" w:sz="0" w:space="0" w:color="auto"/>
            <w:left w:val="none" w:sz="0" w:space="0" w:color="auto"/>
            <w:bottom w:val="none" w:sz="0" w:space="0" w:color="auto"/>
            <w:right w:val="none" w:sz="0" w:space="0" w:color="auto"/>
          </w:divBdr>
        </w:div>
        <w:div w:id="169025368">
          <w:marLeft w:val="0"/>
          <w:marRight w:val="0"/>
          <w:marTop w:val="0"/>
          <w:marBottom w:val="0"/>
          <w:divBdr>
            <w:top w:val="none" w:sz="0" w:space="0" w:color="auto"/>
            <w:left w:val="none" w:sz="0" w:space="0" w:color="auto"/>
            <w:bottom w:val="none" w:sz="0" w:space="0" w:color="auto"/>
            <w:right w:val="none" w:sz="0" w:space="0" w:color="auto"/>
          </w:divBdr>
        </w:div>
        <w:div w:id="188643274">
          <w:marLeft w:val="0"/>
          <w:marRight w:val="0"/>
          <w:marTop w:val="0"/>
          <w:marBottom w:val="0"/>
          <w:divBdr>
            <w:top w:val="none" w:sz="0" w:space="0" w:color="auto"/>
            <w:left w:val="none" w:sz="0" w:space="0" w:color="auto"/>
            <w:bottom w:val="none" w:sz="0" w:space="0" w:color="auto"/>
            <w:right w:val="none" w:sz="0" w:space="0" w:color="auto"/>
          </w:divBdr>
        </w:div>
        <w:div w:id="198975621">
          <w:marLeft w:val="0"/>
          <w:marRight w:val="0"/>
          <w:marTop w:val="0"/>
          <w:marBottom w:val="0"/>
          <w:divBdr>
            <w:top w:val="none" w:sz="0" w:space="0" w:color="auto"/>
            <w:left w:val="none" w:sz="0" w:space="0" w:color="auto"/>
            <w:bottom w:val="none" w:sz="0" w:space="0" w:color="auto"/>
            <w:right w:val="none" w:sz="0" w:space="0" w:color="auto"/>
          </w:divBdr>
        </w:div>
        <w:div w:id="199318100">
          <w:marLeft w:val="0"/>
          <w:marRight w:val="0"/>
          <w:marTop w:val="0"/>
          <w:marBottom w:val="0"/>
          <w:divBdr>
            <w:top w:val="none" w:sz="0" w:space="0" w:color="auto"/>
            <w:left w:val="none" w:sz="0" w:space="0" w:color="auto"/>
            <w:bottom w:val="none" w:sz="0" w:space="0" w:color="auto"/>
            <w:right w:val="none" w:sz="0" w:space="0" w:color="auto"/>
          </w:divBdr>
        </w:div>
        <w:div w:id="200746330">
          <w:marLeft w:val="0"/>
          <w:marRight w:val="0"/>
          <w:marTop w:val="0"/>
          <w:marBottom w:val="0"/>
          <w:divBdr>
            <w:top w:val="none" w:sz="0" w:space="0" w:color="auto"/>
            <w:left w:val="none" w:sz="0" w:space="0" w:color="auto"/>
            <w:bottom w:val="none" w:sz="0" w:space="0" w:color="auto"/>
            <w:right w:val="none" w:sz="0" w:space="0" w:color="auto"/>
          </w:divBdr>
        </w:div>
        <w:div w:id="225142881">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63270296">
          <w:marLeft w:val="0"/>
          <w:marRight w:val="0"/>
          <w:marTop w:val="0"/>
          <w:marBottom w:val="0"/>
          <w:divBdr>
            <w:top w:val="none" w:sz="0" w:space="0" w:color="auto"/>
            <w:left w:val="none" w:sz="0" w:space="0" w:color="auto"/>
            <w:bottom w:val="none" w:sz="0" w:space="0" w:color="auto"/>
            <w:right w:val="none" w:sz="0" w:space="0" w:color="auto"/>
          </w:divBdr>
        </w:div>
        <w:div w:id="298844837">
          <w:marLeft w:val="0"/>
          <w:marRight w:val="0"/>
          <w:marTop w:val="0"/>
          <w:marBottom w:val="0"/>
          <w:divBdr>
            <w:top w:val="none" w:sz="0" w:space="0" w:color="auto"/>
            <w:left w:val="none" w:sz="0" w:space="0" w:color="auto"/>
            <w:bottom w:val="none" w:sz="0" w:space="0" w:color="auto"/>
            <w:right w:val="none" w:sz="0" w:space="0" w:color="auto"/>
          </w:divBdr>
        </w:div>
        <w:div w:id="314379844">
          <w:marLeft w:val="0"/>
          <w:marRight w:val="0"/>
          <w:marTop w:val="0"/>
          <w:marBottom w:val="0"/>
          <w:divBdr>
            <w:top w:val="none" w:sz="0" w:space="0" w:color="auto"/>
            <w:left w:val="none" w:sz="0" w:space="0" w:color="auto"/>
            <w:bottom w:val="none" w:sz="0" w:space="0" w:color="auto"/>
            <w:right w:val="none" w:sz="0" w:space="0" w:color="auto"/>
          </w:divBdr>
        </w:div>
        <w:div w:id="423696921">
          <w:marLeft w:val="0"/>
          <w:marRight w:val="0"/>
          <w:marTop w:val="0"/>
          <w:marBottom w:val="0"/>
          <w:divBdr>
            <w:top w:val="none" w:sz="0" w:space="0" w:color="auto"/>
            <w:left w:val="none" w:sz="0" w:space="0" w:color="auto"/>
            <w:bottom w:val="none" w:sz="0" w:space="0" w:color="auto"/>
            <w:right w:val="none" w:sz="0" w:space="0" w:color="auto"/>
          </w:divBdr>
        </w:div>
        <w:div w:id="455683699">
          <w:marLeft w:val="0"/>
          <w:marRight w:val="0"/>
          <w:marTop w:val="0"/>
          <w:marBottom w:val="0"/>
          <w:divBdr>
            <w:top w:val="none" w:sz="0" w:space="0" w:color="auto"/>
            <w:left w:val="none" w:sz="0" w:space="0" w:color="auto"/>
            <w:bottom w:val="none" w:sz="0" w:space="0" w:color="auto"/>
            <w:right w:val="none" w:sz="0" w:space="0" w:color="auto"/>
          </w:divBdr>
        </w:div>
        <w:div w:id="475805145">
          <w:marLeft w:val="0"/>
          <w:marRight w:val="0"/>
          <w:marTop w:val="0"/>
          <w:marBottom w:val="0"/>
          <w:divBdr>
            <w:top w:val="none" w:sz="0" w:space="0" w:color="auto"/>
            <w:left w:val="none" w:sz="0" w:space="0" w:color="auto"/>
            <w:bottom w:val="none" w:sz="0" w:space="0" w:color="auto"/>
            <w:right w:val="none" w:sz="0" w:space="0" w:color="auto"/>
          </w:divBdr>
        </w:div>
        <w:div w:id="491987047">
          <w:marLeft w:val="0"/>
          <w:marRight w:val="0"/>
          <w:marTop w:val="0"/>
          <w:marBottom w:val="0"/>
          <w:divBdr>
            <w:top w:val="none" w:sz="0" w:space="0" w:color="auto"/>
            <w:left w:val="none" w:sz="0" w:space="0" w:color="auto"/>
            <w:bottom w:val="none" w:sz="0" w:space="0" w:color="auto"/>
            <w:right w:val="none" w:sz="0" w:space="0" w:color="auto"/>
          </w:divBdr>
        </w:div>
        <w:div w:id="519201136">
          <w:marLeft w:val="0"/>
          <w:marRight w:val="0"/>
          <w:marTop w:val="0"/>
          <w:marBottom w:val="0"/>
          <w:divBdr>
            <w:top w:val="none" w:sz="0" w:space="0" w:color="auto"/>
            <w:left w:val="none" w:sz="0" w:space="0" w:color="auto"/>
            <w:bottom w:val="none" w:sz="0" w:space="0" w:color="auto"/>
            <w:right w:val="none" w:sz="0" w:space="0" w:color="auto"/>
          </w:divBdr>
        </w:div>
        <w:div w:id="545411898">
          <w:marLeft w:val="0"/>
          <w:marRight w:val="0"/>
          <w:marTop w:val="0"/>
          <w:marBottom w:val="0"/>
          <w:divBdr>
            <w:top w:val="none" w:sz="0" w:space="0" w:color="auto"/>
            <w:left w:val="none" w:sz="0" w:space="0" w:color="auto"/>
            <w:bottom w:val="none" w:sz="0" w:space="0" w:color="auto"/>
            <w:right w:val="none" w:sz="0" w:space="0" w:color="auto"/>
          </w:divBdr>
        </w:div>
        <w:div w:id="675496873">
          <w:marLeft w:val="0"/>
          <w:marRight w:val="0"/>
          <w:marTop w:val="0"/>
          <w:marBottom w:val="0"/>
          <w:divBdr>
            <w:top w:val="none" w:sz="0" w:space="0" w:color="auto"/>
            <w:left w:val="none" w:sz="0" w:space="0" w:color="auto"/>
            <w:bottom w:val="none" w:sz="0" w:space="0" w:color="auto"/>
            <w:right w:val="none" w:sz="0" w:space="0" w:color="auto"/>
          </w:divBdr>
        </w:div>
        <w:div w:id="696084035">
          <w:marLeft w:val="0"/>
          <w:marRight w:val="0"/>
          <w:marTop w:val="0"/>
          <w:marBottom w:val="0"/>
          <w:divBdr>
            <w:top w:val="none" w:sz="0" w:space="0" w:color="auto"/>
            <w:left w:val="none" w:sz="0" w:space="0" w:color="auto"/>
            <w:bottom w:val="none" w:sz="0" w:space="0" w:color="auto"/>
            <w:right w:val="none" w:sz="0" w:space="0" w:color="auto"/>
          </w:divBdr>
        </w:div>
        <w:div w:id="697389721">
          <w:marLeft w:val="0"/>
          <w:marRight w:val="0"/>
          <w:marTop w:val="0"/>
          <w:marBottom w:val="0"/>
          <w:divBdr>
            <w:top w:val="none" w:sz="0" w:space="0" w:color="auto"/>
            <w:left w:val="none" w:sz="0" w:space="0" w:color="auto"/>
            <w:bottom w:val="none" w:sz="0" w:space="0" w:color="auto"/>
            <w:right w:val="none" w:sz="0" w:space="0" w:color="auto"/>
          </w:divBdr>
        </w:div>
        <w:div w:id="711153517">
          <w:marLeft w:val="0"/>
          <w:marRight w:val="0"/>
          <w:marTop w:val="0"/>
          <w:marBottom w:val="0"/>
          <w:divBdr>
            <w:top w:val="none" w:sz="0" w:space="0" w:color="auto"/>
            <w:left w:val="none" w:sz="0" w:space="0" w:color="auto"/>
            <w:bottom w:val="none" w:sz="0" w:space="0" w:color="auto"/>
            <w:right w:val="none" w:sz="0" w:space="0" w:color="auto"/>
          </w:divBdr>
        </w:div>
        <w:div w:id="711272775">
          <w:marLeft w:val="0"/>
          <w:marRight w:val="0"/>
          <w:marTop w:val="0"/>
          <w:marBottom w:val="0"/>
          <w:divBdr>
            <w:top w:val="none" w:sz="0" w:space="0" w:color="auto"/>
            <w:left w:val="none" w:sz="0" w:space="0" w:color="auto"/>
            <w:bottom w:val="none" w:sz="0" w:space="0" w:color="auto"/>
            <w:right w:val="none" w:sz="0" w:space="0" w:color="auto"/>
          </w:divBdr>
        </w:div>
        <w:div w:id="759376580">
          <w:marLeft w:val="0"/>
          <w:marRight w:val="0"/>
          <w:marTop w:val="0"/>
          <w:marBottom w:val="0"/>
          <w:divBdr>
            <w:top w:val="none" w:sz="0" w:space="0" w:color="auto"/>
            <w:left w:val="none" w:sz="0" w:space="0" w:color="auto"/>
            <w:bottom w:val="none" w:sz="0" w:space="0" w:color="auto"/>
            <w:right w:val="none" w:sz="0" w:space="0" w:color="auto"/>
          </w:divBdr>
        </w:div>
        <w:div w:id="774130352">
          <w:marLeft w:val="0"/>
          <w:marRight w:val="0"/>
          <w:marTop w:val="0"/>
          <w:marBottom w:val="0"/>
          <w:divBdr>
            <w:top w:val="none" w:sz="0" w:space="0" w:color="auto"/>
            <w:left w:val="none" w:sz="0" w:space="0" w:color="auto"/>
            <w:bottom w:val="none" w:sz="0" w:space="0" w:color="auto"/>
            <w:right w:val="none" w:sz="0" w:space="0" w:color="auto"/>
          </w:divBdr>
        </w:div>
        <w:div w:id="785275398">
          <w:marLeft w:val="0"/>
          <w:marRight w:val="0"/>
          <w:marTop w:val="0"/>
          <w:marBottom w:val="0"/>
          <w:divBdr>
            <w:top w:val="none" w:sz="0" w:space="0" w:color="auto"/>
            <w:left w:val="none" w:sz="0" w:space="0" w:color="auto"/>
            <w:bottom w:val="none" w:sz="0" w:space="0" w:color="auto"/>
            <w:right w:val="none" w:sz="0" w:space="0" w:color="auto"/>
          </w:divBdr>
        </w:div>
        <w:div w:id="827937972">
          <w:marLeft w:val="0"/>
          <w:marRight w:val="0"/>
          <w:marTop w:val="0"/>
          <w:marBottom w:val="0"/>
          <w:divBdr>
            <w:top w:val="none" w:sz="0" w:space="0" w:color="auto"/>
            <w:left w:val="none" w:sz="0" w:space="0" w:color="auto"/>
            <w:bottom w:val="none" w:sz="0" w:space="0" w:color="auto"/>
            <w:right w:val="none" w:sz="0" w:space="0" w:color="auto"/>
          </w:divBdr>
        </w:div>
        <w:div w:id="847596831">
          <w:marLeft w:val="0"/>
          <w:marRight w:val="0"/>
          <w:marTop w:val="0"/>
          <w:marBottom w:val="0"/>
          <w:divBdr>
            <w:top w:val="none" w:sz="0" w:space="0" w:color="auto"/>
            <w:left w:val="none" w:sz="0" w:space="0" w:color="auto"/>
            <w:bottom w:val="none" w:sz="0" w:space="0" w:color="auto"/>
            <w:right w:val="none" w:sz="0" w:space="0" w:color="auto"/>
          </w:divBdr>
        </w:div>
        <w:div w:id="866333063">
          <w:marLeft w:val="0"/>
          <w:marRight w:val="0"/>
          <w:marTop w:val="0"/>
          <w:marBottom w:val="0"/>
          <w:divBdr>
            <w:top w:val="none" w:sz="0" w:space="0" w:color="auto"/>
            <w:left w:val="none" w:sz="0" w:space="0" w:color="auto"/>
            <w:bottom w:val="none" w:sz="0" w:space="0" w:color="auto"/>
            <w:right w:val="none" w:sz="0" w:space="0" w:color="auto"/>
          </w:divBdr>
        </w:div>
        <w:div w:id="896741583">
          <w:marLeft w:val="0"/>
          <w:marRight w:val="0"/>
          <w:marTop w:val="0"/>
          <w:marBottom w:val="0"/>
          <w:divBdr>
            <w:top w:val="none" w:sz="0" w:space="0" w:color="auto"/>
            <w:left w:val="none" w:sz="0" w:space="0" w:color="auto"/>
            <w:bottom w:val="none" w:sz="0" w:space="0" w:color="auto"/>
            <w:right w:val="none" w:sz="0" w:space="0" w:color="auto"/>
          </w:divBdr>
        </w:div>
        <w:div w:id="910045162">
          <w:marLeft w:val="0"/>
          <w:marRight w:val="0"/>
          <w:marTop w:val="0"/>
          <w:marBottom w:val="0"/>
          <w:divBdr>
            <w:top w:val="none" w:sz="0" w:space="0" w:color="auto"/>
            <w:left w:val="none" w:sz="0" w:space="0" w:color="auto"/>
            <w:bottom w:val="none" w:sz="0" w:space="0" w:color="auto"/>
            <w:right w:val="none" w:sz="0" w:space="0" w:color="auto"/>
          </w:divBdr>
        </w:div>
        <w:div w:id="918096092">
          <w:marLeft w:val="0"/>
          <w:marRight w:val="0"/>
          <w:marTop w:val="0"/>
          <w:marBottom w:val="0"/>
          <w:divBdr>
            <w:top w:val="none" w:sz="0" w:space="0" w:color="auto"/>
            <w:left w:val="none" w:sz="0" w:space="0" w:color="auto"/>
            <w:bottom w:val="none" w:sz="0" w:space="0" w:color="auto"/>
            <w:right w:val="none" w:sz="0" w:space="0" w:color="auto"/>
          </w:divBdr>
        </w:div>
        <w:div w:id="989947253">
          <w:marLeft w:val="0"/>
          <w:marRight w:val="0"/>
          <w:marTop w:val="0"/>
          <w:marBottom w:val="0"/>
          <w:divBdr>
            <w:top w:val="none" w:sz="0" w:space="0" w:color="auto"/>
            <w:left w:val="none" w:sz="0" w:space="0" w:color="auto"/>
            <w:bottom w:val="none" w:sz="0" w:space="0" w:color="auto"/>
            <w:right w:val="none" w:sz="0" w:space="0" w:color="auto"/>
          </w:divBdr>
        </w:div>
        <w:div w:id="1007369584">
          <w:marLeft w:val="0"/>
          <w:marRight w:val="0"/>
          <w:marTop w:val="0"/>
          <w:marBottom w:val="0"/>
          <w:divBdr>
            <w:top w:val="none" w:sz="0" w:space="0" w:color="auto"/>
            <w:left w:val="none" w:sz="0" w:space="0" w:color="auto"/>
            <w:bottom w:val="none" w:sz="0" w:space="0" w:color="auto"/>
            <w:right w:val="none" w:sz="0" w:space="0" w:color="auto"/>
          </w:divBdr>
        </w:div>
        <w:div w:id="1020275235">
          <w:marLeft w:val="0"/>
          <w:marRight w:val="0"/>
          <w:marTop w:val="0"/>
          <w:marBottom w:val="0"/>
          <w:divBdr>
            <w:top w:val="none" w:sz="0" w:space="0" w:color="auto"/>
            <w:left w:val="none" w:sz="0" w:space="0" w:color="auto"/>
            <w:bottom w:val="none" w:sz="0" w:space="0" w:color="auto"/>
            <w:right w:val="none" w:sz="0" w:space="0" w:color="auto"/>
          </w:divBdr>
        </w:div>
        <w:div w:id="1060521027">
          <w:marLeft w:val="0"/>
          <w:marRight w:val="0"/>
          <w:marTop w:val="0"/>
          <w:marBottom w:val="0"/>
          <w:divBdr>
            <w:top w:val="none" w:sz="0" w:space="0" w:color="auto"/>
            <w:left w:val="none" w:sz="0" w:space="0" w:color="auto"/>
            <w:bottom w:val="none" w:sz="0" w:space="0" w:color="auto"/>
            <w:right w:val="none" w:sz="0" w:space="0" w:color="auto"/>
          </w:divBdr>
        </w:div>
        <w:div w:id="1065373019">
          <w:marLeft w:val="0"/>
          <w:marRight w:val="0"/>
          <w:marTop w:val="0"/>
          <w:marBottom w:val="0"/>
          <w:divBdr>
            <w:top w:val="none" w:sz="0" w:space="0" w:color="auto"/>
            <w:left w:val="none" w:sz="0" w:space="0" w:color="auto"/>
            <w:bottom w:val="none" w:sz="0" w:space="0" w:color="auto"/>
            <w:right w:val="none" w:sz="0" w:space="0" w:color="auto"/>
          </w:divBdr>
        </w:div>
        <w:div w:id="1138886463">
          <w:marLeft w:val="0"/>
          <w:marRight w:val="0"/>
          <w:marTop w:val="0"/>
          <w:marBottom w:val="0"/>
          <w:divBdr>
            <w:top w:val="none" w:sz="0" w:space="0" w:color="auto"/>
            <w:left w:val="none" w:sz="0" w:space="0" w:color="auto"/>
            <w:bottom w:val="none" w:sz="0" w:space="0" w:color="auto"/>
            <w:right w:val="none" w:sz="0" w:space="0" w:color="auto"/>
          </w:divBdr>
        </w:div>
        <w:div w:id="1180196857">
          <w:marLeft w:val="0"/>
          <w:marRight w:val="0"/>
          <w:marTop w:val="0"/>
          <w:marBottom w:val="0"/>
          <w:divBdr>
            <w:top w:val="none" w:sz="0" w:space="0" w:color="auto"/>
            <w:left w:val="none" w:sz="0" w:space="0" w:color="auto"/>
            <w:bottom w:val="none" w:sz="0" w:space="0" w:color="auto"/>
            <w:right w:val="none" w:sz="0" w:space="0" w:color="auto"/>
          </w:divBdr>
        </w:div>
        <w:div w:id="1218786847">
          <w:marLeft w:val="0"/>
          <w:marRight w:val="0"/>
          <w:marTop w:val="0"/>
          <w:marBottom w:val="0"/>
          <w:divBdr>
            <w:top w:val="none" w:sz="0" w:space="0" w:color="auto"/>
            <w:left w:val="none" w:sz="0" w:space="0" w:color="auto"/>
            <w:bottom w:val="none" w:sz="0" w:space="0" w:color="auto"/>
            <w:right w:val="none" w:sz="0" w:space="0" w:color="auto"/>
          </w:divBdr>
        </w:div>
        <w:div w:id="1298491124">
          <w:marLeft w:val="0"/>
          <w:marRight w:val="0"/>
          <w:marTop w:val="0"/>
          <w:marBottom w:val="0"/>
          <w:divBdr>
            <w:top w:val="none" w:sz="0" w:space="0" w:color="auto"/>
            <w:left w:val="none" w:sz="0" w:space="0" w:color="auto"/>
            <w:bottom w:val="none" w:sz="0" w:space="0" w:color="auto"/>
            <w:right w:val="none" w:sz="0" w:space="0" w:color="auto"/>
          </w:divBdr>
        </w:div>
        <w:div w:id="1299338602">
          <w:marLeft w:val="0"/>
          <w:marRight w:val="0"/>
          <w:marTop w:val="0"/>
          <w:marBottom w:val="0"/>
          <w:divBdr>
            <w:top w:val="none" w:sz="0" w:space="0" w:color="auto"/>
            <w:left w:val="none" w:sz="0" w:space="0" w:color="auto"/>
            <w:bottom w:val="none" w:sz="0" w:space="0" w:color="auto"/>
            <w:right w:val="none" w:sz="0" w:space="0" w:color="auto"/>
          </w:divBdr>
        </w:div>
        <w:div w:id="1317808470">
          <w:marLeft w:val="0"/>
          <w:marRight w:val="0"/>
          <w:marTop w:val="0"/>
          <w:marBottom w:val="0"/>
          <w:divBdr>
            <w:top w:val="none" w:sz="0" w:space="0" w:color="auto"/>
            <w:left w:val="none" w:sz="0" w:space="0" w:color="auto"/>
            <w:bottom w:val="none" w:sz="0" w:space="0" w:color="auto"/>
            <w:right w:val="none" w:sz="0" w:space="0" w:color="auto"/>
          </w:divBdr>
        </w:div>
        <w:div w:id="1372457390">
          <w:marLeft w:val="0"/>
          <w:marRight w:val="0"/>
          <w:marTop w:val="0"/>
          <w:marBottom w:val="0"/>
          <w:divBdr>
            <w:top w:val="none" w:sz="0" w:space="0" w:color="auto"/>
            <w:left w:val="none" w:sz="0" w:space="0" w:color="auto"/>
            <w:bottom w:val="none" w:sz="0" w:space="0" w:color="auto"/>
            <w:right w:val="none" w:sz="0" w:space="0" w:color="auto"/>
          </w:divBdr>
        </w:div>
        <w:div w:id="1400207857">
          <w:marLeft w:val="0"/>
          <w:marRight w:val="0"/>
          <w:marTop w:val="0"/>
          <w:marBottom w:val="0"/>
          <w:divBdr>
            <w:top w:val="none" w:sz="0" w:space="0" w:color="auto"/>
            <w:left w:val="none" w:sz="0" w:space="0" w:color="auto"/>
            <w:bottom w:val="none" w:sz="0" w:space="0" w:color="auto"/>
            <w:right w:val="none" w:sz="0" w:space="0" w:color="auto"/>
          </w:divBdr>
        </w:div>
        <w:div w:id="1469667006">
          <w:marLeft w:val="0"/>
          <w:marRight w:val="0"/>
          <w:marTop w:val="0"/>
          <w:marBottom w:val="0"/>
          <w:divBdr>
            <w:top w:val="none" w:sz="0" w:space="0" w:color="auto"/>
            <w:left w:val="none" w:sz="0" w:space="0" w:color="auto"/>
            <w:bottom w:val="none" w:sz="0" w:space="0" w:color="auto"/>
            <w:right w:val="none" w:sz="0" w:space="0" w:color="auto"/>
          </w:divBdr>
        </w:div>
        <w:div w:id="1555654071">
          <w:marLeft w:val="0"/>
          <w:marRight w:val="0"/>
          <w:marTop w:val="0"/>
          <w:marBottom w:val="0"/>
          <w:divBdr>
            <w:top w:val="none" w:sz="0" w:space="0" w:color="auto"/>
            <w:left w:val="none" w:sz="0" w:space="0" w:color="auto"/>
            <w:bottom w:val="none" w:sz="0" w:space="0" w:color="auto"/>
            <w:right w:val="none" w:sz="0" w:space="0" w:color="auto"/>
          </w:divBdr>
        </w:div>
        <w:div w:id="1594626515">
          <w:marLeft w:val="0"/>
          <w:marRight w:val="0"/>
          <w:marTop w:val="0"/>
          <w:marBottom w:val="0"/>
          <w:divBdr>
            <w:top w:val="none" w:sz="0" w:space="0" w:color="auto"/>
            <w:left w:val="none" w:sz="0" w:space="0" w:color="auto"/>
            <w:bottom w:val="none" w:sz="0" w:space="0" w:color="auto"/>
            <w:right w:val="none" w:sz="0" w:space="0" w:color="auto"/>
          </w:divBdr>
        </w:div>
        <w:div w:id="1608153139">
          <w:marLeft w:val="0"/>
          <w:marRight w:val="0"/>
          <w:marTop w:val="0"/>
          <w:marBottom w:val="0"/>
          <w:divBdr>
            <w:top w:val="none" w:sz="0" w:space="0" w:color="auto"/>
            <w:left w:val="none" w:sz="0" w:space="0" w:color="auto"/>
            <w:bottom w:val="none" w:sz="0" w:space="0" w:color="auto"/>
            <w:right w:val="none" w:sz="0" w:space="0" w:color="auto"/>
          </w:divBdr>
        </w:div>
        <w:div w:id="1643609599">
          <w:marLeft w:val="0"/>
          <w:marRight w:val="0"/>
          <w:marTop w:val="0"/>
          <w:marBottom w:val="0"/>
          <w:divBdr>
            <w:top w:val="none" w:sz="0" w:space="0" w:color="auto"/>
            <w:left w:val="none" w:sz="0" w:space="0" w:color="auto"/>
            <w:bottom w:val="none" w:sz="0" w:space="0" w:color="auto"/>
            <w:right w:val="none" w:sz="0" w:space="0" w:color="auto"/>
          </w:divBdr>
        </w:div>
        <w:div w:id="1728065591">
          <w:marLeft w:val="0"/>
          <w:marRight w:val="0"/>
          <w:marTop w:val="0"/>
          <w:marBottom w:val="0"/>
          <w:divBdr>
            <w:top w:val="none" w:sz="0" w:space="0" w:color="auto"/>
            <w:left w:val="none" w:sz="0" w:space="0" w:color="auto"/>
            <w:bottom w:val="none" w:sz="0" w:space="0" w:color="auto"/>
            <w:right w:val="none" w:sz="0" w:space="0" w:color="auto"/>
          </w:divBdr>
        </w:div>
        <w:div w:id="1728214051">
          <w:marLeft w:val="0"/>
          <w:marRight w:val="0"/>
          <w:marTop w:val="0"/>
          <w:marBottom w:val="0"/>
          <w:divBdr>
            <w:top w:val="none" w:sz="0" w:space="0" w:color="auto"/>
            <w:left w:val="none" w:sz="0" w:space="0" w:color="auto"/>
            <w:bottom w:val="none" w:sz="0" w:space="0" w:color="auto"/>
            <w:right w:val="none" w:sz="0" w:space="0" w:color="auto"/>
          </w:divBdr>
        </w:div>
        <w:div w:id="1783306101">
          <w:marLeft w:val="0"/>
          <w:marRight w:val="0"/>
          <w:marTop w:val="0"/>
          <w:marBottom w:val="0"/>
          <w:divBdr>
            <w:top w:val="none" w:sz="0" w:space="0" w:color="auto"/>
            <w:left w:val="none" w:sz="0" w:space="0" w:color="auto"/>
            <w:bottom w:val="none" w:sz="0" w:space="0" w:color="auto"/>
            <w:right w:val="none" w:sz="0" w:space="0" w:color="auto"/>
          </w:divBdr>
        </w:div>
        <w:div w:id="1801222057">
          <w:marLeft w:val="0"/>
          <w:marRight w:val="0"/>
          <w:marTop w:val="0"/>
          <w:marBottom w:val="0"/>
          <w:divBdr>
            <w:top w:val="none" w:sz="0" w:space="0" w:color="auto"/>
            <w:left w:val="none" w:sz="0" w:space="0" w:color="auto"/>
            <w:bottom w:val="none" w:sz="0" w:space="0" w:color="auto"/>
            <w:right w:val="none" w:sz="0" w:space="0" w:color="auto"/>
          </w:divBdr>
        </w:div>
        <w:div w:id="1847940051">
          <w:marLeft w:val="0"/>
          <w:marRight w:val="0"/>
          <w:marTop w:val="0"/>
          <w:marBottom w:val="0"/>
          <w:divBdr>
            <w:top w:val="none" w:sz="0" w:space="0" w:color="auto"/>
            <w:left w:val="none" w:sz="0" w:space="0" w:color="auto"/>
            <w:bottom w:val="none" w:sz="0" w:space="0" w:color="auto"/>
            <w:right w:val="none" w:sz="0" w:space="0" w:color="auto"/>
          </w:divBdr>
        </w:div>
        <w:div w:id="1915121108">
          <w:marLeft w:val="0"/>
          <w:marRight w:val="0"/>
          <w:marTop w:val="0"/>
          <w:marBottom w:val="0"/>
          <w:divBdr>
            <w:top w:val="none" w:sz="0" w:space="0" w:color="auto"/>
            <w:left w:val="none" w:sz="0" w:space="0" w:color="auto"/>
            <w:bottom w:val="none" w:sz="0" w:space="0" w:color="auto"/>
            <w:right w:val="none" w:sz="0" w:space="0" w:color="auto"/>
          </w:divBdr>
        </w:div>
        <w:div w:id="1925528721">
          <w:marLeft w:val="0"/>
          <w:marRight w:val="0"/>
          <w:marTop w:val="0"/>
          <w:marBottom w:val="0"/>
          <w:divBdr>
            <w:top w:val="none" w:sz="0" w:space="0" w:color="auto"/>
            <w:left w:val="none" w:sz="0" w:space="0" w:color="auto"/>
            <w:bottom w:val="none" w:sz="0" w:space="0" w:color="auto"/>
            <w:right w:val="none" w:sz="0" w:space="0" w:color="auto"/>
          </w:divBdr>
        </w:div>
        <w:div w:id="1926724944">
          <w:marLeft w:val="0"/>
          <w:marRight w:val="0"/>
          <w:marTop w:val="0"/>
          <w:marBottom w:val="0"/>
          <w:divBdr>
            <w:top w:val="none" w:sz="0" w:space="0" w:color="auto"/>
            <w:left w:val="none" w:sz="0" w:space="0" w:color="auto"/>
            <w:bottom w:val="none" w:sz="0" w:space="0" w:color="auto"/>
            <w:right w:val="none" w:sz="0" w:space="0" w:color="auto"/>
          </w:divBdr>
        </w:div>
        <w:div w:id="1950039926">
          <w:marLeft w:val="0"/>
          <w:marRight w:val="0"/>
          <w:marTop w:val="0"/>
          <w:marBottom w:val="0"/>
          <w:divBdr>
            <w:top w:val="none" w:sz="0" w:space="0" w:color="auto"/>
            <w:left w:val="none" w:sz="0" w:space="0" w:color="auto"/>
            <w:bottom w:val="none" w:sz="0" w:space="0" w:color="auto"/>
            <w:right w:val="none" w:sz="0" w:space="0" w:color="auto"/>
          </w:divBdr>
        </w:div>
        <w:div w:id="2103450789">
          <w:marLeft w:val="0"/>
          <w:marRight w:val="0"/>
          <w:marTop w:val="0"/>
          <w:marBottom w:val="0"/>
          <w:divBdr>
            <w:top w:val="none" w:sz="0" w:space="0" w:color="auto"/>
            <w:left w:val="none" w:sz="0" w:space="0" w:color="auto"/>
            <w:bottom w:val="none" w:sz="0" w:space="0" w:color="auto"/>
            <w:right w:val="none" w:sz="0" w:space="0" w:color="auto"/>
          </w:divBdr>
        </w:div>
        <w:div w:id="2141798421">
          <w:marLeft w:val="0"/>
          <w:marRight w:val="0"/>
          <w:marTop w:val="0"/>
          <w:marBottom w:val="0"/>
          <w:divBdr>
            <w:top w:val="none" w:sz="0" w:space="0" w:color="auto"/>
            <w:left w:val="none" w:sz="0" w:space="0" w:color="auto"/>
            <w:bottom w:val="none" w:sz="0" w:space="0" w:color="auto"/>
            <w:right w:val="none" w:sz="0" w:space="0" w:color="auto"/>
          </w:divBdr>
        </w:div>
      </w:divsChild>
    </w:div>
    <w:div w:id="1446457784">
      <w:bodyDiv w:val="1"/>
      <w:marLeft w:val="0"/>
      <w:marRight w:val="0"/>
      <w:marTop w:val="0"/>
      <w:marBottom w:val="0"/>
      <w:divBdr>
        <w:top w:val="none" w:sz="0" w:space="0" w:color="auto"/>
        <w:left w:val="none" w:sz="0" w:space="0" w:color="auto"/>
        <w:bottom w:val="none" w:sz="0" w:space="0" w:color="auto"/>
        <w:right w:val="none" w:sz="0" w:space="0" w:color="auto"/>
      </w:divBdr>
    </w:div>
    <w:div w:id="1454902751">
      <w:bodyDiv w:val="1"/>
      <w:marLeft w:val="0"/>
      <w:marRight w:val="0"/>
      <w:marTop w:val="0"/>
      <w:marBottom w:val="0"/>
      <w:divBdr>
        <w:top w:val="none" w:sz="0" w:space="0" w:color="auto"/>
        <w:left w:val="none" w:sz="0" w:space="0" w:color="auto"/>
        <w:bottom w:val="none" w:sz="0" w:space="0" w:color="auto"/>
        <w:right w:val="none" w:sz="0" w:space="0" w:color="auto"/>
      </w:divBdr>
    </w:div>
    <w:div w:id="1454983661">
      <w:bodyDiv w:val="1"/>
      <w:marLeft w:val="0"/>
      <w:marRight w:val="0"/>
      <w:marTop w:val="0"/>
      <w:marBottom w:val="0"/>
      <w:divBdr>
        <w:top w:val="none" w:sz="0" w:space="0" w:color="auto"/>
        <w:left w:val="none" w:sz="0" w:space="0" w:color="auto"/>
        <w:bottom w:val="none" w:sz="0" w:space="0" w:color="auto"/>
        <w:right w:val="none" w:sz="0" w:space="0" w:color="auto"/>
      </w:divBdr>
      <w:divsChild>
        <w:div w:id="1098479093">
          <w:marLeft w:val="0"/>
          <w:marRight w:val="0"/>
          <w:marTop w:val="0"/>
          <w:marBottom w:val="0"/>
          <w:divBdr>
            <w:top w:val="none" w:sz="0" w:space="0" w:color="auto"/>
            <w:left w:val="none" w:sz="0" w:space="0" w:color="auto"/>
            <w:bottom w:val="none" w:sz="0" w:space="0" w:color="auto"/>
            <w:right w:val="none" w:sz="0" w:space="0" w:color="auto"/>
          </w:divBdr>
        </w:div>
        <w:div w:id="1552305262">
          <w:marLeft w:val="0"/>
          <w:marRight w:val="0"/>
          <w:marTop w:val="0"/>
          <w:marBottom w:val="0"/>
          <w:divBdr>
            <w:top w:val="none" w:sz="0" w:space="0" w:color="auto"/>
            <w:left w:val="none" w:sz="0" w:space="0" w:color="auto"/>
            <w:bottom w:val="none" w:sz="0" w:space="0" w:color="auto"/>
            <w:right w:val="none" w:sz="0" w:space="0" w:color="auto"/>
          </w:divBdr>
        </w:div>
      </w:divsChild>
    </w:div>
    <w:div w:id="1456487239">
      <w:bodyDiv w:val="1"/>
      <w:marLeft w:val="0"/>
      <w:marRight w:val="0"/>
      <w:marTop w:val="0"/>
      <w:marBottom w:val="0"/>
      <w:divBdr>
        <w:top w:val="none" w:sz="0" w:space="0" w:color="auto"/>
        <w:left w:val="none" w:sz="0" w:space="0" w:color="auto"/>
        <w:bottom w:val="none" w:sz="0" w:space="0" w:color="auto"/>
        <w:right w:val="none" w:sz="0" w:space="0" w:color="auto"/>
      </w:divBdr>
    </w:div>
    <w:div w:id="1459376225">
      <w:bodyDiv w:val="1"/>
      <w:marLeft w:val="0"/>
      <w:marRight w:val="0"/>
      <w:marTop w:val="0"/>
      <w:marBottom w:val="0"/>
      <w:divBdr>
        <w:top w:val="none" w:sz="0" w:space="0" w:color="auto"/>
        <w:left w:val="none" w:sz="0" w:space="0" w:color="auto"/>
        <w:bottom w:val="none" w:sz="0" w:space="0" w:color="auto"/>
        <w:right w:val="none" w:sz="0" w:space="0" w:color="auto"/>
      </w:divBdr>
    </w:div>
    <w:div w:id="1461992407">
      <w:bodyDiv w:val="1"/>
      <w:marLeft w:val="0"/>
      <w:marRight w:val="0"/>
      <w:marTop w:val="0"/>
      <w:marBottom w:val="0"/>
      <w:divBdr>
        <w:top w:val="none" w:sz="0" w:space="0" w:color="auto"/>
        <w:left w:val="none" w:sz="0" w:space="0" w:color="auto"/>
        <w:bottom w:val="none" w:sz="0" w:space="0" w:color="auto"/>
        <w:right w:val="none" w:sz="0" w:space="0" w:color="auto"/>
      </w:divBdr>
      <w:divsChild>
        <w:div w:id="1299721738">
          <w:marLeft w:val="0"/>
          <w:marRight w:val="0"/>
          <w:marTop w:val="0"/>
          <w:marBottom w:val="0"/>
          <w:divBdr>
            <w:top w:val="none" w:sz="0" w:space="0" w:color="auto"/>
            <w:left w:val="none" w:sz="0" w:space="0" w:color="auto"/>
            <w:bottom w:val="none" w:sz="0" w:space="0" w:color="auto"/>
            <w:right w:val="none" w:sz="0" w:space="0" w:color="auto"/>
          </w:divBdr>
          <w:divsChild>
            <w:div w:id="99565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3485">
      <w:bodyDiv w:val="1"/>
      <w:marLeft w:val="0"/>
      <w:marRight w:val="0"/>
      <w:marTop w:val="0"/>
      <w:marBottom w:val="0"/>
      <w:divBdr>
        <w:top w:val="none" w:sz="0" w:space="0" w:color="auto"/>
        <w:left w:val="none" w:sz="0" w:space="0" w:color="auto"/>
        <w:bottom w:val="none" w:sz="0" w:space="0" w:color="auto"/>
        <w:right w:val="none" w:sz="0" w:space="0" w:color="auto"/>
      </w:divBdr>
    </w:div>
    <w:div w:id="1464612689">
      <w:bodyDiv w:val="1"/>
      <w:marLeft w:val="0"/>
      <w:marRight w:val="0"/>
      <w:marTop w:val="0"/>
      <w:marBottom w:val="0"/>
      <w:divBdr>
        <w:top w:val="none" w:sz="0" w:space="0" w:color="auto"/>
        <w:left w:val="none" w:sz="0" w:space="0" w:color="auto"/>
        <w:bottom w:val="none" w:sz="0" w:space="0" w:color="auto"/>
        <w:right w:val="none" w:sz="0" w:space="0" w:color="auto"/>
      </w:divBdr>
    </w:div>
    <w:div w:id="1468015221">
      <w:bodyDiv w:val="1"/>
      <w:marLeft w:val="0"/>
      <w:marRight w:val="0"/>
      <w:marTop w:val="0"/>
      <w:marBottom w:val="0"/>
      <w:divBdr>
        <w:top w:val="none" w:sz="0" w:space="0" w:color="auto"/>
        <w:left w:val="none" w:sz="0" w:space="0" w:color="auto"/>
        <w:bottom w:val="none" w:sz="0" w:space="0" w:color="auto"/>
        <w:right w:val="none" w:sz="0" w:space="0" w:color="auto"/>
      </w:divBdr>
    </w:div>
    <w:div w:id="1473866869">
      <w:bodyDiv w:val="1"/>
      <w:marLeft w:val="0"/>
      <w:marRight w:val="0"/>
      <w:marTop w:val="0"/>
      <w:marBottom w:val="0"/>
      <w:divBdr>
        <w:top w:val="none" w:sz="0" w:space="0" w:color="auto"/>
        <w:left w:val="none" w:sz="0" w:space="0" w:color="auto"/>
        <w:bottom w:val="none" w:sz="0" w:space="0" w:color="auto"/>
        <w:right w:val="none" w:sz="0" w:space="0" w:color="auto"/>
      </w:divBdr>
    </w:div>
    <w:div w:id="1474832429">
      <w:bodyDiv w:val="1"/>
      <w:marLeft w:val="0"/>
      <w:marRight w:val="0"/>
      <w:marTop w:val="0"/>
      <w:marBottom w:val="0"/>
      <w:divBdr>
        <w:top w:val="none" w:sz="0" w:space="0" w:color="auto"/>
        <w:left w:val="none" w:sz="0" w:space="0" w:color="auto"/>
        <w:bottom w:val="none" w:sz="0" w:space="0" w:color="auto"/>
        <w:right w:val="none" w:sz="0" w:space="0" w:color="auto"/>
      </w:divBdr>
    </w:div>
    <w:div w:id="1479497210">
      <w:bodyDiv w:val="1"/>
      <w:marLeft w:val="0"/>
      <w:marRight w:val="0"/>
      <w:marTop w:val="0"/>
      <w:marBottom w:val="0"/>
      <w:divBdr>
        <w:top w:val="none" w:sz="0" w:space="0" w:color="auto"/>
        <w:left w:val="none" w:sz="0" w:space="0" w:color="auto"/>
        <w:bottom w:val="none" w:sz="0" w:space="0" w:color="auto"/>
        <w:right w:val="none" w:sz="0" w:space="0" w:color="auto"/>
      </w:divBdr>
    </w:div>
    <w:div w:id="1485975257">
      <w:bodyDiv w:val="1"/>
      <w:marLeft w:val="0"/>
      <w:marRight w:val="0"/>
      <w:marTop w:val="0"/>
      <w:marBottom w:val="0"/>
      <w:divBdr>
        <w:top w:val="none" w:sz="0" w:space="0" w:color="auto"/>
        <w:left w:val="none" w:sz="0" w:space="0" w:color="auto"/>
        <w:bottom w:val="none" w:sz="0" w:space="0" w:color="auto"/>
        <w:right w:val="none" w:sz="0" w:space="0" w:color="auto"/>
      </w:divBdr>
      <w:divsChild>
        <w:div w:id="930628645">
          <w:marLeft w:val="0"/>
          <w:marRight w:val="0"/>
          <w:marTop w:val="0"/>
          <w:marBottom w:val="0"/>
          <w:divBdr>
            <w:top w:val="none" w:sz="0" w:space="0" w:color="auto"/>
            <w:left w:val="none" w:sz="0" w:space="0" w:color="auto"/>
            <w:bottom w:val="none" w:sz="0" w:space="0" w:color="auto"/>
            <w:right w:val="none" w:sz="0" w:space="0" w:color="auto"/>
          </w:divBdr>
        </w:div>
      </w:divsChild>
    </w:div>
    <w:div w:id="1486317975">
      <w:bodyDiv w:val="1"/>
      <w:marLeft w:val="0"/>
      <w:marRight w:val="0"/>
      <w:marTop w:val="0"/>
      <w:marBottom w:val="0"/>
      <w:divBdr>
        <w:top w:val="none" w:sz="0" w:space="0" w:color="auto"/>
        <w:left w:val="none" w:sz="0" w:space="0" w:color="auto"/>
        <w:bottom w:val="none" w:sz="0" w:space="0" w:color="auto"/>
        <w:right w:val="none" w:sz="0" w:space="0" w:color="auto"/>
      </w:divBdr>
    </w:div>
    <w:div w:id="1486749783">
      <w:bodyDiv w:val="1"/>
      <w:marLeft w:val="0"/>
      <w:marRight w:val="0"/>
      <w:marTop w:val="0"/>
      <w:marBottom w:val="0"/>
      <w:divBdr>
        <w:top w:val="none" w:sz="0" w:space="0" w:color="auto"/>
        <w:left w:val="none" w:sz="0" w:space="0" w:color="auto"/>
        <w:bottom w:val="none" w:sz="0" w:space="0" w:color="auto"/>
        <w:right w:val="none" w:sz="0" w:space="0" w:color="auto"/>
      </w:divBdr>
    </w:div>
    <w:div w:id="1487092923">
      <w:bodyDiv w:val="1"/>
      <w:marLeft w:val="0"/>
      <w:marRight w:val="0"/>
      <w:marTop w:val="0"/>
      <w:marBottom w:val="0"/>
      <w:divBdr>
        <w:top w:val="none" w:sz="0" w:space="0" w:color="auto"/>
        <w:left w:val="none" w:sz="0" w:space="0" w:color="auto"/>
        <w:bottom w:val="none" w:sz="0" w:space="0" w:color="auto"/>
        <w:right w:val="none" w:sz="0" w:space="0" w:color="auto"/>
      </w:divBdr>
    </w:div>
    <w:div w:id="1488669983">
      <w:bodyDiv w:val="1"/>
      <w:marLeft w:val="0"/>
      <w:marRight w:val="0"/>
      <w:marTop w:val="0"/>
      <w:marBottom w:val="0"/>
      <w:divBdr>
        <w:top w:val="none" w:sz="0" w:space="0" w:color="auto"/>
        <w:left w:val="none" w:sz="0" w:space="0" w:color="auto"/>
        <w:bottom w:val="none" w:sz="0" w:space="0" w:color="auto"/>
        <w:right w:val="none" w:sz="0" w:space="0" w:color="auto"/>
      </w:divBdr>
    </w:div>
    <w:div w:id="1490095956">
      <w:bodyDiv w:val="1"/>
      <w:marLeft w:val="0"/>
      <w:marRight w:val="0"/>
      <w:marTop w:val="0"/>
      <w:marBottom w:val="0"/>
      <w:divBdr>
        <w:top w:val="none" w:sz="0" w:space="0" w:color="auto"/>
        <w:left w:val="none" w:sz="0" w:space="0" w:color="auto"/>
        <w:bottom w:val="none" w:sz="0" w:space="0" w:color="auto"/>
        <w:right w:val="none" w:sz="0" w:space="0" w:color="auto"/>
      </w:divBdr>
      <w:divsChild>
        <w:div w:id="395011515">
          <w:marLeft w:val="0"/>
          <w:marRight w:val="0"/>
          <w:marTop w:val="45"/>
          <w:marBottom w:val="0"/>
          <w:divBdr>
            <w:top w:val="none" w:sz="0" w:space="0" w:color="auto"/>
            <w:left w:val="none" w:sz="0" w:space="0" w:color="auto"/>
            <w:bottom w:val="none" w:sz="0" w:space="0" w:color="auto"/>
            <w:right w:val="none" w:sz="0" w:space="0" w:color="auto"/>
          </w:divBdr>
        </w:div>
        <w:div w:id="1284725392">
          <w:marLeft w:val="0"/>
          <w:marRight w:val="0"/>
          <w:marTop w:val="0"/>
          <w:marBottom w:val="0"/>
          <w:divBdr>
            <w:top w:val="none" w:sz="0" w:space="0" w:color="auto"/>
            <w:left w:val="none" w:sz="0" w:space="0" w:color="auto"/>
            <w:bottom w:val="none" w:sz="0" w:space="0" w:color="auto"/>
            <w:right w:val="none" w:sz="0" w:space="0" w:color="auto"/>
          </w:divBdr>
        </w:div>
        <w:div w:id="2011790729">
          <w:marLeft w:val="0"/>
          <w:marRight w:val="0"/>
          <w:marTop w:val="45"/>
          <w:marBottom w:val="0"/>
          <w:divBdr>
            <w:top w:val="none" w:sz="0" w:space="0" w:color="auto"/>
            <w:left w:val="none" w:sz="0" w:space="0" w:color="auto"/>
            <w:bottom w:val="none" w:sz="0" w:space="0" w:color="auto"/>
            <w:right w:val="none" w:sz="0" w:space="0" w:color="auto"/>
          </w:divBdr>
        </w:div>
      </w:divsChild>
    </w:div>
    <w:div w:id="1492255539">
      <w:bodyDiv w:val="1"/>
      <w:marLeft w:val="0"/>
      <w:marRight w:val="0"/>
      <w:marTop w:val="0"/>
      <w:marBottom w:val="0"/>
      <w:divBdr>
        <w:top w:val="none" w:sz="0" w:space="0" w:color="auto"/>
        <w:left w:val="none" w:sz="0" w:space="0" w:color="auto"/>
        <w:bottom w:val="none" w:sz="0" w:space="0" w:color="auto"/>
        <w:right w:val="none" w:sz="0" w:space="0" w:color="auto"/>
      </w:divBdr>
    </w:div>
    <w:div w:id="1508903276">
      <w:bodyDiv w:val="1"/>
      <w:marLeft w:val="0"/>
      <w:marRight w:val="0"/>
      <w:marTop w:val="0"/>
      <w:marBottom w:val="0"/>
      <w:divBdr>
        <w:top w:val="none" w:sz="0" w:space="0" w:color="auto"/>
        <w:left w:val="none" w:sz="0" w:space="0" w:color="auto"/>
        <w:bottom w:val="none" w:sz="0" w:space="0" w:color="auto"/>
        <w:right w:val="none" w:sz="0" w:space="0" w:color="auto"/>
      </w:divBdr>
    </w:div>
    <w:div w:id="1510369940">
      <w:bodyDiv w:val="1"/>
      <w:marLeft w:val="0"/>
      <w:marRight w:val="0"/>
      <w:marTop w:val="0"/>
      <w:marBottom w:val="0"/>
      <w:divBdr>
        <w:top w:val="none" w:sz="0" w:space="0" w:color="auto"/>
        <w:left w:val="none" w:sz="0" w:space="0" w:color="auto"/>
        <w:bottom w:val="none" w:sz="0" w:space="0" w:color="auto"/>
        <w:right w:val="none" w:sz="0" w:space="0" w:color="auto"/>
      </w:divBdr>
    </w:div>
    <w:div w:id="1511138522">
      <w:bodyDiv w:val="1"/>
      <w:marLeft w:val="0"/>
      <w:marRight w:val="0"/>
      <w:marTop w:val="0"/>
      <w:marBottom w:val="0"/>
      <w:divBdr>
        <w:top w:val="none" w:sz="0" w:space="0" w:color="auto"/>
        <w:left w:val="none" w:sz="0" w:space="0" w:color="auto"/>
        <w:bottom w:val="none" w:sz="0" w:space="0" w:color="auto"/>
        <w:right w:val="none" w:sz="0" w:space="0" w:color="auto"/>
      </w:divBdr>
    </w:div>
    <w:div w:id="1513488501">
      <w:bodyDiv w:val="1"/>
      <w:marLeft w:val="0"/>
      <w:marRight w:val="0"/>
      <w:marTop w:val="0"/>
      <w:marBottom w:val="0"/>
      <w:divBdr>
        <w:top w:val="none" w:sz="0" w:space="0" w:color="auto"/>
        <w:left w:val="none" w:sz="0" w:space="0" w:color="auto"/>
        <w:bottom w:val="none" w:sz="0" w:space="0" w:color="auto"/>
        <w:right w:val="none" w:sz="0" w:space="0" w:color="auto"/>
      </w:divBdr>
    </w:div>
    <w:div w:id="1521511656">
      <w:bodyDiv w:val="1"/>
      <w:marLeft w:val="0"/>
      <w:marRight w:val="0"/>
      <w:marTop w:val="0"/>
      <w:marBottom w:val="0"/>
      <w:divBdr>
        <w:top w:val="none" w:sz="0" w:space="0" w:color="auto"/>
        <w:left w:val="none" w:sz="0" w:space="0" w:color="auto"/>
        <w:bottom w:val="none" w:sz="0" w:space="0" w:color="auto"/>
        <w:right w:val="none" w:sz="0" w:space="0" w:color="auto"/>
      </w:divBdr>
    </w:div>
    <w:div w:id="1528253881">
      <w:bodyDiv w:val="1"/>
      <w:marLeft w:val="0"/>
      <w:marRight w:val="0"/>
      <w:marTop w:val="0"/>
      <w:marBottom w:val="0"/>
      <w:divBdr>
        <w:top w:val="none" w:sz="0" w:space="0" w:color="auto"/>
        <w:left w:val="none" w:sz="0" w:space="0" w:color="auto"/>
        <w:bottom w:val="none" w:sz="0" w:space="0" w:color="auto"/>
        <w:right w:val="none" w:sz="0" w:space="0" w:color="auto"/>
      </w:divBdr>
    </w:div>
    <w:div w:id="1530949586">
      <w:bodyDiv w:val="1"/>
      <w:marLeft w:val="0"/>
      <w:marRight w:val="0"/>
      <w:marTop w:val="0"/>
      <w:marBottom w:val="0"/>
      <w:divBdr>
        <w:top w:val="none" w:sz="0" w:space="0" w:color="auto"/>
        <w:left w:val="none" w:sz="0" w:space="0" w:color="auto"/>
        <w:bottom w:val="none" w:sz="0" w:space="0" w:color="auto"/>
        <w:right w:val="none" w:sz="0" w:space="0" w:color="auto"/>
      </w:divBdr>
      <w:divsChild>
        <w:div w:id="281689091">
          <w:marLeft w:val="0"/>
          <w:marRight w:val="0"/>
          <w:marTop w:val="0"/>
          <w:marBottom w:val="0"/>
          <w:divBdr>
            <w:top w:val="none" w:sz="0" w:space="0" w:color="auto"/>
            <w:left w:val="none" w:sz="0" w:space="0" w:color="auto"/>
            <w:bottom w:val="none" w:sz="0" w:space="0" w:color="auto"/>
            <w:right w:val="none" w:sz="0" w:space="0" w:color="auto"/>
          </w:divBdr>
        </w:div>
        <w:div w:id="1372028664">
          <w:marLeft w:val="0"/>
          <w:marRight w:val="0"/>
          <w:marTop w:val="0"/>
          <w:marBottom w:val="0"/>
          <w:divBdr>
            <w:top w:val="none" w:sz="0" w:space="0" w:color="auto"/>
            <w:left w:val="none" w:sz="0" w:space="0" w:color="auto"/>
            <w:bottom w:val="none" w:sz="0" w:space="0" w:color="auto"/>
            <w:right w:val="none" w:sz="0" w:space="0" w:color="auto"/>
          </w:divBdr>
        </w:div>
        <w:div w:id="1867208392">
          <w:marLeft w:val="0"/>
          <w:marRight w:val="0"/>
          <w:marTop w:val="0"/>
          <w:marBottom w:val="0"/>
          <w:divBdr>
            <w:top w:val="none" w:sz="0" w:space="0" w:color="auto"/>
            <w:left w:val="none" w:sz="0" w:space="0" w:color="auto"/>
            <w:bottom w:val="none" w:sz="0" w:space="0" w:color="auto"/>
            <w:right w:val="none" w:sz="0" w:space="0" w:color="auto"/>
          </w:divBdr>
        </w:div>
      </w:divsChild>
    </w:div>
    <w:div w:id="1533572876">
      <w:bodyDiv w:val="1"/>
      <w:marLeft w:val="0"/>
      <w:marRight w:val="0"/>
      <w:marTop w:val="0"/>
      <w:marBottom w:val="0"/>
      <w:divBdr>
        <w:top w:val="none" w:sz="0" w:space="0" w:color="auto"/>
        <w:left w:val="none" w:sz="0" w:space="0" w:color="auto"/>
        <w:bottom w:val="none" w:sz="0" w:space="0" w:color="auto"/>
        <w:right w:val="none" w:sz="0" w:space="0" w:color="auto"/>
      </w:divBdr>
    </w:div>
    <w:div w:id="1541938836">
      <w:bodyDiv w:val="1"/>
      <w:marLeft w:val="0"/>
      <w:marRight w:val="0"/>
      <w:marTop w:val="0"/>
      <w:marBottom w:val="0"/>
      <w:divBdr>
        <w:top w:val="none" w:sz="0" w:space="0" w:color="auto"/>
        <w:left w:val="none" w:sz="0" w:space="0" w:color="auto"/>
        <w:bottom w:val="none" w:sz="0" w:space="0" w:color="auto"/>
        <w:right w:val="none" w:sz="0" w:space="0" w:color="auto"/>
      </w:divBdr>
      <w:divsChild>
        <w:div w:id="788202225">
          <w:marLeft w:val="0"/>
          <w:marRight w:val="0"/>
          <w:marTop w:val="0"/>
          <w:marBottom w:val="0"/>
          <w:divBdr>
            <w:top w:val="none" w:sz="0" w:space="0" w:color="auto"/>
            <w:left w:val="none" w:sz="0" w:space="0" w:color="auto"/>
            <w:bottom w:val="none" w:sz="0" w:space="0" w:color="auto"/>
            <w:right w:val="none" w:sz="0" w:space="0" w:color="auto"/>
          </w:divBdr>
        </w:div>
      </w:divsChild>
    </w:div>
    <w:div w:id="1542353177">
      <w:bodyDiv w:val="1"/>
      <w:marLeft w:val="0"/>
      <w:marRight w:val="0"/>
      <w:marTop w:val="0"/>
      <w:marBottom w:val="0"/>
      <w:divBdr>
        <w:top w:val="none" w:sz="0" w:space="0" w:color="auto"/>
        <w:left w:val="none" w:sz="0" w:space="0" w:color="auto"/>
        <w:bottom w:val="none" w:sz="0" w:space="0" w:color="auto"/>
        <w:right w:val="none" w:sz="0" w:space="0" w:color="auto"/>
      </w:divBdr>
      <w:divsChild>
        <w:div w:id="1597905524">
          <w:marLeft w:val="0"/>
          <w:marRight w:val="0"/>
          <w:marTop w:val="0"/>
          <w:marBottom w:val="0"/>
          <w:divBdr>
            <w:top w:val="none" w:sz="0" w:space="0" w:color="auto"/>
            <w:left w:val="none" w:sz="0" w:space="0" w:color="auto"/>
            <w:bottom w:val="none" w:sz="0" w:space="0" w:color="auto"/>
            <w:right w:val="none" w:sz="0" w:space="0" w:color="auto"/>
          </w:divBdr>
          <w:divsChild>
            <w:div w:id="26307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132150">
      <w:bodyDiv w:val="1"/>
      <w:marLeft w:val="0"/>
      <w:marRight w:val="0"/>
      <w:marTop w:val="0"/>
      <w:marBottom w:val="0"/>
      <w:divBdr>
        <w:top w:val="none" w:sz="0" w:space="0" w:color="auto"/>
        <w:left w:val="none" w:sz="0" w:space="0" w:color="auto"/>
        <w:bottom w:val="none" w:sz="0" w:space="0" w:color="auto"/>
        <w:right w:val="none" w:sz="0" w:space="0" w:color="auto"/>
      </w:divBdr>
    </w:div>
    <w:div w:id="1548293148">
      <w:bodyDiv w:val="1"/>
      <w:marLeft w:val="0"/>
      <w:marRight w:val="0"/>
      <w:marTop w:val="0"/>
      <w:marBottom w:val="0"/>
      <w:divBdr>
        <w:top w:val="none" w:sz="0" w:space="0" w:color="auto"/>
        <w:left w:val="none" w:sz="0" w:space="0" w:color="auto"/>
        <w:bottom w:val="none" w:sz="0" w:space="0" w:color="auto"/>
        <w:right w:val="none" w:sz="0" w:space="0" w:color="auto"/>
      </w:divBdr>
    </w:div>
    <w:div w:id="1549418063">
      <w:bodyDiv w:val="1"/>
      <w:marLeft w:val="0"/>
      <w:marRight w:val="0"/>
      <w:marTop w:val="0"/>
      <w:marBottom w:val="0"/>
      <w:divBdr>
        <w:top w:val="none" w:sz="0" w:space="0" w:color="auto"/>
        <w:left w:val="none" w:sz="0" w:space="0" w:color="auto"/>
        <w:bottom w:val="none" w:sz="0" w:space="0" w:color="auto"/>
        <w:right w:val="none" w:sz="0" w:space="0" w:color="auto"/>
      </w:divBdr>
    </w:div>
    <w:div w:id="1557279948">
      <w:bodyDiv w:val="1"/>
      <w:marLeft w:val="0"/>
      <w:marRight w:val="0"/>
      <w:marTop w:val="0"/>
      <w:marBottom w:val="0"/>
      <w:divBdr>
        <w:top w:val="none" w:sz="0" w:space="0" w:color="auto"/>
        <w:left w:val="none" w:sz="0" w:space="0" w:color="auto"/>
        <w:bottom w:val="none" w:sz="0" w:space="0" w:color="auto"/>
        <w:right w:val="none" w:sz="0" w:space="0" w:color="auto"/>
      </w:divBdr>
    </w:div>
    <w:div w:id="1559240292">
      <w:bodyDiv w:val="1"/>
      <w:marLeft w:val="0"/>
      <w:marRight w:val="0"/>
      <w:marTop w:val="0"/>
      <w:marBottom w:val="0"/>
      <w:divBdr>
        <w:top w:val="none" w:sz="0" w:space="0" w:color="auto"/>
        <w:left w:val="none" w:sz="0" w:space="0" w:color="auto"/>
        <w:bottom w:val="none" w:sz="0" w:space="0" w:color="auto"/>
        <w:right w:val="none" w:sz="0" w:space="0" w:color="auto"/>
      </w:divBdr>
    </w:div>
    <w:div w:id="1561863294">
      <w:bodyDiv w:val="1"/>
      <w:marLeft w:val="0"/>
      <w:marRight w:val="0"/>
      <w:marTop w:val="0"/>
      <w:marBottom w:val="0"/>
      <w:divBdr>
        <w:top w:val="none" w:sz="0" w:space="0" w:color="auto"/>
        <w:left w:val="none" w:sz="0" w:space="0" w:color="auto"/>
        <w:bottom w:val="none" w:sz="0" w:space="0" w:color="auto"/>
        <w:right w:val="none" w:sz="0" w:space="0" w:color="auto"/>
      </w:divBdr>
    </w:div>
    <w:div w:id="1564608086">
      <w:bodyDiv w:val="1"/>
      <w:marLeft w:val="0"/>
      <w:marRight w:val="0"/>
      <w:marTop w:val="0"/>
      <w:marBottom w:val="0"/>
      <w:divBdr>
        <w:top w:val="none" w:sz="0" w:space="0" w:color="auto"/>
        <w:left w:val="none" w:sz="0" w:space="0" w:color="auto"/>
        <w:bottom w:val="none" w:sz="0" w:space="0" w:color="auto"/>
        <w:right w:val="none" w:sz="0" w:space="0" w:color="auto"/>
      </w:divBdr>
    </w:div>
    <w:div w:id="1568034019">
      <w:bodyDiv w:val="1"/>
      <w:marLeft w:val="0"/>
      <w:marRight w:val="0"/>
      <w:marTop w:val="0"/>
      <w:marBottom w:val="0"/>
      <w:divBdr>
        <w:top w:val="none" w:sz="0" w:space="0" w:color="auto"/>
        <w:left w:val="none" w:sz="0" w:space="0" w:color="auto"/>
        <w:bottom w:val="none" w:sz="0" w:space="0" w:color="auto"/>
        <w:right w:val="none" w:sz="0" w:space="0" w:color="auto"/>
      </w:divBdr>
    </w:div>
    <w:div w:id="1574586891">
      <w:bodyDiv w:val="1"/>
      <w:marLeft w:val="0"/>
      <w:marRight w:val="0"/>
      <w:marTop w:val="0"/>
      <w:marBottom w:val="0"/>
      <w:divBdr>
        <w:top w:val="none" w:sz="0" w:space="0" w:color="auto"/>
        <w:left w:val="none" w:sz="0" w:space="0" w:color="auto"/>
        <w:bottom w:val="none" w:sz="0" w:space="0" w:color="auto"/>
        <w:right w:val="none" w:sz="0" w:space="0" w:color="auto"/>
      </w:divBdr>
    </w:div>
    <w:div w:id="1577124895">
      <w:bodyDiv w:val="1"/>
      <w:marLeft w:val="0"/>
      <w:marRight w:val="0"/>
      <w:marTop w:val="0"/>
      <w:marBottom w:val="0"/>
      <w:divBdr>
        <w:top w:val="none" w:sz="0" w:space="0" w:color="auto"/>
        <w:left w:val="none" w:sz="0" w:space="0" w:color="auto"/>
        <w:bottom w:val="none" w:sz="0" w:space="0" w:color="auto"/>
        <w:right w:val="none" w:sz="0" w:space="0" w:color="auto"/>
      </w:divBdr>
    </w:div>
    <w:div w:id="1579363013">
      <w:bodyDiv w:val="1"/>
      <w:marLeft w:val="0"/>
      <w:marRight w:val="0"/>
      <w:marTop w:val="0"/>
      <w:marBottom w:val="0"/>
      <w:divBdr>
        <w:top w:val="none" w:sz="0" w:space="0" w:color="auto"/>
        <w:left w:val="none" w:sz="0" w:space="0" w:color="auto"/>
        <w:bottom w:val="none" w:sz="0" w:space="0" w:color="auto"/>
        <w:right w:val="none" w:sz="0" w:space="0" w:color="auto"/>
      </w:divBdr>
    </w:div>
    <w:div w:id="1582064851">
      <w:bodyDiv w:val="1"/>
      <w:marLeft w:val="0"/>
      <w:marRight w:val="0"/>
      <w:marTop w:val="0"/>
      <w:marBottom w:val="0"/>
      <w:divBdr>
        <w:top w:val="none" w:sz="0" w:space="0" w:color="auto"/>
        <w:left w:val="none" w:sz="0" w:space="0" w:color="auto"/>
        <w:bottom w:val="none" w:sz="0" w:space="0" w:color="auto"/>
        <w:right w:val="none" w:sz="0" w:space="0" w:color="auto"/>
      </w:divBdr>
    </w:div>
    <w:div w:id="1584756348">
      <w:bodyDiv w:val="1"/>
      <w:marLeft w:val="0"/>
      <w:marRight w:val="0"/>
      <w:marTop w:val="0"/>
      <w:marBottom w:val="0"/>
      <w:divBdr>
        <w:top w:val="none" w:sz="0" w:space="0" w:color="auto"/>
        <w:left w:val="none" w:sz="0" w:space="0" w:color="auto"/>
        <w:bottom w:val="none" w:sz="0" w:space="0" w:color="auto"/>
        <w:right w:val="none" w:sz="0" w:space="0" w:color="auto"/>
      </w:divBdr>
    </w:div>
    <w:div w:id="1585914381">
      <w:bodyDiv w:val="1"/>
      <w:marLeft w:val="0"/>
      <w:marRight w:val="0"/>
      <w:marTop w:val="0"/>
      <w:marBottom w:val="0"/>
      <w:divBdr>
        <w:top w:val="none" w:sz="0" w:space="0" w:color="auto"/>
        <w:left w:val="none" w:sz="0" w:space="0" w:color="auto"/>
        <w:bottom w:val="none" w:sz="0" w:space="0" w:color="auto"/>
        <w:right w:val="none" w:sz="0" w:space="0" w:color="auto"/>
      </w:divBdr>
    </w:div>
    <w:div w:id="1585990787">
      <w:bodyDiv w:val="1"/>
      <w:marLeft w:val="0"/>
      <w:marRight w:val="0"/>
      <w:marTop w:val="0"/>
      <w:marBottom w:val="0"/>
      <w:divBdr>
        <w:top w:val="none" w:sz="0" w:space="0" w:color="auto"/>
        <w:left w:val="none" w:sz="0" w:space="0" w:color="auto"/>
        <w:bottom w:val="none" w:sz="0" w:space="0" w:color="auto"/>
        <w:right w:val="none" w:sz="0" w:space="0" w:color="auto"/>
      </w:divBdr>
    </w:div>
    <w:div w:id="1588729649">
      <w:bodyDiv w:val="1"/>
      <w:marLeft w:val="0"/>
      <w:marRight w:val="0"/>
      <w:marTop w:val="0"/>
      <w:marBottom w:val="0"/>
      <w:divBdr>
        <w:top w:val="none" w:sz="0" w:space="0" w:color="auto"/>
        <w:left w:val="none" w:sz="0" w:space="0" w:color="auto"/>
        <w:bottom w:val="none" w:sz="0" w:space="0" w:color="auto"/>
        <w:right w:val="none" w:sz="0" w:space="0" w:color="auto"/>
      </w:divBdr>
    </w:div>
    <w:div w:id="1589651110">
      <w:bodyDiv w:val="1"/>
      <w:marLeft w:val="0"/>
      <w:marRight w:val="0"/>
      <w:marTop w:val="0"/>
      <w:marBottom w:val="0"/>
      <w:divBdr>
        <w:top w:val="none" w:sz="0" w:space="0" w:color="auto"/>
        <w:left w:val="none" w:sz="0" w:space="0" w:color="auto"/>
        <w:bottom w:val="none" w:sz="0" w:space="0" w:color="auto"/>
        <w:right w:val="none" w:sz="0" w:space="0" w:color="auto"/>
      </w:divBdr>
    </w:div>
    <w:div w:id="1590582794">
      <w:bodyDiv w:val="1"/>
      <w:marLeft w:val="0"/>
      <w:marRight w:val="0"/>
      <w:marTop w:val="0"/>
      <w:marBottom w:val="0"/>
      <w:divBdr>
        <w:top w:val="none" w:sz="0" w:space="0" w:color="auto"/>
        <w:left w:val="none" w:sz="0" w:space="0" w:color="auto"/>
        <w:bottom w:val="none" w:sz="0" w:space="0" w:color="auto"/>
        <w:right w:val="none" w:sz="0" w:space="0" w:color="auto"/>
      </w:divBdr>
      <w:divsChild>
        <w:div w:id="504056753">
          <w:marLeft w:val="0"/>
          <w:marRight w:val="0"/>
          <w:marTop w:val="0"/>
          <w:marBottom w:val="0"/>
          <w:divBdr>
            <w:top w:val="none" w:sz="0" w:space="0" w:color="auto"/>
            <w:left w:val="none" w:sz="0" w:space="0" w:color="auto"/>
            <w:bottom w:val="none" w:sz="0" w:space="0" w:color="auto"/>
            <w:right w:val="none" w:sz="0" w:space="0" w:color="auto"/>
          </w:divBdr>
          <w:divsChild>
            <w:div w:id="3583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22900">
      <w:bodyDiv w:val="1"/>
      <w:marLeft w:val="0"/>
      <w:marRight w:val="0"/>
      <w:marTop w:val="0"/>
      <w:marBottom w:val="0"/>
      <w:divBdr>
        <w:top w:val="none" w:sz="0" w:space="0" w:color="auto"/>
        <w:left w:val="none" w:sz="0" w:space="0" w:color="auto"/>
        <w:bottom w:val="none" w:sz="0" w:space="0" w:color="auto"/>
        <w:right w:val="none" w:sz="0" w:space="0" w:color="auto"/>
      </w:divBdr>
    </w:div>
    <w:div w:id="1595893682">
      <w:bodyDiv w:val="1"/>
      <w:marLeft w:val="0"/>
      <w:marRight w:val="0"/>
      <w:marTop w:val="0"/>
      <w:marBottom w:val="0"/>
      <w:divBdr>
        <w:top w:val="none" w:sz="0" w:space="0" w:color="auto"/>
        <w:left w:val="none" w:sz="0" w:space="0" w:color="auto"/>
        <w:bottom w:val="none" w:sz="0" w:space="0" w:color="auto"/>
        <w:right w:val="none" w:sz="0" w:space="0" w:color="auto"/>
      </w:divBdr>
    </w:div>
    <w:div w:id="1595941397">
      <w:bodyDiv w:val="1"/>
      <w:marLeft w:val="0"/>
      <w:marRight w:val="0"/>
      <w:marTop w:val="0"/>
      <w:marBottom w:val="0"/>
      <w:divBdr>
        <w:top w:val="none" w:sz="0" w:space="0" w:color="auto"/>
        <w:left w:val="none" w:sz="0" w:space="0" w:color="auto"/>
        <w:bottom w:val="none" w:sz="0" w:space="0" w:color="auto"/>
        <w:right w:val="none" w:sz="0" w:space="0" w:color="auto"/>
      </w:divBdr>
    </w:div>
    <w:div w:id="1596480234">
      <w:bodyDiv w:val="1"/>
      <w:marLeft w:val="0"/>
      <w:marRight w:val="0"/>
      <w:marTop w:val="0"/>
      <w:marBottom w:val="0"/>
      <w:divBdr>
        <w:top w:val="none" w:sz="0" w:space="0" w:color="auto"/>
        <w:left w:val="none" w:sz="0" w:space="0" w:color="auto"/>
        <w:bottom w:val="none" w:sz="0" w:space="0" w:color="auto"/>
        <w:right w:val="none" w:sz="0" w:space="0" w:color="auto"/>
      </w:divBdr>
      <w:divsChild>
        <w:div w:id="38170194">
          <w:marLeft w:val="0"/>
          <w:marRight w:val="0"/>
          <w:marTop w:val="0"/>
          <w:marBottom w:val="0"/>
          <w:divBdr>
            <w:top w:val="none" w:sz="0" w:space="0" w:color="auto"/>
            <w:left w:val="none" w:sz="0" w:space="0" w:color="auto"/>
            <w:bottom w:val="none" w:sz="0" w:space="0" w:color="auto"/>
            <w:right w:val="none" w:sz="0" w:space="0" w:color="auto"/>
          </w:divBdr>
        </w:div>
      </w:divsChild>
    </w:div>
    <w:div w:id="1604459602">
      <w:bodyDiv w:val="1"/>
      <w:marLeft w:val="0"/>
      <w:marRight w:val="0"/>
      <w:marTop w:val="0"/>
      <w:marBottom w:val="0"/>
      <w:divBdr>
        <w:top w:val="none" w:sz="0" w:space="0" w:color="auto"/>
        <w:left w:val="none" w:sz="0" w:space="0" w:color="auto"/>
        <w:bottom w:val="none" w:sz="0" w:space="0" w:color="auto"/>
        <w:right w:val="none" w:sz="0" w:space="0" w:color="auto"/>
      </w:divBdr>
    </w:div>
    <w:div w:id="1607615712">
      <w:bodyDiv w:val="1"/>
      <w:marLeft w:val="0"/>
      <w:marRight w:val="0"/>
      <w:marTop w:val="0"/>
      <w:marBottom w:val="0"/>
      <w:divBdr>
        <w:top w:val="none" w:sz="0" w:space="0" w:color="auto"/>
        <w:left w:val="none" w:sz="0" w:space="0" w:color="auto"/>
        <w:bottom w:val="none" w:sz="0" w:space="0" w:color="auto"/>
        <w:right w:val="none" w:sz="0" w:space="0" w:color="auto"/>
      </w:divBdr>
    </w:div>
    <w:div w:id="1619801333">
      <w:bodyDiv w:val="1"/>
      <w:marLeft w:val="0"/>
      <w:marRight w:val="0"/>
      <w:marTop w:val="0"/>
      <w:marBottom w:val="0"/>
      <w:divBdr>
        <w:top w:val="none" w:sz="0" w:space="0" w:color="auto"/>
        <w:left w:val="none" w:sz="0" w:space="0" w:color="auto"/>
        <w:bottom w:val="none" w:sz="0" w:space="0" w:color="auto"/>
        <w:right w:val="none" w:sz="0" w:space="0" w:color="auto"/>
      </w:divBdr>
    </w:div>
    <w:div w:id="1623001867">
      <w:bodyDiv w:val="1"/>
      <w:marLeft w:val="0"/>
      <w:marRight w:val="0"/>
      <w:marTop w:val="0"/>
      <w:marBottom w:val="0"/>
      <w:divBdr>
        <w:top w:val="none" w:sz="0" w:space="0" w:color="auto"/>
        <w:left w:val="none" w:sz="0" w:space="0" w:color="auto"/>
        <w:bottom w:val="none" w:sz="0" w:space="0" w:color="auto"/>
        <w:right w:val="none" w:sz="0" w:space="0" w:color="auto"/>
      </w:divBdr>
    </w:div>
    <w:div w:id="1623149575">
      <w:bodyDiv w:val="1"/>
      <w:marLeft w:val="0"/>
      <w:marRight w:val="0"/>
      <w:marTop w:val="0"/>
      <w:marBottom w:val="0"/>
      <w:divBdr>
        <w:top w:val="none" w:sz="0" w:space="0" w:color="auto"/>
        <w:left w:val="none" w:sz="0" w:space="0" w:color="auto"/>
        <w:bottom w:val="none" w:sz="0" w:space="0" w:color="auto"/>
        <w:right w:val="none" w:sz="0" w:space="0" w:color="auto"/>
      </w:divBdr>
    </w:div>
    <w:div w:id="1624726052">
      <w:bodyDiv w:val="1"/>
      <w:marLeft w:val="0"/>
      <w:marRight w:val="0"/>
      <w:marTop w:val="0"/>
      <w:marBottom w:val="0"/>
      <w:divBdr>
        <w:top w:val="none" w:sz="0" w:space="0" w:color="auto"/>
        <w:left w:val="none" w:sz="0" w:space="0" w:color="auto"/>
        <w:bottom w:val="none" w:sz="0" w:space="0" w:color="auto"/>
        <w:right w:val="none" w:sz="0" w:space="0" w:color="auto"/>
      </w:divBdr>
    </w:div>
    <w:div w:id="1626035866">
      <w:bodyDiv w:val="1"/>
      <w:marLeft w:val="0"/>
      <w:marRight w:val="0"/>
      <w:marTop w:val="0"/>
      <w:marBottom w:val="0"/>
      <w:divBdr>
        <w:top w:val="none" w:sz="0" w:space="0" w:color="auto"/>
        <w:left w:val="none" w:sz="0" w:space="0" w:color="auto"/>
        <w:bottom w:val="none" w:sz="0" w:space="0" w:color="auto"/>
        <w:right w:val="none" w:sz="0" w:space="0" w:color="auto"/>
      </w:divBdr>
    </w:div>
    <w:div w:id="1628201047">
      <w:bodyDiv w:val="1"/>
      <w:marLeft w:val="0"/>
      <w:marRight w:val="0"/>
      <w:marTop w:val="0"/>
      <w:marBottom w:val="0"/>
      <w:divBdr>
        <w:top w:val="none" w:sz="0" w:space="0" w:color="auto"/>
        <w:left w:val="none" w:sz="0" w:space="0" w:color="auto"/>
        <w:bottom w:val="none" w:sz="0" w:space="0" w:color="auto"/>
        <w:right w:val="none" w:sz="0" w:space="0" w:color="auto"/>
      </w:divBdr>
    </w:div>
    <w:div w:id="1629046305">
      <w:bodyDiv w:val="1"/>
      <w:marLeft w:val="0"/>
      <w:marRight w:val="0"/>
      <w:marTop w:val="0"/>
      <w:marBottom w:val="0"/>
      <w:divBdr>
        <w:top w:val="none" w:sz="0" w:space="0" w:color="auto"/>
        <w:left w:val="none" w:sz="0" w:space="0" w:color="auto"/>
        <w:bottom w:val="none" w:sz="0" w:space="0" w:color="auto"/>
        <w:right w:val="none" w:sz="0" w:space="0" w:color="auto"/>
      </w:divBdr>
    </w:div>
    <w:div w:id="1634479292">
      <w:bodyDiv w:val="1"/>
      <w:marLeft w:val="0"/>
      <w:marRight w:val="0"/>
      <w:marTop w:val="0"/>
      <w:marBottom w:val="0"/>
      <w:divBdr>
        <w:top w:val="none" w:sz="0" w:space="0" w:color="auto"/>
        <w:left w:val="none" w:sz="0" w:space="0" w:color="auto"/>
        <w:bottom w:val="none" w:sz="0" w:space="0" w:color="auto"/>
        <w:right w:val="none" w:sz="0" w:space="0" w:color="auto"/>
      </w:divBdr>
    </w:div>
    <w:div w:id="1634828001">
      <w:bodyDiv w:val="1"/>
      <w:marLeft w:val="0"/>
      <w:marRight w:val="0"/>
      <w:marTop w:val="0"/>
      <w:marBottom w:val="0"/>
      <w:divBdr>
        <w:top w:val="none" w:sz="0" w:space="0" w:color="auto"/>
        <w:left w:val="none" w:sz="0" w:space="0" w:color="auto"/>
        <w:bottom w:val="none" w:sz="0" w:space="0" w:color="auto"/>
        <w:right w:val="none" w:sz="0" w:space="0" w:color="auto"/>
      </w:divBdr>
    </w:div>
    <w:div w:id="1635524481">
      <w:bodyDiv w:val="1"/>
      <w:marLeft w:val="0"/>
      <w:marRight w:val="0"/>
      <w:marTop w:val="0"/>
      <w:marBottom w:val="0"/>
      <w:divBdr>
        <w:top w:val="none" w:sz="0" w:space="0" w:color="auto"/>
        <w:left w:val="none" w:sz="0" w:space="0" w:color="auto"/>
        <w:bottom w:val="none" w:sz="0" w:space="0" w:color="auto"/>
        <w:right w:val="none" w:sz="0" w:space="0" w:color="auto"/>
      </w:divBdr>
    </w:div>
    <w:div w:id="1636445505">
      <w:bodyDiv w:val="1"/>
      <w:marLeft w:val="0"/>
      <w:marRight w:val="0"/>
      <w:marTop w:val="0"/>
      <w:marBottom w:val="0"/>
      <w:divBdr>
        <w:top w:val="none" w:sz="0" w:space="0" w:color="auto"/>
        <w:left w:val="none" w:sz="0" w:space="0" w:color="auto"/>
        <w:bottom w:val="none" w:sz="0" w:space="0" w:color="auto"/>
        <w:right w:val="none" w:sz="0" w:space="0" w:color="auto"/>
      </w:divBdr>
    </w:div>
    <w:div w:id="1637442492">
      <w:bodyDiv w:val="1"/>
      <w:marLeft w:val="0"/>
      <w:marRight w:val="0"/>
      <w:marTop w:val="0"/>
      <w:marBottom w:val="0"/>
      <w:divBdr>
        <w:top w:val="none" w:sz="0" w:space="0" w:color="auto"/>
        <w:left w:val="none" w:sz="0" w:space="0" w:color="auto"/>
        <w:bottom w:val="none" w:sz="0" w:space="0" w:color="auto"/>
        <w:right w:val="none" w:sz="0" w:space="0" w:color="auto"/>
      </w:divBdr>
      <w:divsChild>
        <w:div w:id="140008208">
          <w:marLeft w:val="0"/>
          <w:marRight w:val="0"/>
          <w:marTop w:val="0"/>
          <w:marBottom w:val="0"/>
          <w:divBdr>
            <w:top w:val="none" w:sz="0" w:space="0" w:color="auto"/>
            <w:left w:val="none" w:sz="0" w:space="0" w:color="auto"/>
            <w:bottom w:val="none" w:sz="0" w:space="0" w:color="auto"/>
            <w:right w:val="none" w:sz="0" w:space="0" w:color="auto"/>
          </w:divBdr>
        </w:div>
        <w:div w:id="151876810">
          <w:marLeft w:val="0"/>
          <w:marRight w:val="0"/>
          <w:marTop w:val="0"/>
          <w:marBottom w:val="0"/>
          <w:divBdr>
            <w:top w:val="none" w:sz="0" w:space="0" w:color="auto"/>
            <w:left w:val="none" w:sz="0" w:space="0" w:color="auto"/>
            <w:bottom w:val="none" w:sz="0" w:space="0" w:color="auto"/>
            <w:right w:val="none" w:sz="0" w:space="0" w:color="auto"/>
          </w:divBdr>
        </w:div>
        <w:div w:id="169106367">
          <w:marLeft w:val="0"/>
          <w:marRight w:val="0"/>
          <w:marTop w:val="0"/>
          <w:marBottom w:val="0"/>
          <w:divBdr>
            <w:top w:val="none" w:sz="0" w:space="0" w:color="auto"/>
            <w:left w:val="none" w:sz="0" w:space="0" w:color="auto"/>
            <w:bottom w:val="none" w:sz="0" w:space="0" w:color="auto"/>
            <w:right w:val="none" w:sz="0" w:space="0" w:color="auto"/>
          </w:divBdr>
        </w:div>
        <w:div w:id="182668023">
          <w:marLeft w:val="0"/>
          <w:marRight w:val="0"/>
          <w:marTop w:val="0"/>
          <w:marBottom w:val="0"/>
          <w:divBdr>
            <w:top w:val="none" w:sz="0" w:space="0" w:color="auto"/>
            <w:left w:val="none" w:sz="0" w:space="0" w:color="auto"/>
            <w:bottom w:val="none" w:sz="0" w:space="0" w:color="auto"/>
            <w:right w:val="none" w:sz="0" w:space="0" w:color="auto"/>
          </w:divBdr>
        </w:div>
        <w:div w:id="185215258">
          <w:marLeft w:val="0"/>
          <w:marRight w:val="0"/>
          <w:marTop w:val="0"/>
          <w:marBottom w:val="0"/>
          <w:divBdr>
            <w:top w:val="none" w:sz="0" w:space="0" w:color="auto"/>
            <w:left w:val="none" w:sz="0" w:space="0" w:color="auto"/>
            <w:bottom w:val="none" w:sz="0" w:space="0" w:color="auto"/>
            <w:right w:val="none" w:sz="0" w:space="0" w:color="auto"/>
          </w:divBdr>
        </w:div>
        <w:div w:id="471219335">
          <w:marLeft w:val="0"/>
          <w:marRight w:val="0"/>
          <w:marTop w:val="0"/>
          <w:marBottom w:val="0"/>
          <w:divBdr>
            <w:top w:val="none" w:sz="0" w:space="0" w:color="auto"/>
            <w:left w:val="none" w:sz="0" w:space="0" w:color="auto"/>
            <w:bottom w:val="none" w:sz="0" w:space="0" w:color="auto"/>
            <w:right w:val="none" w:sz="0" w:space="0" w:color="auto"/>
          </w:divBdr>
        </w:div>
        <w:div w:id="517697327">
          <w:marLeft w:val="0"/>
          <w:marRight w:val="0"/>
          <w:marTop w:val="0"/>
          <w:marBottom w:val="0"/>
          <w:divBdr>
            <w:top w:val="none" w:sz="0" w:space="0" w:color="auto"/>
            <w:left w:val="none" w:sz="0" w:space="0" w:color="auto"/>
            <w:bottom w:val="none" w:sz="0" w:space="0" w:color="auto"/>
            <w:right w:val="none" w:sz="0" w:space="0" w:color="auto"/>
          </w:divBdr>
        </w:div>
        <w:div w:id="552929493">
          <w:marLeft w:val="0"/>
          <w:marRight w:val="0"/>
          <w:marTop w:val="0"/>
          <w:marBottom w:val="0"/>
          <w:divBdr>
            <w:top w:val="none" w:sz="0" w:space="0" w:color="auto"/>
            <w:left w:val="none" w:sz="0" w:space="0" w:color="auto"/>
            <w:bottom w:val="none" w:sz="0" w:space="0" w:color="auto"/>
            <w:right w:val="none" w:sz="0" w:space="0" w:color="auto"/>
          </w:divBdr>
        </w:div>
        <w:div w:id="867763313">
          <w:marLeft w:val="0"/>
          <w:marRight w:val="0"/>
          <w:marTop w:val="0"/>
          <w:marBottom w:val="0"/>
          <w:divBdr>
            <w:top w:val="none" w:sz="0" w:space="0" w:color="auto"/>
            <w:left w:val="none" w:sz="0" w:space="0" w:color="auto"/>
            <w:bottom w:val="none" w:sz="0" w:space="0" w:color="auto"/>
            <w:right w:val="none" w:sz="0" w:space="0" w:color="auto"/>
          </w:divBdr>
        </w:div>
        <w:div w:id="872573666">
          <w:marLeft w:val="0"/>
          <w:marRight w:val="0"/>
          <w:marTop w:val="0"/>
          <w:marBottom w:val="0"/>
          <w:divBdr>
            <w:top w:val="none" w:sz="0" w:space="0" w:color="auto"/>
            <w:left w:val="none" w:sz="0" w:space="0" w:color="auto"/>
            <w:bottom w:val="none" w:sz="0" w:space="0" w:color="auto"/>
            <w:right w:val="none" w:sz="0" w:space="0" w:color="auto"/>
          </w:divBdr>
        </w:div>
        <w:div w:id="1102872240">
          <w:marLeft w:val="0"/>
          <w:marRight w:val="0"/>
          <w:marTop w:val="0"/>
          <w:marBottom w:val="0"/>
          <w:divBdr>
            <w:top w:val="none" w:sz="0" w:space="0" w:color="auto"/>
            <w:left w:val="none" w:sz="0" w:space="0" w:color="auto"/>
            <w:bottom w:val="none" w:sz="0" w:space="0" w:color="auto"/>
            <w:right w:val="none" w:sz="0" w:space="0" w:color="auto"/>
          </w:divBdr>
        </w:div>
        <w:div w:id="1261135117">
          <w:marLeft w:val="0"/>
          <w:marRight w:val="0"/>
          <w:marTop w:val="0"/>
          <w:marBottom w:val="0"/>
          <w:divBdr>
            <w:top w:val="none" w:sz="0" w:space="0" w:color="auto"/>
            <w:left w:val="none" w:sz="0" w:space="0" w:color="auto"/>
            <w:bottom w:val="none" w:sz="0" w:space="0" w:color="auto"/>
            <w:right w:val="none" w:sz="0" w:space="0" w:color="auto"/>
          </w:divBdr>
        </w:div>
        <w:div w:id="1315334977">
          <w:marLeft w:val="0"/>
          <w:marRight w:val="0"/>
          <w:marTop w:val="0"/>
          <w:marBottom w:val="0"/>
          <w:divBdr>
            <w:top w:val="none" w:sz="0" w:space="0" w:color="auto"/>
            <w:left w:val="none" w:sz="0" w:space="0" w:color="auto"/>
            <w:bottom w:val="none" w:sz="0" w:space="0" w:color="auto"/>
            <w:right w:val="none" w:sz="0" w:space="0" w:color="auto"/>
          </w:divBdr>
        </w:div>
        <w:div w:id="1352339993">
          <w:marLeft w:val="0"/>
          <w:marRight w:val="0"/>
          <w:marTop w:val="0"/>
          <w:marBottom w:val="0"/>
          <w:divBdr>
            <w:top w:val="none" w:sz="0" w:space="0" w:color="auto"/>
            <w:left w:val="none" w:sz="0" w:space="0" w:color="auto"/>
            <w:bottom w:val="none" w:sz="0" w:space="0" w:color="auto"/>
            <w:right w:val="none" w:sz="0" w:space="0" w:color="auto"/>
          </w:divBdr>
        </w:div>
        <w:div w:id="1371802758">
          <w:marLeft w:val="0"/>
          <w:marRight w:val="0"/>
          <w:marTop w:val="0"/>
          <w:marBottom w:val="0"/>
          <w:divBdr>
            <w:top w:val="none" w:sz="0" w:space="0" w:color="auto"/>
            <w:left w:val="none" w:sz="0" w:space="0" w:color="auto"/>
            <w:bottom w:val="none" w:sz="0" w:space="0" w:color="auto"/>
            <w:right w:val="none" w:sz="0" w:space="0" w:color="auto"/>
          </w:divBdr>
        </w:div>
        <w:div w:id="1492062149">
          <w:marLeft w:val="0"/>
          <w:marRight w:val="0"/>
          <w:marTop w:val="0"/>
          <w:marBottom w:val="0"/>
          <w:divBdr>
            <w:top w:val="none" w:sz="0" w:space="0" w:color="auto"/>
            <w:left w:val="none" w:sz="0" w:space="0" w:color="auto"/>
            <w:bottom w:val="none" w:sz="0" w:space="0" w:color="auto"/>
            <w:right w:val="none" w:sz="0" w:space="0" w:color="auto"/>
          </w:divBdr>
        </w:div>
        <w:div w:id="1516574092">
          <w:marLeft w:val="0"/>
          <w:marRight w:val="0"/>
          <w:marTop w:val="0"/>
          <w:marBottom w:val="0"/>
          <w:divBdr>
            <w:top w:val="none" w:sz="0" w:space="0" w:color="auto"/>
            <w:left w:val="none" w:sz="0" w:space="0" w:color="auto"/>
            <w:bottom w:val="none" w:sz="0" w:space="0" w:color="auto"/>
            <w:right w:val="none" w:sz="0" w:space="0" w:color="auto"/>
          </w:divBdr>
        </w:div>
        <w:div w:id="1663310318">
          <w:marLeft w:val="0"/>
          <w:marRight w:val="0"/>
          <w:marTop w:val="0"/>
          <w:marBottom w:val="0"/>
          <w:divBdr>
            <w:top w:val="none" w:sz="0" w:space="0" w:color="auto"/>
            <w:left w:val="none" w:sz="0" w:space="0" w:color="auto"/>
            <w:bottom w:val="none" w:sz="0" w:space="0" w:color="auto"/>
            <w:right w:val="none" w:sz="0" w:space="0" w:color="auto"/>
          </w:divBdr>
        </w:div>
        <w:div w:id="1912421404">
          <w:marLeft w:val="0"/>
          <w:marRight w:val="0"/>
          <w:marTop w:val="0"/>
          <w:marBottom w:val="0"/>
          <w:divBdr>
            <w:top w:val="none" w:sz="0" w:space="0" w:color="auto"/>
            <w:left w:val="none" w:sz="0" w:space="0" w:color="auto"/>
            <w:bottom w:val="none" w:sz="0" w:space="0" w:color="auto"/>
            <w:right w:val="none" w:sz="0" w:space="0" w:color="auto"/>
          </w:divBdr>
        </w:div>
        <w:div w:id="1943218065">
          <w:marLeft w:val="0"/>
          <w:marRight w:val="0"/>
          <w:marTop w:val="0"/>
          <w:marBottom w:val="0"/>
          <w:divBdr>
            <w:top w:val="none" w:sz="0" w:space="0" w:color="auto"/>
            <w:left w:val="none" w:sz="0" w:space="0" w:color="auto"/>
            <w:bottom w:val="none" w:sz="0" w:space="0" w:color="auto"/>
            <w:right w:val="none" w:sz="0" w:space="0" w:color="auto"/>
          </w:divBdr>
        </w:div>
        <w:div w:id="2027516684">
          <w:marLeft w:val="0"/>
          <w:marRight w:val="0"/>
          <w:marTop w:val="0"/>
          <w:marBottom w:val="0"/>
          <w:divBdr>
            <w:top w:val="none" w:sz="0" w:space="0" w:color="auto"/>
            <w:left w:val="none" w:sz="0" w:space="0" w:color="auto"/>
            <w:bottom w:val="none" w:sz="0" w:space="0" w:color="auto"/>
            <w:right w:val="none" w:sz="0" w:space="0" w:color="auto"/>
          </w:divBdr>
        </w:div>
      </w:divsChild>
    </w:div>
    <w:div w:id="1638073058">
      <w:bodyDiv w:val="1"/>
      <w:marLeft w:val="0"/>
      <w:marRight w:val="0"/>
      <w:marTop w:val="0"/>
      <w:marBottom w:val="0"/>
      <w:divBdr>
        <w:top w:val="none" w:sz="0" w:space="0" w:color="auto"/>
        <w:left w:val="none" w:sz="0" w:space="0" w:color="auto"/>
        <w:bottom w:val="none" w:sz="0" w:space="0" w:color="auto"/>
        <w:right w:val="none" w:sz="0" w:space="0" w:color="auto"/>
      </w:divBdr>
    </w:div>
    <w:div w:id="1638798391">
      <w:bodyDiv w:val="1"/>
      <w:marLeft w:val="0"/>
      <w:marRight w:val="0"/>
      <w:marTop w:val="0"/>
      <w:marBottom w:val="0"/>
      <w:divBdr>
        <w:top w:val="none" w:sz="0" w:space="0" w:color="auto"/>
        <w:left w:val="none" w:sz="0" w:space="0" w:color="auto"/>
        <w:bottom w:val="none" w:sz="0" w:space="0" w:color="auto"/>
        <w:right w:val="none" w:sz="0" w:space="0" w:color="auto"/>
      </w:divBdr>
    </w:div>
    <w:div w:id="1638952382">
      <w:bodyDiv w:val="1"/>
      <w:marLeft w:val="0"/>
      <w:marRight w:val="0"/>
      <w:marTop w:val="0"/>
      <w:marBottom w:val="0"/>
      <w:divBdr>
        <w:top w:val="none" w:sz="0" w:space="0" w:color="auto"/>
        <w:left w:val="none" w:sz="0" w:space="0" w:color="auto"/>
        <w:bottom w:val="none" w:sz="0" w:space="0" w:color="auto"/>
        <w:right w:val="none" w:sz="0" w:space="0" w:color="auto"/>
      </w:divBdr>
    </w:div>
    <w:div w:id="1639650804">
      <w:bodyDiv w:val="1"/>
      <w:marLeft w:val="0"/>
      <w:marRight w:val="0"/>
      <w:marTop w:val="0"/>
      <w:marBottom w:val="0"/>
      <w:divBdr>
        <w:top w:val="none" w:sz="0" w:space="0" w:color="auto"/>
        <w:left w:val="none" w:sz="0" w:space="0" w:color="auto"/>
        <w:bottom w:val="none" w:sz="0" w:space="0" w:color="auto"/>
        <w:right w:val="none" w:sz="0" w:space="0" w:color="auto"/>
      </w:divBdr>
    </w:div>
    <w:div w:id="1645810476">
      <w:bodyDiv w:val="1"/>
      <w:marLeft w:val="0"/>
      <w:marRight w:val="0"/>
      <w:marTop w:val="0"/>
      <w:marBottom w:val="0"/>
      <w:divBdr>
        <w:top w:val="none" w:sz="0" w:space="0" w:color="auto"/>
        <w:left w:val="none" w:sz="0" w:space="0" w:color="auto"/>
        <w:bottom w:val="none" w:sz="0" w:space="0" w:color="auto"/>
        <w:right w:val="none" w:sz="0" w:space="0" w:color="auto"/>
      </w:divBdr>
    </w:div>
    <w:div w:id="1653866991">
      <w:bodyDiv w:val="1"/>
      <w:marLeft w:val="0"/>
      <w:marRight w:val="0"/>
      <w:marTop w:val="0"/>
      <w:marBottom w:val="0"/>
      <w:divBdr>
        <w:top w:val="none" w:sz="0" w:space="0" w:color="auto"/>
        <w:left w:val="none" w:sz="0" w:space="0" w:color="auto"/>
        <w:bottom w:val="none" w:sz="0" w:space="0" w:color="auto"/>
        <w:right w:val="none" w:sz="0" w:space="0" w:color="auto"/>
      </w:divBdr>
    </w:div>
    <w:div w:id="1654065126">
      <w:bodyDiv w:val="1"/>
      <w:marLeft w:val="0"/>
      <w:marRight w:val="0"/>
      <w:marTop w:val="0"/>
      <w:marBottom w:val="0"/>
      <w:divBdr>
        <w:top w:val="none" w:sz="0" w:space="0" w:color="auto"/>
        <w:left w:val="none" w:sz="0" w:space="0" w:color="auto"/>
        <w:bottom w:val="none" w:sz="0" w:space="0" w:color="auto"/>
        <w:right w:val="none" w:sz="0" w:space="0" w:color="auto"/>
      </w:divBdr>
    </w:div>
    <w:div w:id="1654602625">
      <w:bodyDiv w:val="1"/>
      <w:marLeft w:val="0"/>
      <w:marRight w:val="0"/>
      <w:marTop w:val="0"/>
      <w:marBottom w:val="0"/>
      <w:divBdr>
        <w:top w:val="none" w:sz="0" w:space="0" w:color="auto"/>
        <w:left w:val="none" w:sz="0" w:space="0" w:color="auto"/>
        <w:bottom w:val="none" w:sz="0" w:space="0" w:color="auto"/>
        <w:right w:val="none" w:sz="0" w:space="0" w:color="auto"/>
      </w:divBdr>
    </w:div>
    <w:div w:id="1655259209">
      <w:bodyDiv w:val="1"/>
      <w:marLeft w:val="0"/>
      <w:marRight w:val="0"/>
      <w:marTop w:val="0"/>
      <w:marBottom w:val="0"/>
      <w:divBdr>
        <w:top w:val="none" w:sz="0" w:space="0" w:color="auto"/>
        <w:left w:val="none" w:sz="0" w:space="0" w:color="auto"/>
        <w:bottom w:val="none" w:sz="0" w:space="0" w:color="auto"/>
        <w:right w:val="none" w:sz="0" w:space="0" w:color="auto"/>
      </w:divBdr>
    </w:div>
    <w:div w:id="1661276016">
      <w:bodyDiv w:val="1"/>
      <w:marLeft w:val="0"/>
      <w:marRight w:val="0"/>
      <w:marTop w:val="0"/>
      <w:marBottom w:val="0"/>
      <w:divBdr>
        <w:top w:val="none" w:sz="0" w:space="0" w:color="auto"/>
        <w:left w:val="none" w:sz="0" w:space="0" w:color="auto"/>
        <w:bottom w:val="none" w:sz="0" w:space="0" w:color="auto"/>
        <w:right w:val="none" w:sz="0" w:space="0" w:color="auto"/>
      </w:divBdr>
    </w:div>
    <w:div w:id="1664237807">
      <w:bodyDiv w:val="1"/>
      <w:marLeft w:val="0"/>
      <w:marRight w:val="0"/>
      <w:marTop w:val="0"/>
      <w:marBottom w:val="0"/>
      <w:divBdr>
        <w:top w:val="none" w:sz="0" w:space="0" w:color="auto"/>
        <w:left w:val="none" w:sz="0" w:space="0" w:color="auto"/>
        <w:bottom w:val="none" w:sz="0" w:space="0" w:color="auto"/>
        <w:right w:val="none" w:sz="0" w:space="0" w:color="auto"/>
      </w:divBdr>
    </w:div>
    <w:div w:id="1674189293">
      <w:bodyDiv w:val="1"/>
      <w:marLeft w:val="0"/>
      <w:marRight w:val="0"/>
      <w:marTop w:val="0"/>
      <w:marBottom w:val="0"/>
      <w:divBdr>
        <w:top w:val="none" w:sz="0" w:space="0" w:color="auto"/>
        <w:left w:val="none" w:sz="0" w:space="0" w:color="auto"/>
        <w:bottom w:val="none" w:sz="0" w:space="0" w:color="auto"/>
        <w:right w:val="none" w:sz="0" w:space="0" w:color="auto"/>
      </w:divBdr>
    </w:div>
    <w:div w:id="1677534708">
      <w:bodyDiv w:val="1"/>
      <w:marLeft w:val="0"/>
      <w:marRight w:val="0"/>
      <w:marTop w:val="0"/>
      <w:marBottom w:val="0"/>
      <w:divBdr>
        <w:top w:val="none" w:sz="0" w:space="0" w:color="auto"/>
        <w:left w:val="none" w:sz="0" w:space="0" w:color="auto"/>
        <w:bottom w:val="none" w:sz="0" w:space="0" w:color="auto"/>
        <w:right w:val="none" w:sz="0" w:space="0" w:color="auto"/>
      </w:divBdr>
    </w:div>
    <w:div w:id="1678191258">
      <w:bodyDiv w:val="1"/>
      <w:marLeft w:val="0"/>
      <w:marRight w:val="0"/>
      <w:marTop w:val="0"/>
      <w:marBottom w:val="0"/>
      <w:divBdr>
        <w:top w:val="none" w:sz="0" w:space="0" w:color="auto"/>
        <w:left w:val="none" w:sz="0" w:space="0" w:color="auto"/>
        <w:bottom w:val="none" w:sz="0" w:space="0" w:color="auto"/>
        <w:right w:val="none" w:sz="0" w:space="0" w:color="auto"/>
      </w:divBdr>
    </w:div>
    <w:div w:id="1682000650">
      <w:bodyDiv w:val="1"/>
      <w:marLeft w:val="0"/>
      <w:marRight w:val="0"/>
      <w:marTop w:val="0"/>
      <w:marBottom w:val="0"/>
      <w:divBdr>
        <w:top w:val="none" w:sz="0" w:space="0" w:color="auto"/>
        <w:left w:val="none" w:sz="0" w:space="0" w:color="auto"/>
        <w:bottom w:val="none" w:sz="0" w:space="0" w:color="auto"/>
        <w:right w:val="none" w:sz="0" w:space="0" w:color="auto"/>
      </w:divBdr>
    </w:div>
    <w:div w:id="1682119903">
      <w:bodyDiv w:val="1"/>
      <w:marLeft w:val="0"/>
      <w:marRight w:val="0"/>
      <w:marTop w:val="0"/>
      <w:marBottom w:val="0"/>
      <w:divBdr>
        <w:top w:val="none" w:sz="0" w:space="0" w:color="auto"/>
        <w:left w:val="none" w:sz="0" w:space="0" w:color="auto"/>
        <w:bottom w:val="none" w:sz="0" w:space="0" w:color="auto"/>
        <w:right w:val="none" w:sz="0" w:space="0" w:color="auto"/>
      </w:divBdr>
    </w:div>
    <w:div w:id="1682973391">
      <w:bodyDiv w:val="1"/>
      <w:marLeft w:val="0"/>
      <w:marRight w:val="0"/>
      <w:marTop w:val="0"/>
      <w:marBottom w:val="0"/>
      <w:divBdr>
        <w:top w:val="none" w:sz="0" w:space="0" w:color="auto"/>
        <w:left w:val="none" w:sz="0" w:space="0" w:color="auto"/>
        <w:bottom w:val="none" w:sz="0" w:space="0" w:color="auto"/>
        <w:right w:val="none" w:sz="0" w:space="0" w:color="auto"/>
      </w:divBdr>
      <w:divsChild>
        <w:div w:id="575474791">
          <w:marLeft w:val="0"/>
          <w:marRight w:val="0"/>
          <w:marTop w:val="0"/>
          <w:marBottom w:val="0"/>
          <w:divBdr>
            <w:top w:val="none" w:sz="0" w:space="0" w:color="auto"/>
            <w:left w:val="none" w:sz="0" w:space="0" w:color="auto"/>
            <w:bottom w:val="none" w:sz="0" w:space="0" w:color="auto"/>
            <w:right w:val="none" w:sz="0" w:space="0" w:color="auto"/>
          </w:divBdr>
          <w:divsChild>
            <w:div w:id="17211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940781">
      <w:bodyDiv w:val="1"/>
      <w:marLeft w:val="0"/>
      <w:marRight w:val="0"/>
      <w:marTop w:val="0"/>
      <w:marBottom w:val="0"/>
      <w:divBdr>
        <w:top w:val="none" w:sz="0" w:space="0" w:color="auto"/>
        <w:left w:val="none" w:sz="0" w:space="0" w:color="auto"/>
        <w:bottom w:val="none" w:sz="0" w:space="0" w:color="auto"/>
        <w:right w:val="none" w:sz="0" w:space="0" w:color="auto"/>
      </w:divBdr>
    </w:div>
    <w:div w:id="1685354993">
      <w:bodyDiv w:val="1"/>
      <w:marLeft w:val="0"/>
      <w:marRight w:val="0"/>
      <w:marTop w:val="0"/>
      <w:marBottom w:val="0"/>
      <w:divBdr>
        <w:top w:val="none" w:sz="0" w:space="0" w:color="auto"/>
        <w:left w:val="none" w:sz="0" w:space="0" w:color="auto"/>
        <w:bottom w:val="none" w:sz="0" w:space="0" w:color="auto"/>
        <w:right w:val="none" w:sz="0" w:space="0" w:color="auto"/>
      </w:divBdr>
    </w:div>
    <w:div w:id="1688873332">
      <w:bodyDiv w:val="1"/>
      <w:marLeft w:val="0"/>
      <w:marRight w:val="0"/>
      <w:marTop w:val="0"/>
      <w:marBottom w:val="0"/>
      <w:divBdr>
        <w:top w:val="none" w:sz="0" w:space="0" w:color="auto"/>
        <w:left w:val="none" w:sz="0" w:space="0" w:color="auto"/>
        <w:bottom w:val="none" w:sz="0" w:space="0" w:color="auto"/>
        <w:right w:val="none" w:sz="0" w:space="0" w:color="auto"/>
      </w:divBdr>
    </w:div>
    <w:div w:id="1691758255">
      <w:bodyDiv w:val="1"/>
      <w:marLeft w:val="0"/>
      <w:marRight w:val="0"/>
      <w:marTop w:val="0"/>
      <w:marBottom w:val="0"/>
      <w:divBdr>
        <w:top w:val="none" w:sz="0" w:space="0" w:color="auto"/>
        <w:left w:val="none" w:sz="0" w:space="0" w:color="auto"/>
        <w:bottom w:val="none" w:sz="0" w:space="0" w:color="auto"/>
        <w:right w:val="none" w:sz="0" w:space="0" w:color="auto"/>
      </w:divBdr>
    </w:div>
    <w:div w:id="1692297221">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694569101">
      <w:bodyDiv w:val="1"/>
      <w:marLeft w:val="0"/>
      <w:marRight w:val="0"/>
      <w:marTop w:val="0"/>
      <w:marBottom w:val="0"/>
      <w:divBdr>
        <w:top w:val="none" w:sz="0" w:space="0" w:color="auto"/>
        <w:left w:val="none" w:sz="0" w:space="0" w:color="auto"/>
        <w:bottom w:val="none" w:sz="0" w:space="0" w:color="auto"/>
        <w:right w:val="none" w:sz="0" w:space="0" w:color="auto"/>
      </w:divBdr>
    </w:div>
    <w:div w:id="1697658995">
      <w:bodyDiv w:val="1"/>
      <w:marLeft w:val="0"/>
      <w:marRight w:val="0"/>
      <w:marTop w:val="0"/>
      <w:marBottom w:val="0"/>
      <w:divBdr>
        <w:top w:val="none" w:sz="0" w:space="0" w:color="auto"/>
        <w:left w:val="none" w:sz="0" w:space="0" w:color="auto"/>
        <w:bottom w:val="none" w:sz="0" w:space="0" w:color="auto"/>
        <w:right w:val="none" w:sz="0" w:space="0" w:color="auto"/>
      </w:divBdr>
    </w:div>
    <w:div w:id="1699618706">
      <w:bodyDiv w:val="1"/>
      <w:marLeft w:val="0"/>
      <w:marRight w:val="0"/>
      <w:marTop w:val="0"/>
      <w:marBottom w:val="0"/>
      <w:divBdr>
        <w:top w:val="none" w:sz="0" w:space="0" w:color="auto"/>
        <w:left w:val="none" w:sz="0" w:space="0" w:color="auto"/>
        <w:bottom w:val="none" w:sz="0" w:space="0" w:color="auto"/>
        <w:right w:val="none" w:sz="0" w:space="0" w:color="auto"/>
      </w:divBdr>
    </w:div>
    <w:div w:id="1702244121">
      <w:bodyDiv w:val="1"/>
      <w:marLeft w:val="0"/>
      <w:marRight w:val="0"/>
      <w:marTop w:val="0"/>
      <w:marBottom w:val="0"/>
      <w:divBdr>
        <w:top w:val="none" w:sz="0" w:space="0" w:color="auto"/>
        <w:left w:val="none" w:sz="0" w:space="0" w:color="auto"/>
        <w:bottom w:val="none" w:sz="0" w:space="0" w:color="auto"/>
        <w:right w:val="none" w:sz="0" w:space="0" w:color="auto"/>
      </w:divBdr>
    </w:div>
    <w:div w:id="1702853412">
      <w:bodyDiv w:val="1"/>
      <w:marLeft w:val="0"/>
      <w:marRight w:val="0"/>
      <w:marTop w:val="0"/>
      <w:marBottom w:val="0"/>
      <w:divBdr>
        <w:top w:val="none" w:sz="0" w:space="0" w:color="auto"/>
        <w:left w:val="none" w:sz="0" w:space="0" w:color="auto"/>
        <w:bottom w:val="none" w:sz="0" w:space="0" w:color="auto"/>
        <w:right w:val="none" w:sz="0" w:space="0" w:color="auto"/>
      </w:divBdr>
    </w:div>
    <w:div w:id="1706640684">
      <w:bodyDiv w:val="1"/>
      <w:marLeft w:val="0"/>
      <w:marRight w:val="0"/>
      <w:marTop w:val="0"/>
      <w:marBottom w:val="0"/>
      <w:divBdr>
        <w:top w:val="none" w:sz="0" w:space="0" w:color="auto"/>
        <w:left w:val="none" w:sz="0" w:space="0" w:color="auto"/>
        <w:bottom w:val="none" w:sz="0" w:space="0" w:color="auto"/>
        <w:right w:val="none" w:sz="0" w:space="0" w:color="auto"/>
      </w:divBdr>
      <w:divsChild>
        <w:div w:id="927928861">
          <w:marLeft w:val="0"/>
          <w:marRight w:val="0"/>
          <w:marTop w:val="0"/>
          <w:marBottom w:val="0"/>
          <w:divBdr>
            <w:top w:val="none" w:sz="0" w:space="0" w:color="auto"/>
            <w:left w:val="none" w:sz="0" w:space="0" w:color="auto"/>
            <w:bottom w:val="none" w:sz="0" w:space="0" w:color="auto"/>
            <w:right w:val="none" w:sz="0" w:space="0" w:color="auto"/>
          </w:divBdr>
          <w:divsChild>
            <w:div w:id="119866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220294">
      <w:bodyDiv w:val="1"/>
      <w:marLeft w:val="0"/>
      <w:marRight w:val="0"/>
      <w:marTop w:val="0"/>
      <w:marBottom w:val="0"/>
      <w:divBdr>
        <w:top w:val="none" w:sz="0" w:space="0" w:color="auto"/>
        <w:left w:val="none" w:sz="0" w:space="0" w:color="auto"/>
        <w:bottom w:val="none" w:sz="0" w:space="0" w:color="auto"/>
        <w:right w:val="none" w:sz="0" w:space="0" w:color="auto"/>
      </w:divBdr>
    </w:div>
    <w:div w:id="1711958010">
      <w:bodyDiv w:val="1"/>
      <w:marLeft w:val="0"/>
      <w:marRight w:val="0"/>
      <w:marTop w:val="0"/>
      <w:marBottom w:val="0"/>
      <w:divBdr>
        <w:top w:val="none" w:sz="0" w:space="0" w:color="auto"/>
        <w:left w:val="none" w:sz="0" w:space="0" w:color="auto"/>
        <w:bottom w:val="none" w:sz="0" w:space="0" w:color="auto"/>
        <w:right w:val="none" w:sz="0" w:space="0" w:color="auto"/>
      </w:divBdr>
    </w:div>
    <w:div w:id="1721436895">
      <w:bodyDiv w:val="1"/>
      <w:marLeft w:val="0"/>
      <w:marRight w:val="0"/>
      <w:marTop w:val="0"/>
      <w:marBottom w:val="0"/>
      <w:divBdr>
        <w:top w:val="none" w:sz="0" w:space="0" w:color="auto"/>
        <w:left w:val="none" w:sz="0" w:space="0" w:color="auto"/>
        <w:bottom w:val="none" w:sz="0" w:space="0" w:color="auto"/>
        <w:right w:val="none" w:sz="0" w:space="0" w:color="auto"/>
      </w:divBdr>
      <w:divsChild>
        <w:div w:id="835195554">
          <w:marLeft w:val="0"/>
          <w:marRight w:val="0"/>
          <w:marTop w:val="0"/>
          <w:marBottom w:val="0"/>
          <w:divBdr>
            <w:top w:val="none" w:sz="0" w:space="0" w:color="auto"/>
            <w:left w:val="none" w:sz="0" w:space="0" w:color="auto"/>
            <w:bottom w:val="none" w:sz="0" w:space="0" w:color="auto"/>
            <w:right w:val="none" w:sz="0" w:space="0" w:color="auto"/>
          </w:divBdr>
        </w:div>
      </w:divsChild>
    </w:div>
    <w:div w:id="1728920262">
      <w:bodyDiv w:val="1"/>
      <w:marLeft w:val="0"/>
      <w:marRight w:val="0"/>
      <w:marTop w:val="0"/>
      <w:marBottom w:val="0"/>
      <w:divBdr>
        <w:top w:val="none" w:sz="0" w:space="0" w:color="auto"/>
        <w:left w:val="none" w:sz="0" w:space="0" w:color="auto"/>
        <w:bottom w:val="none" w:sz="0" w:space="0" w:color="auto"/>
        <w:right w:val="none" w:sz="0" w:space="0" w:color="auto"/>
      </w:divBdr>
    </w:div>
    <w:div w:id="1733698859">
      <w:bodyDiv w:val="1"/>
      <w:marLeft w:val="0"/>
      <w:marRight w:val="0"/>
      <w:marTop w:val="0"/>
      <w:marBottom w:val="0"/>
      <w:divBdr>
        <w:top w:val="none" w:sz="0" w:space="0" w:color="auto"/>
        <w:left w:val="none" w:sz="0" w:space="0" w:color="auto"/>
        <w:bottom w:val="none" w:sz="0" w:space="0" w:color="auto"/>
        <w:right w:val="none" w:sz="0" w:space="0" w:color="auto"/>
      </w:divBdr>
      <w:divsChild>
        <w:div w:id="886917394">
          <w:marLeft w:val="0"/>
          <w:marRight w:val="0"/>
          <w:marTop w:val="0"/>
          <w:marBottom w:val="0"/>
          <w:divBdr>
            <w:top w:val="none" w:sz="0" w:space="0" w:color="auto"/>
            <w:left w:val="none" w:sz="0" w:space="0" w:color="auto"/>
            <w:bottom w:val="none" w:sz="0" w:space="0" w:color="auto"/>
            <w:right w:val="none" w:sz="0" w:space="0" w:color="auto"/>
          </w:divBdr>
          <w:divsChild>
            <w:div w:id="117834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12887">
      <w:bodyDiv w:val="1"/>
      <w:marLeft w:val="0"/>
      <w:marRight w:val="0"/>
      <w:marTop w:val="0"/>
      <w:marBottom w:val="0"/>
      <w:divBdr>
        <w:top w:val="none" w:sz="0" w:space="0" w:color="auto"/>
        <w:left w:val="none" w:sz="0" w:space="0" w:color="auto"/>
        <w:bottom w:val="none" w:sz="0" w:space="0" w:color="auto"/>
        <w:right w:val="none" w:sz="0" w:space="0" w:color="auto"/>
      </w:divBdr>
    </w:div>
    <w:div w:id="1744331111">
      <w:bodyDiv w:val="1"/>
      <w:marLeft w:val="0"/>
      <w:marRight w:val="0"/>
      <w:marTop w:val="0"/>
      <w:marBottom w:val="0"/>
      <w:divBdr>
        <w:top w:val="none" w:sz="0" w:space="0" w:color="auto"/>
        <w:left w:val="none" w:sz="0" w:space="0" w:color="auto"/>
        <w:bottom w:val="none" w:sz="0" w:space="0" w:color="auto"/>
        <w:right w:val="none" w:sz="0" w:space="0" w:color="auto"/>
      </w:divBdr>
    </w:div>
    <w:div w:id="1748767922">
      <w:bodyDiv w:val="1"/>
      <w:marLeft w:val="0"/>
      <w:marRight w:val="0"/>
      <w:marTop w:val="0"/>
      <w:marBottom w:val="0"/>
      <w:divBdr>
        <w:top w:val="none" w:sz="0" w:space="0" w:color="auto"/>
        <w:left w:val="none" w:sz="0" w:space="0" w:color="auto"/>
        <w:bottom w:val="none" w:sz="0" w:space="0" w:color="auto"/>
        <w:right w:val="none" w:sz="0" w:space="0" w:color="auto"/>
      </w:divBdr>
      <w:divsChild>
        <w:div w:id="1734083744">
          <w:marLeft w:val="0"/>
          <w:marRight w:val="0"/>
          <w:marTop w:val="0"/>
          <w:marBottom w:val="0"/>
          <w:divBdr>
            <w:top w:val="none" w:sz="0" w:space="0" w:color="auto"/>
            <w:left w:val="none" w:sz="0" w:space="0" w:color="auto"/>
            <w:bottom w:val="none" w:sz="0" w:space="0" w:color="auto"/>
            <w:right w:val="none" w:sz="0" w:space="0" w:color="auto"/>
          </w:divBdr>
          <w:divsChild>
            <w:div w:id="166162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22615">
      <w:bodyDiv w:val="1"/>
      <w:marLeft w:val="0"/>
      <w:marRight w:val="0"/>
      <w:marTop w:val="0"/>
      <w:marBottom w:val="0"/>
      <w:divBdr>
        <w:top w:val="none" w:sz="0" w:space="0" w:color="auto"/>
        <w:left w:val="none" w:sz="0" w:space="0" w:color="auto"/>
        <w:bottom w:val="none" w:sz="0" w:space="0" w:color="auto"/>
        <w:right w:val="none" w:sz="0" w:space="0" w:color="auto"/>
      </w:divBdr>
      <w:divsChild>
        <w:div w:id="1511212380">
          <w:marLeft w:val="0"/>
          <w:marRight w:val="0"/>
          <w:marTop w:val="0"/>
          <w:marBottom w:val="0"/>
          <w:divBdr>
            <w:top w:val="none" w:sz="0" w:space="0" w:color="auto"/>
            <w:left w:val="none" w:sz="0" w:space="0" w:color="auto"/>
            <w:bottom w:val="none" w:sz="0" w:space="0" w:color="auto"/>
            <w:right w:val="none" w:sz="0" w:space="0" w:color="auto"/>
          </w:divBdr>
        </w:div>
      </w:divsChild>
    </w:div>
    <w:div w:id="1771656936">
      <w:bodyDiv w:val="1"/>
      <w:marLeft w:val="0"/>
      <w:marRight w:val="0"/>
      <w:marTop w:val="0"/>
      <w:marBottom w:val="0"/>
      <w:divBdr>
        <w:top w:val="none" w:sz="0" w:space="0" w:color="auto"/>
        <w:left w:val="none" w:sz="0" w:space="0" w:color="auto"/>
        <w:bottom w:val="none" w:sz="0" w:space="0" w:color="auto"/>
        <w:right w:val="none" w:sz="0" w:space="0" w:color="auto"/>
      </w:divBdr>
    </w:div>
    <w:div w:id="1775783710">
      <w:bodyDiv w:val="1"/>
      <w:marLeft w:val="0"/>
      <w:marRight w:val="0"/>
      <w:marTop w:val="0"/>
      <w:marBottom w:val="0"/>
      <w:divBdr>
        <w:top w:val="none" w:sz="0" w:space="0" w:color="auto"/>
        <w:left w:val="none" w:sz="0" w:space="0" w:color="auto"/>
        <w:bottom w:val="none" w:sz="0" w:space="0" w:color="auto"/>
        <w:right w:val="none" w:sz="0" w:space="0" w:color="auto"/>
      </w:divBdr>
    </w:div>
    <w:div w:id="1776288382">
      <w:bodyDiv w:val="1"/>
      <w:marLeft w:val="0"/>
      <w:marRight w:val="0"/>
      <w:marTop w:val="0"/>
      <w:marBottom w:val="0"/>
      <w:divBdr>
        <w:top w:val="none" w:sz="0" w:space="0" w:color="auto"/>
        <w:left w:val="none" w:sz="0" w:space="0" w:color="auto"/>
        <w:bottom w:val="none" w:sz="0" w:space="0" w:color="auto"/>
        <w:right w:val="none" w:sz="0" w:space="0" w:color="auto"/>
      </w:divBdr>
    </w:div>
    <w:div w:id="1777752224">
      <w:bodyDiv w:val="1"/>
      <w:marLeft w:val="0"/>
      <w:marRight w:val="0"/>
      <w:marTop w:val="0"/>
      <w:marBottom w:val="0"/>
      <w:divBdr>
        <w:top w:val="none" w:sz="0" w:space="0" w:color="auto"/>
        <w:left w:val="none" w:sz="0" w:space="0" w:color="auto"/>
        <w:bottom w:val="none" w:sz="0" w:space="0" w:color="auto"/>
        <w:right w:val="none" w:sz="0" w:space="0" w:color="auto"/>
      </w:divBdr>
    </w:div>
    <w:div w:id="1780833271">
      <w:bodyDiv w:val="1"/>
      <w:marLeft w:val="0"/>
      <w:marRight w:val="0"/>
      <w:marTop w:val="0"/>
      <w:marBottom w:val="0"/>
      <w:divBdr>
        <w:top w:val="none" w:sz="0" w:space="0" w:color="auto"/>
        <w:left w:val="none" w:sz="0" w:space="0" w:color="auto"/>
        <w:bottom w:val="none" w:sz="0" w:space="0" w:color="auto"/>
        <w:right w:val="none" w:sz="0" w:space="0" w:color="auto"/>
      </w:divBdr>
    </w:div>
    <w:div w:id="1782532087">
      <w:bodyDiv w:val="1"/>
      <w:marLeft w:val="0"/>
      <w:marRight w:val="0"/>
      <w:marTop w:val="0"/>
      <w:marBottom w:val="0"/>
      <w:divBdr>
        <w:top w:val="none" w:sz="0" w:space="0" w:color="auto"/>
        <w:left w:val="none" w:sz="0" w:space="0" w:color="auto"/>
        <w:bottom w:val="none" w:sz="0" w:space="0" w:color="auto"/>
        <w:right w:val="none" w:sz="0" w:space="0" w:color="auto"/>
      </w:divBdr>
    </w:div>
    <w:div w:id="1782918207">
      <w:bodyDiv w:val="1"/>
      <w:marLeft w:val="0"/>
      <w:marRight w:val="0"/>
      <w:marTop w:val="0"/>
      <w:marBottom w:val="0"/>
      <w:divBdr>
        <w:top w:val="none" w:sz="0" w:space="0" w:color="auto"/>
        <w:left w:val="none" w:sz="0" w:space="0" w:color="auto"/>
        <w:bottom w:val="none" w:sz="0" w:space="0" w:color="auto"/>
        <w:right w:val="none" w:sz="0" w:space="0" w:color="auto"/>
      </w:divBdr>
    </w:div>
    <w:div w:id="1788037555">
      <w:bodyDiv w:val="1"/>
      <w:marLeft w:val="0"/>
      <w:marRight w:val="0"/>
      <w:marTop w:val="0"/>
      <w:marBottom w:val="0"/>
      <w:divBdr>
        <w:top w:val="none" w:sz="0" w:space="0" w:color="auto"/>
        <w:left w:val="none" w:sz="0" w:space="0" w:color="auto"/>
        <w:bottom w:val="none" w:sz="0" w:space="0" w:color="auto"/>
        <w:right w:val="none" w:sz="0" w:space="0" w:color="auto"/>
      </w:divBdr>
    </w:div>
    <w:div w:id="1788427334">
      <w:bodyDiv w:val="1"/>
      <w:marLeft w:val="0"/>
      <w:marRight w:val="0"/>
      <w:marTop w:val="0"/>
      <w:marBottom w:val="0"/>
      <w:divBdr>
        <w:top w:val="none" w:sz="0" w:space="0" w:color="auto"/>
        <w:left w:val="none" w:sz="0" w:space="0" w:color="auto"/>
        <w:bottom w:val="none" w:sz="0" w:space="0" w:color="auto"/>
        <w:right w:val="none" w:sz="0" w:space="0" w:color="auto"/>
      </w:divBdr>
    </w:div>
    <w:div w:id="1792817995">
      <w:bodyDiv w:val="1"/>
      <w:marLeft w:val="0"/>
      <w:marRight w:val="0"/>
      <w:marTop w:val="0"/>
      <w:marBottom w:val="0"/>
      <w:divBdr>
        <w:top w:val="none" w:sz="0" w:space="0" w:color="auto"/>
        <w:left w:val="none" w:sz="0" w:space="0" w:color="auto"/>
        <w:bottom w:val="none" w:sz="0" w:space="0" w:color="auto"/>
        <w:right w:val="none" w:sz="0" w:space="0" w:color="auto"/>
      </w:divBdr>
    </w:div>
    <w:div w:id="1793014182">
      <w:bodyDiv w:val="1"/>
      <w:marLeft w:val="0"/>
      <w:marRight w:val="0"/>
      <w:marTop w:val="0"/>
      <w:marBottom w:val="0"/>
      <w:divBdr>
        <w:top w:val="none" w:sz="0" w:space="0" w:color="auto"/>
        <w:left w:val="none" w:sz="0" w:space="0" w:color="auto"/>
        <w:bottom w:val="none" w:sz="0" w:space="0" w:color="auto"/>
        <w:right w:val="none" w:sz="0" w:space="0" w:color="auto"/>
      </w:divBdr>
    </w:div>
    <w:div w:id="1794128207">
      <w:bodyDiv w:val="1"/>
      <w:marLeft w:val="0"/>
      <w:marRight w:val="0"/>
      <w:marTop w:val="0"/>
      <w:marBottom w:val="0"/>
      <w:divBdr>
        <w:top w:val="none" w:sz="0" w:space="0" w:color="auto"/>
        <w:left w:val="none" w:sz="0" w:space="0" w:color="auto"/>
        <w:bottom w:val="none" w:sz="0" w:space="0" w:color="auto"/>
        <w:right w:val="none" w:sz="0" w:space="0" w:color="auto"/>
      </w:divBdr>
    </w:div>
    <w:div w:id="1794902021">
      <w:bodyDiv w:val="1"/>
      <w:marLeft w:val="0"/>
      <w:marRight w:val="0"/>
      <w:marTop w:val="0"/>
      <w:marBottom w:val="0"/>
      <w:divBdr>
        <w:top w:val="none" w:sz="0" w:space="0" w:color="auto"/>
        <w:left w:val="none" w:sz="0" w:space="0" w:color="auto"/>
        <w:bottom w:val="none" w:sz="0" w:space="0" w:color="auto"/>
        <w:right w:val="none" w:sz="0" w:space="0" w:color="auto"/>
      </w:divBdr>
    </w:div>
    <w:div w:id="1796364452">
      <w:bodyDiv w:val="1"/>
      <w:marLeft w:val="0"/>
      <w:marRight w:val="0"/>
      <w:marTop w:val="0"/>
      <w:marBottom w:val="0"/>
      <w:divBdr>
        <w:top w:val="none" w:sz="0" w:space="0" w:color="auto"/>
        <w:left w:val="none" w:sz="0" w:space="0" w:color="auto"/>
        <w:bottom w:val="none" w:sz="0" w:space="0" w:color="auto"/>
        <w:right w:val="none" w:sz="0" w:space="0" w:color="auto"/>
      </w:divBdr>
    </w:div>
    <w:div w:id="1796563732">
      <w:bodyDiv w:val="1"/>
      <w:marLeft w:val="0"/>
      <w:marRight w:val="0"/>
      <w:marTop w:val="0"/>
      <w:marBottom w:val="0"/>
      <w:divBdr>
        <w:top w:val="none" w:sz="0" w:space="0" w:color="auto"/>
        <w:left w:val="none" w:sz="0" w:space="0" w:color="auto"/>
        <w:bottom w:val="none" w:sz="0" w:space="0" w:color="auto"/>
        <w:right w:val="none" w:sz="0" w:space="0" w:color="auto"/>
      </w:divBdr>
    </w:div>
    <w:div w:id="1797413045">
      <w:bodyDiv w:val="1"/>
      <w:marLeft w:val="0"/>
      <w:marRight w:val="0"/>
      <w:marTop w:val="0"/>
      <w:marBottom w:val="0"/>
      <w:divBdr>
        <w:top w:val="none" w:sz="0" w:space="0" w:color="auto"/>
        <w:left w:val="none" w:sz="0" w:space="0" w:color="auto"/>
        <w:bottom w:val="none" w:sz="0" w:space="0" w:color="auto"/>
        <w:right w:val="none" w:sz="0" w:space="0" w:color="auto"/>
      </w:divBdr>
    </w:div>
    <w:div w:id="1817575583">
      <w:bodyDiv w:val="1"/>
      <w:marLeft w:val="0"/>
      <w:marRight w:val="0"/>
      <w:marTop w:val="0"/>
      <w:marBottom w:val="0"/>
      <w:divBdr>
        <w:top w:val="none" w:sz="0" w:space="0" w:color="auto"/>
        <w:left w:val="none" w:sz="0" w:space="0" w:color="auto"/>
        <w:bottom w:val="none" w:sz="0" w:space="0" w:color="auto"/>
        <w:right w:val="none" w:sz="0" w:space="0" w:color="auto"/>
      </w:divBdr>
    </w:div>
    <w:div w:id="1818838752">
      <w:bodyDiv w:val="1"/>
      <w:marLeft w:val="0"/>
      <w:marRight w:val="0"/>
      <w:marTop w:val="0"/>
      <w:marBottom w:val="0"/>
      <w:divBdr>
        <w:top w:val="none" w:sz="0" w:space="0" w:color="auto"/>
        <w:left w:val="none" w:sz="0" w:space="0" w:color="auto"/>
        <w:bottom w:val="none" w:sz="0" w:space="0" w:color="auto"/>
        <w:right w:val="none" w:sz="0" w:space="0" w:color="auto"/>
      </w:divBdr>
    </w:div>
    <w:div w:id="1823304777">
      <w:bodyDiv w:val="1"/>
      <w:marLeft w:val="0"/>
      <w:marRight w:val="0"/>
      <w:marTop w:val="0"/>
      <w:marBottom w:val="0"/>
      <w:divBdr>
        <w:top w:val="none" w:sz="0" w:space="0" w:color="auto"/>
        <w:left w:val="none" w:sz="0" w:space="0" w:color="auto"/>
        <w:bottom w:val="none" w:sz="0" w:space="0" w:color="auto"/>
        <w:right w:val="none" w:sz="0" w:space="0" w:color="auto"/>
      </w:divBdr>
    </w:div>
    <w:div w:id="1824925635">
      <w:bodyDiv w:val="1"/>
      <w:marLeft w:val="0"/>
      <w:marRight w:val="0"/>
      <w:marTop w:val="0"/>
      <w:marBottom w:val="0"/>
      <w:divBdr>
        <w:top w:val="none" w:sz="0" w:space="0" w:color="auto"/>
        <w:left w:val="none" w:sz="0" w:space="0" w:color="auto"/>
        <w:bottom w:val="none" w:sz="0" w:space="0" w:color="auto"/>
        <w:right w:val="none" w:sz="0" w:space="0" w:color="auto"/>
      </w:divBdr>
    </w:div>
    <w:div w:id="1829055216">
      <w:bodyDiv w:val="1"/>
      <w:marLeft w:val="0"/>
      <w:marRight w:val="0"/>
      <w:marTop w:val="0"/>
      <w:marBottom w:val="0"/>
      <w:divBdr>
        <w:top w:val="none" w:sz="0" w:space="0" w:color="auto"/>
        <w:left w:val="none" w:sz="0" w:space="0" w:color="auto"/>
        <w:bottom w:val="none" w:sz="0" w:space="0" w:color="auto"/>
        <w:right w:val="none" w:sz="0" w:space="0" w:color="auto"/>
      </w:divBdr>
      <w:divsChild>
        <w:div w:id="297033764">
          <w:marLeft w:val="0"/>
          <w:marRight w:val="0"/>
          <w:marTop w:val="0"/>
          <w:marBottom w:val="0"/>
          <w:divBdr>
            <w:top w:val="none" w:sz="0" w:space="0" w:color="auto"/>
            <w:left w:val="none" w:sz="0" w:space="0" w:color="auto"/>
            <w:bottom w:val="none" w:sz="0" w:space="0" w:color="auto"/>
            <w:right w:val="none" w:sz="0" w:space="0" w:color="auto"/>
          </w:divBdr>
          <w:divsChild>
            <w:div w:id="1294560981">
              <w:marLeft w:val="0"/>
              <w:marRight w:val="0"/>
              <w:marTop w:val="0"/>
              <w:marBottom w:val="0"/>
              <w:divBdr>
                <w:top w:val="none" w:sz="0" w:space="0" w:color="auto"/>
                <w:left w:val="none" w:sz="0" w:space="0" w:color="auto"/>
                <w:bottom w:val="none" w:sz="0" w:space="0" w:color="auto"/>
                <w:right w:val="none" w:sz="0" w:space="0" w:color="auto"/>
              </w:divBdr>
              <w:divsChild>
                <w:div w:id="111544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484647">
      <w:bodyDiv w:val="1"/>
      <w:marLeft w:val="0"/>
      <w:marRight w:val="0"/>
      <w:marTop w:val="0"/>
      <w:marBottom w:val="0"/>
      <w:divBdr>
        <w:top w:val="none" w:sz="0" w:space="0" w:color="auto"/>
        <w:left w:val="none" w:sz="0" w:space="0" w:color="auto"/>
        <w:bottom w:val="none" w:sz="0" w:space="0" w:color="auto"/>
        <w:right w:val="none" w:sz="0" w:space="0" w:color="auto"/>
      </w:divBdr>
      <w:divsChild>
        <w:div w:id="2111779800">
          <w:marLeft w:val="0"/>
          <w:marRight w:val="0"/>
          <w:marTop w:val="0"/>
          <w:marBottom w:val="0"/>
          <w:divBdr>
            <w:top w:val="none" w:sz="0" w:space="0" w:color="auto"/>
            <w:left w:val="none" w:sz="0" w:space="0" w:color="auto"/>
            <w:bottom w:val="none" w:sz="0" w:space="0" w:color="auto"/>
            <w:right w:val="none" w:sz="0" w:space="0" w:color="auto"/>
          </w:divBdr>
        </w:div>
      </w:divsChild>
    </w:div>
    <w:div w:id="1840804631">
      <w:bodyDiv w:val="1"/>
      <w:marLeft w:val="0"/>
      <w:marRight w:val="0"/>
      <w:marTop w:val="0"/>
      <w:marBottom w:val="0"/>
      <w:divBdr>
        <w:top w:val="none" w:sz="0" w:space="0" w:color="auto"/>
        <w:left w:val="none" w:sz="0" w:space="0" w:color="auto"/>
        <w:bottom w:val="none" w:sz="0" w:space="0" w:color="auto"/>
        <w:right w:val="none" w:sz="0" w:space="0" w:color="auto"/>
      </w:divBdr>
    </w:div>
    <w:div w:id="1844319414">
      <w:bodyDiv w:val="1"/>
      <w:marLeft w:val="0"/>
      <w:marRight w:val="0"/>
      <w:marTop w:val="0"/>
      <w:marBottom w:val="0"/>
      <w:divBdr>
        <w:top w:val="none" w:sz="0" w:space="0" w:color="auto"/>
        <w:left w:val="none" w:sz="0" w:space="0" w:color="auto"/>
        <w:bottom w:val="none" w:sz="0" w:space="0" w:color="auto"/>
        <w:right w:val="none" w:sz="0" w:space="0" w:color="auto"/>
      </w:divBdr>
    </w:div>
    <w:div w:id="1849179166">
      <w:bodyDiv w:val="1"/>
      <w:marLeft w:val="0"/>
      <w:marRight w:val="0"/>
      <w:marTop w:val="0"/>
      <w:marBottom w:val="0"/>
      <w:divBdr>
        <w:top w:val="none" w:sz="0" w:space="0" w:color="auto"/>
        <w:left w:val="none" w:sz="0" w:space="0" w:color="auto"/>
        <w:bottom w:val="none" w:sz="0" w:space="0" w:color="auto"/>
        <w:right w:val="none" w:sz="0" w:space="0" w:color="auto"/>
      </w:divBdr>
    </w:div>
    <w:div w:id="1849785237">
      <w:bodyDiv w:val="1"/>
      <w:marLeft w:val="0"/>
      <w:marRight w:val="0"/>
      <w:marTop w:val="0"/>
      <w:marBottom w:val="0"/>
      <w:divBdr>
        <w:top w:val="none" w:sz="0" w:space="0" w:color="auto"/>
        <w:left w:val="none" w:sz="0" w:space="0" w:color="auto"/>
        <w:bottom w:val="none" w:sz="0" w:space="0" w:color="auto"/>
        <w:right w:val="none" w:sz="0" w:space="0" w:color="auto"/>
      </w:divBdr>
      <w:divsChild>
        <w:div w:id="1317299747">
          <w:marLeft w:val="0"/>
          <w:marRight w:val="0"/>
          <w:marTop w:val="0"/>
          <w:marBottom w:val="0"/>
          <w:divBdr>
            <w:top w:val="none" w:sz="0" w:space="0" w:color="auto"/>
            <w:left w:val="none" w:sz="0" w:space="0" w:color="auto"/>
            <w:bottom w:val="none" w:sz="0" w:space="0" w:color="auto"/>
            <w:right w:val="none" w:sz="0" w:space="0" w:color="auto"/>
          </w:divBdr>
        </w:div>
      </w:divsChild>
    </w:div>
    <w:div w:id="1850483348">
      <w:bodyDiv w:val="1"/>
      <w:marLeft w:val="0"/>
      <w:marRight w:val="0"/>
      <w:marTop w:val="0"/>
      <w:marBottom w:val="0"/>
      <w:divBdr>
        <w:top w:val="none" w:sz="0" w:space="0" w:color="auto"/>
        <w:left w:val="none" w:sz="0" w:space="0" w:color="auto"/>
        <w:bottom w:val="none" w:sz="0" w:space="0" w:color="auto"/>
        <w:right w:val="none" w:sz="0" w:space="0" w:color="auto"/>
      </w:divBdr>
    </w:div>
    <w:div w:id="1850825815">
      <w:bodyDiv w:val="1"/>
      <w:marLeft w:val="0"/>
      <w:marRight w:val="0"/>
      <w:marTop w:val="0"/>
      <w:marBottom w:val="0"/>
      <w:divBdr>
        <w:top w:val="none" w:sz="0" w:space="0" w:color="auto"/>
        <w:left w:val="none" w:sz="0" w:space="0" w:color="auto"/>
        <w:bottom w:val="none" w:sz="0" w:space="0" w:color="auto"/>
        <w:right w:val="none" w:sz="0" w:space="0" w:color="auto"/>
      </w:divBdr>
      <w:divsChild>
        <w:div w:id="2059628461">
          <w:marLeft w:val="0"/>
          <w:marRight w:val="0"/>
          <w:marTop w:val="0"/>
          <w:marBottom w:val="0"/>
          <w:divBdr>
            <w:top w:val="none" w:sz="0" w:space="0" w:color="auto"/>
            <w:left w:val="none" w:sz="0" w:space="0" w:color="auto"/>
            <w:bottom w:val="none" w:sz="0" w:space="0" w:color="auto"/>
            <w:right w:val="none" w:sz="0" w:space="0" w:color="auto"/>
          </w:divBdr>
          <w:divsChild>
            <w:div w:id="18830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24391">
      <w:bodyDiv w:val="1"/>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 w:id="1852180656">
      <w:bodyDiv w:val="1"/>
      <w:marLeft w:val="0"/>
      <w:marRight w:val="0"/>
      <w:marTop w:val="0"/>
      <w:marBottom w:val="0"/>
      <w:divBdr>
        <w:top w:val="none" w:sz="0" w:space="0" w:color="auto"/>
        <w:left w:val="none" w:sz="0" w:space="0" w:color="auto"/>
        <w:bottom w:val="none" w:sz="0" w:space="0" w:color="auto"/>
        <w:right w:val="none" w:sz="0" w:space="0" w:color="auto"/>
      </w:divBdr>
    </w:div>
    <w:div w:id="1854419826">
      <w:bodyDiv w:val="1"/>
      <w:marLeft w:val="0"/>
      <w:marRight w:val="0"/>
      <w:marTop w:val="0"/>
      <w:marBottom w:val="0"/>
      <w:divBdr>
        <w:top w:val="none" w:sz="0" w:space="0" w:color="auto"/>
        <w:left w:val="none" w:sz="0" w:space="0" w:color="auto"/>
        <w:bottom w:val="none" w:sz="0" w:space="0" w:color="auto"/>
        <w:right w:val="none" w:sz="0" w:space="0" w:color="auto"/>
      </w:divBdr>
    </w:div>
    <w:div w:id="1858734940">
      <w:bodyDiv w:val="1"/>
      <w:marLeft w:val="0"/>
      <w:marRight w:val="0"/>
      <w:marTop w:val="0"/>
      <w:marBottom w:val="0"/>
      <w:divBdr>
        <w:top w:val="none" w:sz="0" w:space="0" w:color="auto"/>
        <w:left w:val="none" w:sz="0" w:space="0" w:color="auto"/>
        <w:bottom w:val="none" w:sz="0" w:space="0" w:color="auto"/>
        <w:right w:val="none" w:sz="0" w:space="0" w:color="auto"/>
      </w:divBdr>
    </w:div>
    <w:div w:id="1858881455">
      <w:bodyDiv w:val="1"/>
      <w:marLeft w:val="0"/>
      <w:marRight w:val="0"/>
      <w:marTop w:val="0"/>
      <w:marBottom w:val="0"/>
      <w:divBdr>
        <w:top w:val="none" w:sz="0" w:space="0" w:color="auto"/>
        <w:left w:val="none" w:sz="0" w:space="0" w:color="auto"/>
        <w:bottom w:val="none" w:sz="0" w:space="0" w:color="auto"/>
        <w:right w:val="none" w:sz="0" w:space="0" w:color="auto"/>
      </w:divBdr>
      <w:divsChild>
        <w:div w:id="135685983">
          <w:marLeft w:val="0"/>
          <w:marRight w:val="0"/>
          <w:marTop w:val="0"/>
          <w:marBottom w:val="0"/>
          <w:divBdr>
            <w:top w:val="none" w:sz="0" w:space="0" w:color="auto"/>
            <w:left w:val="none" w:sz="0" w:space="0" w:color="auto"/>
            <w:bottom w:val="none" w:sz="0" w:space="0" w:color="auto"/>
            <w:right w:val="none" w:sz="0" w:space="0" w:color="auto"/>
          </w:divBdr>
        </w:div>
        <w:div w:id="147063513">
          <w:marLeft w:val="0"/>
          <w:marRight w:val="0"/>
          <w:marTop w:val="0"/>
          <w:marBottom w:val="0"/>
          <w:divBdr>
            <w:top w:val="none" w:sz="0" w:space="0" w:color="auto"/>
            <w:left w:val="none" w:sz="0" w:space="0" w:color="auto"/>
            <w:bottom w:val="none" w:sz="0" w:space="0" w:color="auto"/>
            <w:right w:val="none" w:sz="0" w:space="0" w:color="auto"/>
          </w:divBdr>
        </w:div>
        <w:div w:id="168493201">
          <w:marLeft w:val="0"/>
          <w:marRight w:val="0"/>
          <w:marTop w:val="0"/>
          <w:marBottom w:val="0"/>
          <w:divBdr>
            <w:top w:val="none" w:sz="0" w:space="0" w:color="auto"/>
            <w:left w:val="none" w:sz="0" w:space="0" w:color="auto"/>
            <w:bottom w:val="none" w:sz="0" w:space="0" w:color="auto"/>
            <w:right w:val="none" w:sz="0" w:space="0" w:color="auto"/>
          </w:divBdr>
        </w:div>
        <w:div w:id="199976077">
          <w:marLeft w:val="0"/>
          <w:marRight w:val="0"/>
          <w:marTop w:val="0"/>
          <w:marBottom w:val="0"/>
          <w:divBdr>
            <w:top w:val="none" w:sz="0" w:space="0" w:color="auto"/>
            <w:left w:val="none" w:sz="0" w:space="0" w:color="auto"/>
            <w:bottom w:val="none" w:sz="0" w:space="0" w:color="auto"/>
            <w:right w:val="none" w:sz="0" w:space="0" w:color="auto"/>
          </w:divBdr>
        </w:div>
        <w:div w:id="276522986">
          <w:marLeft w:val="0"/>
          <w:marRight w:val="0"/>
          <w:marTop w:val="0"/>
          <w:marBottom w:val="0"/>
          <w:divBdr>
            <w:top w:val="none" w:sz="0" w:space="0" w:color="auto"/>
            <w:left w:val="none" w:sz="0" w:space="0" w:color="auto"/>
            <w:bottom w:val="none" w:sz="0" w:space="0" w:color="auto"/>
            <w:right w:val="none" w:sz="0" w:space="0" w:color="auto"/>
          </w:divBdr>
        </w:div>
        <w:div w:id="315039991">
          <w:marLeft w:val="0"/>
          <w:marRight w:val="0"/>
          <w:marTop w:val="0"/>
          <w:marBottom w:val="0"/>
          <w:divBdr>
            <w:top w:val="none" w:sz="0" w:space="0" w:color="auto"/>
            <w:left w:val="none" w:sz="0" w:space="0" w:color="auto"/>
            <w:bottom w:val="none" w:sz="0" w:space="0" w:color="auto"/>
            <w:right w:val="none" w:sz="0" w:space="0" w:color="auto"/>
          </w:divBdr>
        </w:div>
        <w:div w:id="442114100">
          <w:marLeft w:val="0"/>
          <w:marRight w:val="0"/>
          <w:marTop w:val="0"/>
          <w:marBottom w:val="0"/>
          <w:divBdr>
            <w:top w:val="none" w:sz="0" w:space="0" w:color="auto"/>
            <w:left w:val="none" w:sz="0" w:space="0" w:color="auto"/>
            <w:bottom w:val="none" w:sz="0" w:space="0" w:color="auto"/>
            <w:right w:val="none" w:sz="0" w:space="0" w:color="auto"/>
          </w:divBdr>
        </w:div>
        <w:div w:id="493229785">
          <w:marLeft w:val="0"/>
          <w:marRight w:val="0"/>
          <w:marTop w:val="0"/>
          <w:marBottom w:val="0"/>
          <w:divBdr>
            <w:top w:val="none" w:sz="0" w:space="0" w:color="auto"/>
            <w:left w:val="none" w:sz="0" w:space="0" w:color="auto"/>
            <w:bottom w:val="none" w:sz="0" w:space="0" w:color="auto"/>
            <w:right w:val="none" w:sz="0" w:space="0" w:color="auto"/>
          </w:divBdr>
        </w:div>
        <w:div w:id="619343888">
          <w:marLeft w:val="0"/>
          <w:marRight w:val="0"/>
          <w:marTop w:val="0"/>
          <w:marBottom w:val="0"/>
          <w:divBdr>
            <w:top w:val="none" w:sz="0" w:space="0" w:color="auto"/>
            <w:left w:val="none" w:sz="0" w:space="0" w:color="auto"/>
            <w:bottom w:val="none" w:sz="0" w:space="0" w:color="auto"/>
            <w:right w:val="none" w:sz="0" w:space="0" w:color="auto"/>
          </w:divBdr>
        </w:div>
        <w:div w:id="722144598">
          <w:marLeft w:val="0"/>
          <w:marRight w:val="0"/>
          <w:marTop w:val="0"/>
          <w:marBottom w:val="0"/>
          <w:divBdr>
            <w:top w:val="none" w:sz="0" w:space="0" w:color="auto"/>
            <w:left w:val="none" w:sz="0" w:space="0" w:color="auto"/>
            <w:bottom w:val="none" w:sz="0" w:space="0" w:color="auto"/>
            <w:right w:val="none" w:sz="0" w:space="0" w:color="auto"/>
          </w:divBdr>
        </w:div>
        <w:div w:id="865480394">
          <w:marLeft w:val="0"/>
          <w:marRight w:val="0"/>
          <w:marTop w:val="0"/>
          <w:marBottom w:val="0"/>
          <w:divBdr>
            <w:top w:val="none" w:sz="0" w:space="0" w:color="auto"/>
            <w:left w:val="none" w:sz="0" w:space="0" w:color="auto"/>
            <w:bottom w:val="none" w:sz="0" w:space="0" w:color="auto"/>
            <w:right w:val="none" w:sz="0" w:space="0" w:color="auto"/>
          </w:divBdr>
        </w:div>
        <w:div w:id="880440408">
          <w:marLeft w:val="0"/>
          <w:marRight w:val="0"/>
          <w:marTop w:val="0"/>
          <w:marBottom w:val="0"/>
          <w:divBdr>
            <w:top w:val="none" w:sz="0" w:space="0" w:color="auto"/>
            <w:left w:val="none" w:sz="0" w:space="0" w:color="auto"/>
            <w:bottom w:val="none" w:sz="0" w:space="0" w:color="auto"/>
            <w:right w:val="none" w:sz="0" w:space="0" w:color="auto"/>
          </w:divBdr>
        </w:div>
        <w:div w:id="882641022">
          <w:marLeft w:val="0"/>
          <w:marRight w:val="0"/>
          <w:marTop w:val="0"/>
          <w:marBottom w:val="0"/>
          <w:divBdr>
            <w:top w:val="none" w:sz="0" w:space="0" w:color="auto"/>
            <w:left w:val="none" w:sz="0" w:space="0" w:color="auto"/>
            <w:bottom w:val="none" w:sz="0" w:space="0" w:color="auto"/>
            <w:right w:val="none" w:sz="0" w:space="0" w:color="auto"/>
          </w:divBdr>
        </w:div>
        <w:div w:id="900798642">
          <w:marLeft w:val="0"/>
          <w:marRight w:val="0"/>
          <w:marTop w:val="0"/>
          <w:marBottom w:val="0"/>
          <w:divBdr>
            <w:top w:val="none" w:sz="0" w:space="0" w:color="auto"/>
            <w:left w:val="none" w:sz="0" w:space="0" w:color="auto"/>
            <w:bottom w:val="none" w:sz="0" w:space="0" w:color="auto"/>
            <w:right w:val="none" w:sz="0" w:space="0" w:color="auto"/>
          </w:divBdr>
        </w:div>
        <w:div w:id="1036469073">
          <w:marLeft w:val="0"/>
          <w:marRight w:val="0"/>
          <w:marTop w:val="0"/>
          <w:marBottom w:val="0"/>
          <w:divBdr>
            <w:top w:val="none" w:sz="0" w:space="0" w:color="auto"/>
            <w:left w:val="none" w:sz="0" w:space="0" w:color="auto"/>
            <w:bottom w:val="none" w:sz="0" w:space="0" w:color="auto"/>
            <w:right w:val="none" w:sz="0" w:space="0" w:color="auto"/>
          </w:divBdr>
        </w:div>
        <w:div w:id="1110009324">
          <w:marLeft w:val="0"/>
          <w:marRight w:val="0"/>
          <w:marTop w:val="0"/>
          <w:marBottom w:val="0"/>
          <w:divBdr>
            <w:top w:val="none" w:sz="0" w:space="0" w:color="auto"/>
            <w:left w:val="none" w:sz="0" w:space="0" w:color="auto"/>
            <w:bottom w:val="none" w:sz="0" w:space="0" w:color="auto"/>
            <w:right w:val="none" w:sz="0" w:space="0" w:color="auto"/>
          </w:divBdr>
        </w:div>
        <w:div w:id="1196425912">
          <w:marLeft w:val="0"/>
          <w:marRight w:val="0"/>
          <w:marTop w:val="0"/>
          <w:marBottom w:val="0"/>
          <w:divBdr>
            <w:top w:val="none" w:sz="0" w:space="0" w:color="auto"/>
            <w:left w:val="none" w:sz="0" w:space="0" w:color="auto"/>
            <w:bottom w:val="none" w:sz="0" w:space="0" w:color="auto"/>
            <w:right w:val="none" w:sz="0" w:space="0" w:color="auto"/>
          </w:divBdr>
        </w:div>
        <w:div w:id="1260944914">
          <w:marLeft w:val="0"/>
          <w:marRight w:val="0"/>
          <w:marTop w:val="0"/>
          <w:marBottom w:val="0"/>
          <w:divBdr>
            <w:top w:val="none" w:sz="0" w:space="0" w:color="auto"/>
            <w:left w:val="none" w:sz="0" w:space="0" w:color="auto"/>
            <w:bottom w:val="none" w:sz="0" w:space="0" w:color="auto"/>
            <w:right w:val="none" w:sz="0" w:space="0" w:color="auto"/>
          </w:divBdr>
        </w:div>
        <w:div w:id="1512836699">
          <w:marLeft w:val="0"/>
          <w:marRight w:val="0"/>
          <w:marTop w:val="0"/>
          <w:marBottom w:val="0"/>
          <w:divBdr>
            <w:top w:val="none" w:sz="0" w:space="0" w:color="auto"/>
            <w:left w:val="none" w:sz="0" w:space="0" w:color="auto"/>
            <w:bottom w:val="none" w:sz="0" w:space="0" w:color="auto"/>
            <w:right w:val="none" w:sz="0" w:space="0" w:color="auto"/>
          </w:divBdr>
        </w:div>
        <w:div w:id="1723287542">
          <w:marLeft w:val="0"/>
          <w:marRight w:val="0"/>
          <w:marTop w:val="0"/>
          <w:marBottom w:val="0"/>
          <w:divBdr>
            <w:top w:val="none" w:sz="0" w:space="0" w:color="auto"/>
            <w:left w:val="none" w:sz="0" w:space="0" w:color="auto"/>
            <w:bottom w:val="none" w:sz="0" w:space="0" w:color="auto"/>
            <w:right w:val="none" w:sz="0" w:space="0" w:color="auto"/>
          </w:divBdr>
        </w:div>
        <w:div w:id="1786731977">
          <w:marLeft w:val="0"/>
          <w:marRight w:val="0"/>
          <w:marTop w:val="0"/>
          <w:marBottom w:val="0"/>
          <w:divBdr>
            <w:top w:val="none" w:sz="0" w:space="0" w:color="auto"/>
            <w:left w:val="none" w:sz="0" w:space="0" w:color="auto"/>
            <w:bottom w:val="none" w:sz="0" w:space="0" w:color="auto"/>
            <w:right w:val="none" w:sz="0" w:space="0" w:color="auto"/>
          </w:divBdr>
        </w:div>
        <w:div w:id="1910535887">
          <w:marLeft w:val="0"/>
          <w:marRight w:val="0"/>
          <w:marTop w:val="0"/>
          <w:marBottom w:val="0"/>
          <w:divBdr>
            <w:top w:val="none" w:sz="0" w:space="0" w:color="auto"/>
            <w:left w:val="none" w:sz="0" w:space="0" w:color="auto"/>
            <w:bottom w:val="none" w:sz="0" w:space="0" w:color="auto"/>
            <w:right w:val="none" w:sz="0" w:space="0" w:color="auto"/>
          </w:divBdr>
        </w:div>
      </w:divsChild>
    </w:div>
    <w:div w:id="1865435025">
      <w:bodyDiv w:val="1"/>
      <w:marLeft w:val="0"/>
      <w:marRight w:val="0"/>
      <w:marTop w:val="0"/>
      <w:marBottom w:val="0"/>
      <w:divBdr>
        <w:top w:val="none" w:sz="0" w:space="0" w:color="auto"/>
        <w:left w:val="none" w:sz="0" w:space="0" w:color="auto"/>
        <w:bottom w:val="none" w:sz="0" w:space="0" w:color="auto"/>
        <w:right w:val="none" w:sz="0" w:space="0" w:color="auto"/>
      </w:divBdr>
    </w:div>
    <w:div w:id="1872380747">
      <w:bodyDiv w:val="1"/>
      <w:marLeft w:val="0"/>
      <w:marRight w:val="0"/>
      <w:marTop w:val="0"/>
      <w:marBottom w:val="0"/>
      <w:divBdr>
        <w:top w:val="none" w:sz="0" w:space="0" w:color="auto"/>
        <w:left w:val="none" w:sz="0" w:space="0" w:color="auto"/>
        <w:bottom w:val="none" w:sz="0" w:space="0" w:color="auto"/>
        <w:right w:val="none" w:sz="0" w:space="0" w:color="auto"/>
      </w:divBdr>
    </w:div>
    <w:div w:id="1873764562">
      <w:bodyDiv w:val="1"/>
      <w:marLeft w:val="0"/>
      <w:marRight w:val="0"/>
      <w:marTop w:val="0"/>
      <w:marBottom w:val="0"/>
      <w:divBdr>
        <w:top w:val="none" w:sz="0" w:space="0" w:color="auto"/>
        <w:left w:val="none" w:sz="0" w:space="0" w:color="auto"/>
        <w:bottom w:val="none" w:sz="0" w:space="0" w:color="auto"/>
        <w:right w:val="none" w:sz="0" w:space="0" w:color="auto"/>
      </w:divBdr>
      <w:divsChild>
        <w:div w:id="852190525">
          <w:marLeft w:val="0"/>
          <w:marRight w:val="0"/>
          <w:marTop w:val="0"/>
          <w:marBottom w:val="0"/>
          <w:divBdr>
            <w:top w:val="none" w:sz="0" w:space="0" w:color="auto"/>
            <w:left w:val="none" w:sz="0" w:space="0" w:color="auto"/>
            <w:bottom w:val="none" w:sz="0" w:space="0" w:color="auto"/>
            <w:right w:val="none" w:sz="0" w:space="0" w:color="auto"/>
          </w:divBdr>
        </w:div>
        <w:div w:id="2079328289">
          <w:marLeft w:val="0"/>
          <w:marRight w:val="0"/>
          <w:marTop w:val="0"/>
          <w:marBottom w:val="0"/>
          <w:divBdr>
            <w:top w:val="none" w:sz="0" w:space="0" w:color="auto"/>
            <w:left w:val="none" w:sz="0" w:space="0" w:color="auto"/>
            <w:bottom w:val="none" w:sz="0" w:space="0" w:color="auto"/>
            <w:right w:val="none" w:sz="0" w:space="0" w:color="auto"/>
          </w:divBdr>
        </w:div>
      </w:divsChild>
    </w:div>
    <w:div w:id="1875388019">
      <w:bodyDiv w:val="1"/>
      <w:marLeft w:val="0"/>
      <w:marRight w:val="0"/>
      <w:marTop w:val="0"/>
      <w:marBottom w:val="0"/>
      <w:divBdr>
        <w:top w:val="none" w:sz="0" w:space="0" w:color="auto"/>
        <w:left w:val="none" w:sz="0" w:space="0" w:color="auto"/>
        <w:bottom w:val="none" w:sz="0" w:space="0" w:color="auto"/>
        <w:right w:val="none" w:sz="0" w:space="0" w:color="auto"/>
      </w:divBdr>
      <w:divsChild>
        <w:div w:id="591426895">
          <w:marLeft w:val="0"/>
          <w:marRight w:val="0"/>
          <w:marTop w:val="0"/>
          <w:marBottom w:val="0"/>
          <w:divBdr>
            <w:top w:val="none" w:sz="0" w:space="0" w:color="auto"/>
            <w:left w:val="none" w:sz="0" w:space="0" w:color="auto"/>
            <w:bottom w:val="none" w:sz="0" w:space="0" w:color="auto"/>
            <w:right w:val="none" w:sz="0" w:space="0" w:color="auto"/>
          </w:divBdr>
          <w:divsChild>
            <w:div w:id="182827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66247">
      <w:bodyDiv w:val="1"/>
      <w:marLeft w:val="0"/>
      <w:marRight w:val="0"/>
      <w:marTop w:val="0"/>
      <w:marBottom w:val="0"/>
      <w:divBdr>
        <w:top w:val="none" w:sz="0" w:space="0" w:color="auto"/>
        <w:left w:val="none" w:sz="0" w:space="0" w:color="auto"/>
        <w:bottom w:val="none" w:sz="0" w:space="0" w:color="auto"/>
        <w:right w:val="none" w:sz="0" w:space="0" w:color="auto"/>
      </w:divBdr>
    </w:div>
    <w:div w:id="1884554523">
      <w:bodyDiv w:val="1"/>
      <w:marLeft w:val="0"/>
      <w:marRight w:val="0"/>
      <w:marTop w:val="0"/>
      <w:marBottom w:val="0"/>
      <w:divBdr>
        <w:top w:val="none" w:sz="0" w:space="0" w:color="auto"/>
        <w:left w:val="none" w:sz="0" w:space="0" w:color="auto"/>
        <w:bottom w:val="none" w:sz="0" w:space="0" w:color="auto"/>
        <w:right w:val="none" w:sz="0" w:space="0" w:color="auto"/>
      </w:divBdr>
    </w:div>
    <w:div w:id="1884907654">
      <w:bodyDiv w:val="1"/>
      <w:marLeft w:val="0"/>
      <w:marRight w:val="0"/>
      <w:marTop w:val="0"/>
      <w:marBottom w:val="0"/>
      <w:divBdr>
        <w:top w:val="none" w:sz="0" w:space="0" w:color="auto"/>
        <w:left w:val="none" w:sz="0" w:space="0" w:color="auto"/>
        <w:bottom w:val="none" w:sz="0" w:space="0" w:color="auto"/>
        <w:right w:val="none" w:sz="0" w:space="0" w:color="auto"/>
      </w:divBdr>
    </w:div>
    <w:div w:id="1886334748">
      <w:bodyDiv w:val="1"/>
      <w:marLeft w:val="0"/>
      <w:marRight w:val="0"/>
      <w:marTop w:val="0"/>
      <w:marBottom w:val="0"/>
      <w:divBdr>
        <w:top w:val="none" w:sz="0" w:space="0" w:color="auto"/>
        <w:left w:val="none" w:sz="0" w:space="0" w:color="auto"/>
        <w:bottom w:val="none" w:sz="0" w:space="0" w:color="auto"/>
        <w:right w:val="none" w:sz="0" w:space="0" w:color="auto"/>
      </w:divBdr>
    </w:div>
    <w:div w:id="1886676466">
      <w:bodyDiv w:val="1"/>
      <w:marLeft w:val="0"/>
      <w:marRight w:val="0"/>
      <w:marTop w:val="0"/>
      <w:marBottom w:val="0"/>
      <w:divBdr>
        <w:top w:val="none" w:sz="0" w:space="0" w:color="auto"/>
        <w:left w:val="none" w:sz="0" w:space="0" w:color="auto"/>
        <w:bottom w:val="none" w:sz="0" w:space="0" w:color="auto"/>
        <w:right w:val="none" w:sz="0" w:space="0" w:color="auto"/>
      </w:divBdr>
    </w:div>
    <w:div w:id="1887175296">
      <w:bodyDiv w:val="1"/>
      <w:marLeft w:val="0"/>
      <w:marRight w:val="0"/>
      <w:marTop w:val="0"/>
      <w:marBottom w:val="0"/>
      <w:divBdr>
        <w:top w:val="none" w:sz="0" w:space="0" w:color="auto"/>
        <w:left w:val="none" w:sz="0" w:space="0" w:color="auto"/>
        <w:bottom w:val="none" w:sz="0" w:space="0" w:color="auto"/>
        <w:right w:val="none" w:sz="0" w:space="0" w:color="auto"/>
      </w:divBdr>
    </w:div>
    <w:div w:id="1894658688">
      <w:bodyDiv w:val="1"/>
      <w:marLeft w:val="0"/>
      <w:marRight w:val="0"/>
      <w:marTop w:val="0"/>
      <w:marBottom w:val="0"/>
      <w:divBdr>
        <w:top w:val="none" w:sz="0" w:space="0" w:color="auto"/>
        <w:left w:val="none" w:sz="0" w:space="0" w:color="auto"/>
        <w:bottom w:val="none" w:sz="0" w:space="0" w:color="auto"/>
        <w:right w:val="none" w:sz="0" w:space="0" w:color="auto"/>
      </w:divBdr>
      <w:divsChild>
        <w:div w:id="558126015">
          <w:marLeft w:val="0"/>
          <w:marRight w:val="0"/>
          <w:marTop w:val="0"/>
          <w:marBottom w:val="0"/>
          <w:divBdr>
            <w:top w:val="none" w:sz="0" w:space="0" w:color="auto"/>
            <w:left w:val="none" w:sz="0" w:space="0" w:color="auto"/>
            <w:bottom w:val="none" w:sz="0" w:space="0" w:color="auto"/>
            <w:right w:val="none" w:sz="0" w:space="0" w:color="auto"/>
          </w:divBdr>
        </w:div>
      </w:divsChild>
    </w:div>
    <w:div w:id="1895308366">
      <w:bodyDiv w:val="1"/>
      <w:marLeft w:val="0"/>
      <w:marRight w:val="0"/>
      <w:marTop w:val="0"/>
      <w:marBottom w:val="0"/>
      <w:divBdr>
        <w:top w:val="none" w:sz="0" w:space="0" w:color="auto"/>
        <w:left w:val="none" w:sz="0" w:space="0" w:color="auto"/>
        <w:bottom w:val="none" w:sz="0" w:space="0" w:color="auto"/>
        <w:right w:val="none" w:sz="0" w:space="0" w:color="auto"/>
      </w:divBdr>
    </w:div>
    <w:div w:id="1895576183">
      <w:bodyDiv w:val="1"/>
      <w:marLeft w:val="0"/>
      <w:marRight w:val="0"/>
      <w:marTop w:val="0"/>
      <w:marBottom w:val="0"/>
      <w:divBdr>
        <w:top w:val="none" w:sz="0" w:space="0" w:color="auto"/>
        <w:left w:val="none" w:sz="0" w:space="0" w:color="auto"/>
        <w:bottom w:val="none" w:sz="0" w:space="0" w:color="auto"/>
        <w:right w:val="none" w:sz="0" w:space="0" w:color="auto"/>
      </w:divBdr>
    </w:div>
    <w:div w:id="1899512104">
      <w:bodyDiv w:val="1"/>
      <w:marLeft w:val="0"/>
      <w:marRight w:val="0"/>
      <w:marTop w:val="0"/>
      <w:marBottom w:val="0"/>
      <w:divBdr>
        <w:top w:val="none" w:sz="0" w:space="0" w:color="auto"/>
        <w:left w:val="none" w:sz="0" w:space="0" w:color="auto"/>
        <w:bottom w:val="none" w:sz="0" w:space="0" w:color="auto"/>
        <w:right w:val="none" w:sz="0" w:space="0" w:color="auto"/>
      </w:divBdr>
    </w:div>
    <w:div w:id="1906916916">
      <w:bodyDiv w:val="1"/>
      <w:marLeft w:val="0"/>
      <w:marRight w:val="0"/>
      <w:marTop w:val="0"/>
      <w:marBottom w:val="0"/>
      <w:divBdr>
        <w:top w:val="none" w:sz="0" w:space="0" w:color="auto"/>
        <w:left w:val="none" w:sz="0" w:space="0" w:color="auto"/>
        <w:bottom w:val="none" w:sz="0" w:space="0" w:color="auto"/>
        <w:right w:val="none" w:sz="0" w:space="0" w:color="auto"/>
      </w:divBdr>
    </w:div>
    <w:div w:id="1908606690">
      <w:bodyDiv w:val="1"/>
      <w:marLeft w:val="0"/>
      <w:marRight w:val="0"/>
      <w:marTop w:val="0"/>
      <w:marBottom w:val="0"/>
      <w:divBdr>
        <w:top w:val="none" w:sz="0" w:space="0" w:color="auto"/>
        <w:left w:val="none" w:sz="0" w:space="0" w:color="auto"/>
        <w:bottom w:val="none" w:sz="0" w:space="0" w:color="auto"/>
        <w:right w:val="none" w:sz="0" w:space="0" w:color="auto"/>
      </w:divBdr>
    </w:div>
    <w:div w:id="1916818144">
      <w:bodyDiv w:val="1"/>
      <w:marLeft w:val="0"/>
      <w:marRight w:val="0"/>
      <w:marTop w:val="0"/>
      <w:marBottom w:val="0"/>
      <w:divBdr>
        <w:top w:val="none" w:sz="0" w:space="0" w:color="auto"/>
        <w:left w:val="none" w:sz="0" w:space="0" w:color="auto"/>
        <w:bottom w:val="none" w:sz="0" w:space="0" w:color="auto"/>
        <w:right w:val="none" w:sz="0" w:space="0" w:color="auto"/>
      </w:divBdr>
    </w:div>
    <w:div w:id="1917982391">
      <w:bodyDiv w:val="1"/>
      <w:marLeft w:val="0"/>
      <w:marRight w:val="0"/>
      <w:marTop w:val="0"/>
      <w:marBottom w:val="0"/>
      <w:divBdr>
        <w:top w:val="none" w:sz="0" w:space="0" w:color="auto"/>
        <w:left w:val="none" w:sz="0" w:space="0" w:color="auto"/>
        <w:bottom w:val="none" w:sz="0" w:space="0" w:color="auto"/>
        <w:right w:val="none" w:sz="0" w:space="0" w:color="auto"/>
      </w:divBdr>
    </w:div>
    <w:div w:id="1926186854">
      <w:bodyDiv w:val="1"/>
      <w:marLeft w:val="0"/>
      <w:marRight w:val="0"/>
      <w:marTop w:val="0"/>
      <w:marBottom w:val="0"/>
      <w:divBdr>
        <w:top w:val="none" w:sz="0" w:space="0" w:color="auto"/>
        <w:left w:val="none" w:sz="0" w:space="0" w:color="auto"/>
        <w:bottom w:val="none" w:sz="0" w:space="0" w:color="auto"/>
        <w:right w:val="none" w:sz="0" w:space="0" w:color="auto"/>
      </w:divBdr>
    </w:div>
    <w:div w:id="1931154055">
      <w:bodyDiv w:val="1"/>
      <w:marLeft w:val="0"/>
      <w:marRight w:val="0"/>
      <w:marTop w:val="0"/>
      <w:marBottom w:val="0"/>
      <w:divBdr>
        <w:top w:val="none" w:sz="0" w:space="0" w:color="auto"/>
        <w:left w:val="none" w:sz="0" w:space="0" w:color="auto"/>
        <w:bottom w:val="none" w:sz="0" w:space="0" w:color="auto"/>
        <w:right w:val="none" w:sz="0" w:space="0" w:color="auto"/>
      </w:divBdr>
    </w:div>
    <w:div w:id="1933078985">
      <w:bodyDiv w:val="1"/>
      <w:marLeft w:val="0"/>
      <w:marRight w:val="0"/>
      <w:marTop w:val="0"/>
      <w:marBottom w:val="0"/>
      <w:divBdr>
        <w:top w:val="none" w:sz="0" w:space="0" w:color="auto"/>
        <w:left w:val="none" w:sz="0" w:space="0" w:color="auto"/>
        <w:bottom w:val="none" w:sz="0" w:space="0" w:color="auto"/>
        <w:right w:val="none" w:sz="0" w:space="0" w:color="auto"/>
      </w:divBdr>
      <w:divsChild>
        <w:div w:id="181166000">
          <w:marLeft w:val="0"/>
          <w:marRight w:val="0"/>
          <w:marTop w:val="0"/>
          <w:marBottom w:val="0"/>
          <w:divBdr>
            <w:top w:val="none" w:sz="0" w:space="0" w:color="auto"/>
            <w:left w:val="none" w:sz="0" w:space="0" w:color="auto"/>
            <w:bottom w:val="none" w:sz="0" w:space="0" w:color="auto"/>
            <w:right w:val="none" w:sz="0" w:space="0" w:color="auto"/>
          </w:divBdr>
        </w:div>
        <w:div w:id="241333756">
          <w:marLeft w:val="0"/>
          <w:marRight w:val="0"/>
          <w:marTop w:val="0"/>
          <w:marBottom w:val="0"/>
          <w:divBdr>
            <w:top w:val="none" w:sz="0" w:space="0" w:color="auto"/>
            <w:left w:val="none" w:sz="0" w:space="0" w:color="auto"/>
            <w:bottom w:val="none" w:sz="0" w:space="0" w:color="auto"/>
            <w:right w:val="none" w:sz="0" w:space="0" w:color="auto"/>
          </w:divBdr>
        </w:div>
        <w:div w:id="287322871">
          <w:marLeft w:val="0"/>
          <w:marRight w:val="0"/>
          <w:marTop w:val="0"/>
          <w:marBottom w:val="0"/>
          <w:divBdr>
            <w:top w:val="none" w:sz="0" w:space="0" w:color="auto"/>
            <w:left w:val="none" w:sz="0" w:space="0" w:color="auto"/>
            <w:bottom w:val="none" w:sz="0" w:space="0" w:color="auto"/>
            <w:right w:val="none" w:sz="0" w:space="0" w:color="auto"/>
          </w:divBdr>
        </w:div>
        <w:div w:id="489910529">
          <w:marLeft w:val="0"/>
          <w:marRight w:val="0"/>
          <w:marTop w:val="0"/>
          <w:marBottom w:val="0"/>
          <w:divBdr>
            <w:top w:val="none" w:sz="0" w:space="0" w:color="auto"/>
            <w:left w:val="none" w:sz="0" w:space="0" w:color="auto"/>
            <w:bottom w:val="none" w:sz="0" w:space="0" w:color="auto"/>
            <w:right w:val="none" w:sz="0" w:space="0" w:color="auto"/>
          </w:divBdr>
        </w:div>
        <w:div w:id="639044859">
          <w:marLeft w:val="0"/>
          <w:marRight w:val="0"/>
          <w:marTop w:val="0"/>
          <w:marBottom w:val="0"/>
          <w:divBdr>
            <w:top w:val="none" w:sz="0" w:space="0" w:color="auto"/>
            <w:left w:val="none" w:sz="0" w:space="0" w:color="auto"/>
            <w:bottom w:val="none" w:sz="0" w:space="0" w:color="auto"/>
            <w:right w:val="none" w:sz="0" w:space="0" w:color="auto"/>
          </w:divBdr>
        </w:div>
        <w:div w:id="716706398">
          <w:marLeft w:val="0"/>
          <w:marRight w:val="0"/>
          <w:marTop w:val="0"/>
          <w:marBottom w:val="0"/>
          <w:divBdr>
            <w:top w:val="none" w:sz="0" w:space="0" w:color="auto"/>
            <w:left w:val="none" w:sz="0" w:space="0" w:color="auto"/>
            <w:bottom w:val="none" w:sz="0" w:space="0" w:color="auto"/>
            <w:right w:val="none" w:sz="0" w:space="0" w:color="auto"/>
          </w:divBdr>
        </w:div>
        <w:div w:id="738870243">
          <w:marLeft w:val="0"/>
          <w:marRight w:val="0"/>
          <w:marTop w:val="0"/>
          <w:marBottom w:val="0"/>
          <w:divBdr>
            <w:top w:val="none" w:sz="0" w:space="0" w:color="auto"/>
            <w:left w:val="none" w:sz="0" w:space="0" w:color="auto"/>
            <w:bottom w:val="none" w:sz="0" w:space="0" w:color="auto"/>
            <w:right w:val="none" w:sz="0" w:space="0" w:color="auto"/>
          </w:divBdr>
        </w:div>
        <w:div w:id="874150059">
          <w:marLeft w:val="0"/>
          <w:marRight w:val="0"/>
          <w:marTop w:val="0"/>
          <w:marBottom w:val="0"/>
          <w:divBdr>
            <w:top w:val="none" w:sz="0" w:space="0" w:color="auto"/>
            <w:left w:val="none" w:sz="0" w:space="0" w:color="auto"/>
            <w:bottom w:val="none" w:sz="0" w:space="0" w:color="auto"/>
            <w:right w:val="none" w:sz="0" w:space="0" w:color="auto"/>
          </w:divBdr>
        </w:div>
        <w:div w:id="1175416666">
          <w:marLeft w:val="0"/>
          <w:marRight w:val="0"/>
          <w:marTop w:val="0"/>
          <w:marBottom w:val="0"/>
          <w:divBdr>
            <w:top w:val="none" w:sz="0" w:space="0" w:color="auto"/>
            <w:left w:val="none" w:sz="0" w:space="0" w:color="auto"/>
            <w:bottom w:val="none" w:sz="0" w:space="0" w:color="auto"/>
            <w:right w:val="none" w:sz="0" w:space="0" w:color="auto"/>
          </w:divBdr>
        </w:div>
        <w:div w:id="1260603608">
          <w:marLeft w:val="0"/>
          <w:marRight w:val="0"/>
          <w:marTop w:val="0"/>
          <w:marBottom w:val="0"/>
          <w:divBdr>
            <w:top w:val="none" w:sz="0" w:space="0" w:color="auto"/>
            <w:left w:val="none" w:sz="0" w:space="0" w:color="auto"/>
            <w:bottom w:val="none" w:sz="0" w:space="0" w:color="auto"/>
            <w:right w:val="none" w:sz="0" w:space="0" w:color="auto"/>
          </w:divBdr>
        </w:div>
        <w:div w:id="1356151308">
          <w:marLeft w:val="0"/>
          <w:marRight w:val="0"/>
          <w:marTop w:val="0"/>
          <w:marBottom w:val="0"/>
          <w:divBdr>
            <w:top w:val="none" w:sz="0" w:space="0" w:color="auto"/>
            <w:left w:val="none" w:sz="0" w:space="0" w:color="auto"/>
            <w:bottom w:val="none" w:sz="0" w:space="0" w:color="auto"/>
            <w:right w:val="none" w:sz="0" w:space="0" w:color="auto"/>
          </w:divBdr>
        </w:div>
        <w:div w:id="1445230056">
          <w:marLeft w:val="0"/>
          <w:marRight w:val="0"/>
          <w:marTop w:val="0"/>
          <w:marBottom w:val="0"/>
          <w:divBdr>
            <w:top w:val="none" w:sz="0" w:space="0" w:color="auto"/>
            <w:left w:val="none" w:sz="0" w:space="0" w:color="auto"/>
            <w:bottom w:val="none" w:sz="0" w:space="0" w:color="auto"/>
            <w:right w:val="none" w:sz="0" w:space="0" w:color="auto"/>
          </w:divBdr>
        </w:div>
        <w:div w:id="1583486793">
          <w:marLeft w:val="0"/>
          <w:marRight w:val="0"/>
          <w:marTop w:val="0"/>
          <w:marBottom w:val="0"/>
          <w:divBdr>
            <w:top w:val="none" w:sz="0" w:space="0" w:color="auto"/>
            <w:left w:val="none" w:sz="0" w:space="0" w:color="auto"/>
            <w:bottom w:val="none" w:sz="0" w:space="0" w:color="auto"/>
            <w:right w:val="none" w:sz="0" w:space="0" w:color="auto"/>
          </w:divBdr>
        </w:div>
        <w:div w:id="1614895040">
          <w:marLeft w:val="0"/>
          <w:marRight w:val="0"/>
          <w:marTop w:val="0"/>
          <w:marBottom w:val="0"/>
          <w:divBdr>
            <w:top w:val="none" w:sz="0" w:space="0" w:color="auto"/>
            <w:left w:val="none" w:sz="0" w:space="0" w:color="auto"/>
            <w:bottom w:val="none" w:sz="0" w:space="0" w:color="auto"/>
            <w:right w:val="none" w:sz="0" w:space="0" w:color="auto"/>
          </w:divBdr>
        </w:div>
        <w:div w:id="1796439320">
          <w:marLeft w:val="0"/>
          <w:marRight w:val="0"/>
          <w:marTop w:val="0"/>
          <w:marBottom w:val="0"/>
          <w:divBdr>
            <w:top w:val="none" w:sz="0" w:space="0" w:color="auto"/>
            <w:left w:val="none" w:sz="0" w:space="0" w:color="auto"/>
            <w:bottom w:val="none" w:sz="0" w:space="0" w:color="auto"/>
            <w:right w:val="none" w:sz="0" w:space="0" w:color="auto"/>
          </w:divBdr>
        </w:div>
        <w:div w:id="2033220334">
          <w:marLeft w:val="0"/>
          <w:marRight w:val="0"/>
          <w:marTop w:val="0"/>
          <w:marBottom w:val="0"/>
          <w:divBdr>
            <w:top w:val="none" w:sz="0" w:space="0" w:color="auto"/>
            <w:left w:val="none" w:sz="0" w:space="0" w:color="auto"/>
            <w:bottom w:val="none" w:sz="0" w:space="0" w:color="auto"/>
            <w:right w:val="none" w:sz="0" w:space="0" w:color="auto"/>
          </w:divBdr>
        </w:div>
        <w:div w:id="2132507170">
          <w:marLeft w:val="0"/>
          <w:marRight w:val="0"/>
          <w:marTop w:val="0"/>
          <w:marBottom w:val="0"/>
          <w:divBdr>
            <w:top w:val="none" w:sz="0" w:space="0" w:color="auto"/>
            <w:left w:val="none" w:sz="0" w:space="0" w:color="auto"/>
            <w:bottom w:val="none" w:sz="0" w:space="0" w:color="auto"/>
            <w:right w:val="none" w:sz="0" w:space="0" w:color="auto"/>
          </w:divBdr>
        </w:div>
      </w:divsChild>
    </w:div>
    <w:div w:id="1934433983">
      <w:bodyDiv w:val="1"/>
      <w:marLeft w:val="0"/>
      <w:marRight w:val="0"/>
      <w:marTop w:val="0"/>
      <w:marBottom w:val="0"/>
      <w:divBdr>
        <w:top w:val="none" w:sz="0" w:space="0" w:color="auto"/>
        <w:left w:val="none" w:sz="0" w:space="0" w:color="auto"/>
        <w:bottom w:val="none" w:sz="0" w:space="0" w:color="auto"/>
        <w:right w:val="none" w:sz="0" w:space="0" w:color="auto"/>
      </w:divBdr>
      <w:divsChild>
        <w:div w:id="507599334">
          <w:marLeft w:val="0"/>
          <w:marRight w:val="0"/>
          <w:marTop w:val="0"/>
          <w:marBottom w:val="0"/>
          <w:divBdr>
            <w:top w:val="none" w:sz="0" w:space="0" w:color="auto"/>
            <w:left w:val="none" w:sz="0" w:space="0" w:color="auto"/>
            <w:bottom w:val="none" w:sz="0" w:space="0" w:color="auto"/>
            <w:right w:val="none" w:sz="0" w:space="0" w:color="auto"/>
          </w:divBdr>
          <w:divsChild>
            <w:div w:id="16147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0993">
      <w:bodyDiv w:val="1"/>
      <w:marLeft w:val="0"/>
      <w:marRight w:val="0"/>
      <w:marTop w:val="0"/>
      <w:marBottom w:val="0"/>
      <w:divBdr>
        <w:top w:val="none" w:sz="0" w:space="0" w:color="auto"/>
        <w:left w:val="none" w:sz="0" w:space="0" w:color="auto"/>
        <w:bottom w:val="none" w:sz="0" w:space="0" w:color="auto"/>
        <w:right w:val="none" w:sz="0" w:space="0" w:color="auto"/>
      </w:divBdr>
      <w:divsChild>
        <w:div w:id="211619611">
          <w:marLeft w:val="0"/>
          <w:marRight w:val="0"/>
          <w:marTop w:val="0"/>
          <w:marBottom w:val="0"/>
          <w:divBdr>
            <w:top w:val="none" w:sz="0" w:space="0" w:color="auto"/>
            <w:left w:val="none" w:sz="0" w:space="0" w:color="auto"/>
            <w:bottom w:val="none" w:sz="0" w:space="0" w:color="auto"/>
            <w:right w:val="none" w:sz="0" w:space="0" w:color="auto"/>
          </w:divBdr>
        </w:div>
        <w:div w:id="275021680">
          <w:marLeft w:val="0"/>
          <w:marRight w:val="0"/>
          <w:marTop w:val="0"/>
          <w:marBottom w:val="0"/>
          <w:divBdr>
            <w:top w:val="none" w:sz="0" w:space="0" w:color="auto"/>
            <w:left w:val="none" w:sz="0" w:space="0" w:color="auto"/>
            <w:bottom w:val="none" w:sz="0" w:space="0" w:color="auto"/>
            <w:right w:val="none" w:sz="0" w:space="0" w:color="auto"/>
          </w:divBdr>
        </w:div>
        <w:div w:id="575164718">
          <w:marLeft w:val="0"/>
          <w:marRight w:val="0"/>
          <w:marTop w:val="0"/>
          <w:marBottom w:val="0"/>
          <w:divBdr>
            <w:top w:val="none" w:sz="0" w:space="0" w:color="auto"/>
            <w:left w:val="none" w:sz="0" w:space="0" w:color="auto"/>
            <w:bottom w:val="none" w:sz="0" w:space="0" w:color="auto"/>
            <w:right w:val="none" w:sz="0" w:space="0" w:color="auto"/>
          </w:divBdr>
        </w:div>
        <w:div w:id="1260871142">
          <w:marLeft w:val="0"/>
          <w:marRight w:val="0"/>
          <w:marTop w:val="0"/>
          <w:marBottom w:val="0"/>
          <w:divBdr>
            <w:top w:val="none" w:sz="0" w:space="0" w:color="auto"/>
            <w:left w:val="none" w:sz="0" w:space="0" w:color="auto"/>
            <w:bottom w:val="none" w:sz="0" w:space="0" w:color="auto"/>
            <w:right w:val="none" w:sz="0" w:space="0" w:color="auto"/>
          </w:divBdr>
        </w:div>
        <w:div w:id="1784034987">
          <w:marLeft w:val="0"/>
          <w:marRight w:val="0"/>
          <w:marTop w:val="0"/>
          <w:marBottom w:val="0"/>
          <w:divBdr>
            <w:top w:val="none" w:sz="0" w:space="0" w:color="auto"/>
            <w:left w:val="none" w:sz="0" w:space="0" w:color="auto"/>
            <w:bottom w:val="none" w:sz="0" w:space="0" w:color="auto"/>
            <w:right w:val="none" w:sz="0" w:space="0" w:color="auto"/>
          </w:divBdr>
        </w:div>
      </w:divsChild>
    </w:div>
    <w:div w:id="1944192333">
      <w:bodyDiv w:val="1"/>
      <w:marLeft w:val="0"/>
      <w:marRight w:val="0"/>
      <w:marTop w:val="0"/>
      <w:marBottom w:val="0"/>
      <w:divBdr>
        <w:top w:val="none" w:sz="0" w:space="0" w:color="auto"/>
        <w:left w:val="none" w:sz="0" w:space="0" w:color="auto"/>
        <w:bottom w:val="none" w:sz="0" w:space="0" w:color="auto"/>
        <w:right w:val="none" w:sz="0" w:space="0" w:color="auto"/>
      </w:divBdr>
    </w:div>
    <w:div w:id="1944533852">
      <w:bodyDiv w:val="1"/>
      <w:marLeft w:val="0"/>
      <w:marRight w:val="0"/>
      <w:marTop w:val="0"/>
      <w:marBottom w:val="0"/>
      <w:divBdr>
        <w:top w:val="none" w:sz="0" w:space="0" w:color="auto"/>
        <w:left w:val="none" w:sz="0" w:space="0" w:color="auto"/>
        <w:bottom w:val="none" w:sz="0" w:space="0" w:color="auto"/>
        <w:right w:val="none" w:sz="0" w:space="0" w:color="auto"/>
      </w:divBdr>
    </w:div>
    <w:div w:id="1952664775">
      <w:bodyDiv w:val="1"/>
      <w:marLeft w:val="0"/>
      <w:marRight w:val="0"/>
      <w:marTop w:val="0"/>
      <w:marBottom w:val="0"/>
      <w:divBdr>
        <w:top w:val="none" w:sz="0" w:space="0" w:color="auto"/>
        <w:left w:val="none" w:sz="0" w:space="0" w:color="auto"/>
        <w:bottom w:val="none" w:sz="0" w:space="0" w:color="auto"/>
        <w:right w:val="none" w:sz="0" w:space="0" w:color="auto"/>
      </w:divBdr>
    </w:div>
    <w:div w:id="1954677384">
      <w:bodyDiv w:val="1"/>
      <w:marLeft w:val="0"/>
      <w:marRight w:val="0"/>
      <w:marTop w:val="0"/>
      <w:marBottom w:val="0"/>
      <w:divBdr>
        <w:top w:val="none" w:sz="0" w:space="0" w:color="auto"/>
        <w:left w:val="none" w:sz="0" w:space="0" w:color="auto"/>
        <w:bottom w:val="none" w:sz="0" w:space="0" w:color="auto"/>
        <w:right w:val="none" w:sz="0" w:space="0" w:color="auto"/>
      </w:divBdr>
    </w:div>
    <w:div w:id="1955137862">
      <w:bodyDiv w:val="1"/>
      <w:marLeft w:val="0"/>
      <w:marRight w:val="0"/>
      <w:marTop w:val="0"/>
      <w:marBottom w:val="0"/>
      <w:divBdr>
        <w:top w:val="none" w:sz="0" w:space="0" w:color="auto"/>
        <w:left w:val="none" w:sz="0" w:space="0" w:color="auto"/>
        <w:bottom w:val="none" w:sz="0" w:space="0" w:color="auto"/>
        <w:right w:val="none" w:sz="0" w:space="0" w:color="auto"/>
      </w:divBdr>
    </w:div>
    <w:div w:id="1958636236">
      <w:bodyDiv w:val="1"/>
      <w:marLeft w:val="0"/>
      <w:marRight w:val="0"/>
      <w:marTop w:val="0"/>
      <w:marBottom w:val="0"/>
      <w:divBdr>
        <w:top w:val="none" w:sz="0" w:space="0" w:color="auto"/>
        <w:left w:val="none" w:sz="0" w:space="0" w:color="auto"/>
        <w:bottom w:val="none" w:sz="0" w:space="0" w:color="auto"/>
        <w:right w:val="none" w:sz="0" w:space="0" w:color="auto"/>
      </w:divBdr>
    </w:div>
    <w:div w:id="1962229147">
      <w:bodyDiv w:val="1"/>
      <w:marLeft w:val="0"/>
      <w:marRight w:val="0"/>
      <w:marTop w:val="0"/>
      <w:marBottom w:val="0"/>
      <w:divBdr>
        <w:top w:val="none" w:sz="0" w:space="0" w:color="auto"/>
        <w:left w:val="none" w:sz="0" w:space="0" w:color="auto"/>
        <w:bottom w:val="none" w:sz="0" w:space="0" w:color="auto"/>
        <w:right w:val="none" w:sz="0" w:space="0" w:color="auto"/>
      </w:divBdr>
    </w:div>
    <w:div w:id="1963068495">
      <w:bodyDiv w:val="1"/>
      <w:marLeft w:val="0"/>
      <w:marRight w:val="0"/>
      <w:marTop w:val="0"/>
      <w:marBottom w:val="0"/>
      <w:divBdr>
        <w:top w:val="none" w:sz="0" w:space="0" w:color="auto"/>
        <w:left w:val="none" w:sz="0" w:space="0" w:color="auto"/>
        <w:bottom w:val="none" w:sz="0" w:space="0" w:color="auto"/>
        <w:right w:val="none" w:sz="0" w:space="0" w:color="auto"/>
      </w:divBdr>
    </w:div>
    <w:div w:id="1965189255">
      <w:bodyDiv w:val="1"/>
      <w:marLeft w:val="0"/>
      <w:marRight w:val="0"/>
      <w:marTop w:val="0"/>
      <w:marBottom w:val="0"/>
      <w:divBdr>
        <w:top w:val="none" w:sz="0" w:space="0" w:color="auto"/>
        <w:left w:val="none" w:sz="0" w:space="0" w:color="auto"/>
        <w:bottom w:val="none" w:sz="0" w:space="0" w:color="auto"/>
        <w:right w:val="none" w:sz="0" w:space="0" w:color="auto"/>
      </w:divBdr>
    </w:div>
    <w:div w:id="1966304726">
      <w:bodyDiv w:val="1"/>
      <w:marLeft w:val="0"/>
      <w:marRight w:val="0"/>
      <w:marTop w:val="0"/>
      <w:marBottom w:val="0"/>
      <w:divBdr>
        <w:top w:val="none" w:sz="0" w:space="0" w:color="auto"/>
        <w:left w:val="none" w:sz="0" w:space="0" w:color="auto"/>
        <w:bottom w:val="none" w:sz="0" w:space="0" w:color="auto"/>
        <w:right w:val="none" w:sz="0" w:space="0" w:color="auto"/>
      </w:divBdr>
      <w:divsChild>
        <w:div w:id="290133396">
          <w:marLeft w:val="0"/>
          <w:marRight w:val="0"/>
          <w:marTop w:val="0"/>
          <w:marBottom w:val="0"/>
          <w:divBdr>
            <w:top w:val="none" w:sz="0" w:space="0" w:color="auto"/>
            <w:left w:val="none" w:sz="0" w:space="0" w:color="auto"/>
            <w:bottom w:val="none" w:sz="0" w:space="0" w:color="auto"/>
            <w:right w:val="none" w:sz="0" w:space="0" w:color="auto"/>
          </w:divBdr>
        </w:div>
        <w:div w:id="1538349215">
          <w:marLeft w:val="0"/>
          <w:marRight w:val="0"/>
          <w:marTop w:val="0"/>
          <w:marBottom w:val="0"/>
          <w:divBdr>
            <w:top w:val="none" w:sz="0" w:space="0" w:color="auto"/>
            <w:left w:val="none" w:sz="0" w:space="0" w:color="auto"/>
            <w:bottom w:val="none" w:sz="0" w:space="0" w:color="auto"/>
            <w:right w:val="none" w:sz="0" w:space="0" w:color="auto"/>
          </w:divBdr>
        </w:div>
      </w:divsChild>
    </w:div>
    <w:div w:id="1969773613">
      <w:bodyDiv w:val="1"/>
      <w:marLeft w:val="0"/>
      <w:marRight w:val="0"/>
      <w:marTop w:val="0"/>
      <w:marBottom w:val="0"/>
      <w:divBdr>
        <w:top w:val="none" w:sz="0" w:space="0" w:color="auto"/>
        <w:left w:val="none" w:sz="0" w:space="0" w:color="auto"/>
        <w:bottom w:val="none" w:sz="0" w:space="0" w:color="auto"/>
        <w:right w:val="none" w:sz="0" w:space="0" w:color="auto"/>
      </w:divBdr>
      <w:divsChild>
        <w:div w:id="1334918078">
          <w:marLeft w:val="0"/>
          <w:marRight w:val="0"/>
          <w:marTop w:val="0"/>
          <w:marBottom w:val="0"/>
          <w:divBdr>
            <w:top w:val="none" w:sz="0" w:space="0" w:color="auto"/>
            <w:left w:val="none" w:sz="0" w:space="0" w:color="auto"/>
            <w:bottom w:val="none" w:sz="0" w:space="0" w:color="auto"/>
            <w:right w:val="none" w:sz="0" w:space="0" w:color="auto"/>
          </w:divBdr>
        </w:div>
      </w:divsChild>
    </w:div>
    <w:div w:id="1973361090">
      <w:bodyDiv w:val="1"/>
      <w:marLeft w:val="0"/>
      <w:marRight w:val="0"/>
      <w:marTop w:val="0"/>
      <w:marBottom w:val="0"/>
      <w:divBdr>
        <w:top w:val="none" w:sz="0" w:space="0" w:color="auto"/>
        <w:left w:val="none" w:sz="0" w:space="0" w:color="auto"/>
        <w:bottom w:val="none" w:sz="0" w:space="0" w:color="auto"/>
        <w:right w:val="none" w:sz="0" w:space="0" w:color="auto"/>
      </w:divBdr>
    </w:div>
    <w:div w:id="1974170496">
      <w:bodyDiv w:val="1"/>
      <w:marLeft w:val="0"/>
      <w:marRight w:val="0"/>
      <w:marTop w:val="0"/>
      <w:marBottom w:val="0"/>
      <w:divBdr>
        <w:top w:val="none" w:sz="0" w:space="0" w:color="auto"/>
        <w:left w:val="none" w:sz="0" w:space="0" w:color="auto"/>
        <w:bottom w:val="none" w:sz="0" w:space="0" w:color="auto"/>
        <w:right w:val="none" w:sz="0" w:space="0" w:color="auto"/>
      </w:divBdr>
      <w:divsChild>
        <w:div w:id="375157968">
          <w:marLeft w:val="0"/>
          <w:marRight w:val="0"/>
          <w:marTop w:val="0"/>
          <w:marBottom w:val="0"/>
          <w:divBdr>
            <w:top w:val="none" w:sz="0" w:space="0" w:color="auto"/>
            <w:left w:val="none" w:sz="0" w:space="0" w:color="auto"/>
            <w:bottom w:val="none" w:sz="0" w:space="0" w:color="auto"/>
            <w:right w:val="none" w:sz="0" w:space="0" w:color="auto"/>
          </w:divBdr>
          <w:divsChild>
            <w:div w:id="1918056743">
              <w:marLeft w:val="0"/>
              <w:marRight w:val="0"/>
              <w:marTop w:val="0"/>
              <w:marBottom w:val="0"/>
              <w:divBdr>
                <w:top w:val="none" w:sz="0" w:space="0" w:color="auto"/>
                <w:left w:val="none" w:sz="0" w:space="0" w:color="auto"/>
                <w:bottom w:val="none" w:sz="0" w:space="0" w:color="auto"/>
                <w:right w:val="none" w:sz="0" w:space="0" w:color="auto"/>
              </w:divBdr>
              <w:divsChild>
                <w:div w:id="43262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526364">
      <w:bodyDiv w:val="1"/>
      <w:marLeft w:val="0"/>
      <w:marRight w:val="0"/>
      <w:marTop w:val="0"/>
      <w:marBottom w:val="0"/>
      <w:divBdr>
        <w:top w:val="none" w:sz="0" w:space="0" w:color="auto"/>
        <w:left w:val="none" w:sz="0" w:space="0" w:color="auto"/>
        <w:bottom w:val="none" w:sz="0" w:space="0" w:color="auto"/>
        <w:right w:val="none" w:sz="0" w:space="0" w:color="auto"/>
      </w:divBdr>
    </w:div>
    <w:div w:id="1982806198">
      <w:bodyDiv w:val="1"/>
      <w:marLeft w:val="0"/>
      <w:marRight w:val="0"/>
      <w:marTop w:val="0"/>
      <w:marBottom w:val="0"/>
      <w:divBdr>
        <w:top w:val="none" w:sz="0" w:space="0" w:color="auto"/>
        <w:left w:val="none" w:sz="0" w:space="0" w:color="auto"/>
        <w:bottom w:val="none" w:sz="0" w:space="0" w:color="auto"/>
        <w:right w:val="none" w:sz="0" w:space="0" w:color="auto"/>
      </w:divBdr>
      <w:divsChild>
        <w:div w:id="435948351">
          <w:marLeft w:val="0"/>
          <w:marRight w:val="0"/>
          <w:marTop w:val="0"/>
          <w:marBottom w:val="0"/>
          <w:divBdr>
            <w:top w:val="none" w:sz="0" w:space="0" w:color="auto"/>
            <w:left w:val="none" w:sz="0" w:space="0" w:color="auto"/>
            <w:bottom w:val="none" w:sz="0" w:space="0" w:color="auto"/>
            <w:right w:val="none" w:sz="0" w:space="0" w:color="auto"/>
          </w:divBdr>
        </w:div>
        <w:div w:id="1508061985">
          <w:marLeft w:val="0"/>
          <w:marRight w:val="0"/>
          <w:marTop w:val="0"/>
          <w:marBottom w:val="0"/>
          <w:divBdr>
            <w:top w:val="none" w:sz="0" w:space="0" w:color="auto"/>
            <w:left w:val="none" w:sz="0" w:space="0" w:color="auto"/>
            <w:bottom w:val="none" w:sz="0" w:space="0" w:color="auto"/>
            <w:right w:val="none" w:sz="0" w:space="0" w:color="auto"/>
          </w:divBdr>
        </w:div>
      </w:divsChild>
    </w:div>
    <w:div w:id="1986616548">
      <w:bodyDiv w:val="1"/>
      <w:marLeft w:val="0"/>
      <w:marRight w:val="0"/>
      <w:marTop w:val="0"/>
      <w:marBottom w:val="0"/>
      <w:divBdr>
        <w:top w:val="none" w:sz="0" w:space="0" w:color="auto"/>
        <w:left w:val="none" w:sz="0" w:space="0" w:color="auto"/>
        <w:bottom w:val="none" w:sz="0" w:space="0" w:color="auto"/>
        <w:right w:val="none" w:sz="0" w:space="0" w:color="auto"/>
      </w:divBdr>
    </w:div>
    <w:div w:id="2008361992">
      <w:bodyDiv w:val="1"/>
      <w:marLeft w:val="0"/>
      <w:marRight w:val="0"/>
      <w:marTop w:val="0"/>
      <w:marBottom w:val="0"/>
      <w:divBdr>
        <w:top w:val="none" w:sz="0" w:space="0" w:color="auto"/>
        <w:left w:val="none" w:sz="0" w:space="0" w:color="auto"/>
        <w:bottom w:val="none" w:sz="0" w:space="0" w:color="auto"/>
        <w:right w:val="none" w:sz="0" w:space="0" w:color="auto"/>
      </w:divBdr>
    </w:div>
    <w:div w:id="2009868584">
      <w:bodyDiv w:val="1"/>
      <w:marLeft w:val="0"/>
      <w:marRight w:val="0"/>
      <w:marTop w:val="0"/>
      <w:marBottom w:val="0"/>
      <w:divBdr>
        <w:top w:val="none" w:sz="0" w:space="0" w:color="auto"/>
        <w:left w:val="none" w:sz="0" w:space="0" w:color="auto"/>
        <w:bottom w:val="none" w:sz="0" w:space="0" w:color="auto"/>
        <w:right w:val="none" w:sz="0" w:space="0" w:color="auto"/>
      </w:divBdr>
    </w:div>
    <w:div w:id="2010676645">
      <w:bodyDiv w:val="1"/>
      <w:marLeft w:val="0"/>
      <w:marRight w:val="0"/>
      <w:marTop w:val="0"/>
      <w:marBottom w:val="0"/>
      <w:divBdr>
        <w:top w:val="none" w:sz="0" w:space="0" w:color="auto"/>
        <w:left w:val="none" w:sz="0" w:space="0" w:color="auto"/>
        <w:bottom w:val="none" w:sz="0" w:space="0" w:color="auto"/>
        <w:right w:val="none" w:sz="0" w:space="0" w:color="auto"/>
      </w:divBdr>
    </w:div>
    <w:div w:id="2014990489">
      <w:bodyDiv w:val="1"/>
      <w:marLeft w:val="0"/>
      <w:marRight w:val="0"/>
      <w:marTop w:val="0"/>
      <w:marBottom w:val="0"/>
      <w:divBdr>
        <w:top w:val="none" w:sz="0" w:space="0" w:color="auto"/>
        <w:left w:val="none" w:sz="0" w:space="0" w:color="auto"/>
        <w:bottom w:val="none" w:sz="0" w:space="0" w:color="auto"/>
        <w:right w:val="none" w:sz="0" w:space="0" w:color="auto"/>
      </w:divBdr>
    </w:div>
    <w:div w:id="2017993578">
      <w:bodyDiv w:val="1"/>
      <w:marLeft w:val="0"/>
      <w:marRight w:val="0"/>
      <w:marTop w:val="0"/>
      <w:marBottom w:val="0"/>
      <w:divBdr>
        <w:top w:val="none" w:sz="0" w:space="0" w:color="auto"/>
        <w:left w:val="none" w:sz="0" w:space="0" w:color="auto"/>
        <w:bottom w:val="none" w:sz="0" w:space="0" w:color="auto"/>
        <w:right w:val="none" w:sz="0" w:space="0" w:color="auto"/>
      </w:divBdr>
    </w:div>
    <w:div w:id="2018193401">
      <w:bodyDiv w:val="1"/>
      <w:marLeft w:val="0"/>
      <w:marRight w:val="0"/>
      <w:marTop w:val="0"/>
      <w:marBottom w:val="0"/>
      <w:divBdr>
        <w:top w:val="none" w:sz="0" w:space="0" w:color="auto"/>
        <w:left w:val="none" w:sz="0" w:space="0" w:color="auto"/>
        <w:bottom w:val="none" w:sz="0" w:space="0" w:color="auto"/>
        <w:right w:val="none" w:sz="0" w:space="0" w:color="auto"/>
      </w:divBdr>
    </w:div>
    <w:div w:id="2033410096">
      <w:bodyDiv w:val="1"/>
      <w:marLeft w:val="0"/>
      <w:marRight w:val="0"/>
      <w:marTop w:val="0"/>
      <w:marBottom w:val="0"/>
      <w:divBdr>
        <w:top w:val="none" w:sz="0" w:space="0" w:color="auto"/>
        <w:left w:val="none" w:sz="0" w:space="0" w:color="auto"/>
        <w:bottom w:val="none" w:sz="0" w:space="0" w:color="auto"/>
        <w:right w:val="none" w:sz="0" w:space="0" w:color="auto"/>
      </w:divBdr>
    </w:div>
    <w:div w:id="2034573425">
      <w:bodyDiv w:val="1"/>
      <w:marLeft w:val="0"/>
      <w:marRight w:val="0"/>
      <w:marTop w:val="0"/>
      <w:marBottom w:val="0"/>
      <w:divBdr>
        <w:top w:val="none" w:sz="0" w:space="0" w:color="auto"/>
        <w:left w:val="none" w:sz="0" w:space="0" w:color="auto"/>
        <w:bottom w:val="none" w:sz="0" w:space="0" w:color="auto"/>
        <w:right w:val="none" w:sz="0" w:space="0" w:color="auto"/>
      </w:divBdr>
    </w:div>
    <w:div w:id="2035691914">
      <w:bodyDiv w:val="1"/>
      <w:marLeft w:val="0"/>
      <w:marRight w:val="0"/>
      <w:marTop w:val="0"/>
      <w:marBottom w:val="0"/>
      <w:divBdr>
        <w:top w:val="none" w:sz="0" w:space="0" w:color="auto"/>
        <w:left w:val="none" w:sz="0" w:space="0" w:color="auto"/>
        <w:bottom w:val="none" w:sz="0" w:space="0" w:color="auto"/>
        <w:right w:val="none" w:sz="0" w:space="0" w:color="auto"/>
      </w:divBdr>
      <w:divsChild>
        <w:div w:id="32468745">
          <w:marLeft w:val="0"/>
          <w:marRight w:val="0"/>
          <w:marTop w:val="0"/>
          <w:marBottom w:val="0"/>
          <w:divBdr>
            <w:top w:val="none" w:sz="0" w:space="0" w:color="auto"/>
            <w:left w:val="none" w:sz="0" w:space="0" w:color="auto"/>
            <w:bottom w:val="none" w:sz="0" w:space="0" w:color="auto"/>
            <w:right w:val="none" w:sz="0" w:space="0" w:color="auto"/>
          </w:divBdr>
        </w:div>
        <w:div w:id="184293483">
          <w:marLeft w:val="0"/>
          <w:marRight w:val="0"/>
          <w:marTop w:val="0"/>
          <w:marBottom w:val="0"/>
          <w:divBdr>
            <w:top w:val="none" w:sz="0" w:space="0" w:color="auto"/>
            <w:left w:val="none" w:sz="0" w:space="0" w:color="auto"/>
            <w:bottom w:val="none" w:sz="0" w:space="0" w:color="auto"/>
            <w:right w:val="none" w:sz="0" w:space="0" w:color="auto"/>
          </w:divBdr>
        </w:div>
        <w:div w:id="555512117">
          <w:marLeft w:val="0"/>
          <w:marRight w:val="0"/>
          <w:marTop w:val="0"/>
          <w:marBottom w:val="0"/>
          <w:divBdr>
            <w:top w:val="none" w:sz="0" w:space="0" w:color="auto"/>
            <w:left w:val="none" w:sz="0" w:space="0" w:color="auto"/>
            <w:bottom w:val="none" w:sz="0" w:space="0" w:color="auto"/>
            <w:right w:val="none" w:sz="0" w:space="0" w:color="auto"/>
          </w:divBdr>
        </w:div>
        <w:div w:id="760831649">
          <w:marLeft w:val="0"/>
          <w:marRight w:val="0"/>
          <w:marTop w:val="0"/>
          <w:marBottom w:val="0"/>
          <w:divBdr>
            <w:top w:val="none" w:sz="0" w:space="0" w:color="auto"/>
            <w:left w:val="none" w:sz="0" w:space="0" w:color="auto"/>
            <w:bottom w:val="none" w:sz="0" w:space="0" w:color="auto"/>
            <w:right w:val="none" w:sz="0" w:space="0" w:color="auto"/>
          </w:divBdr>
        </w:div>
        <w:div w:id="917399180">
          <w:marLeft w:val="0"/>
          <w:marRight w:val="0"/>
          <w:marTop w:val="0"/>
          <w:marBottom w:val="0"/>
          <w:divBdr>
            <w:top w:val="none" w:sz="0" w:space="0" w:color="auto"/>
            <w:left w:val="none" w:sz="0" w:space="0" w:color="auto"/>
            <w:bottom w:val="none" w:sz="0" w:space="0" w:color="auto"/>
            <w:right w:val="none" w:sz="0" w:space="0" w:color="auto"/>
          </w:divBdr>
        </w:div>
        <w:div w:id="1022706224">
          <w:marLeft w:val="0"/>
          <w:marRight w:val="0"/>
          <w:marTop w:val="0"/>
          <w:marBottom w:val="0"/>
          <w:divBdr>
            <w:top w:val="none" w:sz="0" w:space="0" w:color="auto"/>
            <w:left w:val="none" w:sz="0" w:space="0" w:color="auto"/>
            <w:bottom w:val="none" w:sz="0" w:space="0" w:color="auto"/>
            <w:right w:val="none" w:sz="0" w:space="0" w:color="auto"/>
          </w:divBdr>
        </w:div>
        <w:div w:id="1066339648">
          <w:marLeft w:val="0"/>
          <w:marRight w:val="0"/>
          <w:marTop w:val="0"/>
          <w:marBottom w:val="0"/>
          <w:divBdr>
            <w:top w:val="none" w:sz="0" w:space="0" w:color="auto"/>
            <w:left w:val="none" w:sz="0" w:space="0" w:color="auto"/>
            <w:bottom w:val="none" w:sz="0" w:space="0" w:color="auto"/>
            <w:right w:val="none" w:sz="0" w:space="0" w:color="auto"/>
          </w:divBdr>
        </w:div>
        <w:div w:id="1157964183">
          <w:marLeft w:val="0"/>
          <w:marRight w:val="0"/>
          <w:marTop w:val="0"/>
          <w:marBottom w:val="0"/>
          <w:divBdr>
            <w:top w:val="none" w:sz="0" w:space="0" w:color="auto"/>
            <w:left w:val="none" w:sz="0" w:space="0" w:color="auto"/>
            <w:bottom w:val="none" w:sz="0" w:space="0" w:color="auto"/>
            <w:right w:val="none" w:sz="0" w:space="0" w:color="auto"/>
          </w:divBdr>
        </w:div>
        <w:div w:id="1167944834">
          <w:marLeft w:val="0"/>
          <w:marRight w:val="0"/>
          <w:marTop w:val="0"/>
          <w:marBottom w:val="0"/>
          <w:divBdr>
            <w:top w:val="none" w:sz="0" w:space="0" w:color="auto"/>
            <w:left w:val="none" w:sz="0" w:space="0" w:color="auto"/>
            <w:bottom w:val="none" w:sz="0" w:space="0" w:color="auto"/>
            <w:right w:val="none" w:sz="0" w:space="0" w:color="auto"/>
          </w:divBdr>
        </w:div>
        <w:div w:id="1318343941">
          <w:marLeft w:val="0"/>
          <w:marRight w:val="0"/>
          <w:marTop w:val="0"/>
          <w:marBottom w:val="0"/>
          <w:divBdr>
            <w:top w:val="none" w:sz="0" w:space="0" w:color="auto"/>
            <w:left w:val="none" w:sz="0" w:space="0" w:color="auto"/>
            <w:bottom w:val="none" w:sz="0" w:space="0" w:color="auto"/>
            <w:right w:val="none" w:sz="0" w:space="0" w:color="auto"/>
          </w:divBdr>
        </w:div>
        <w:div w:id="1427117728">
          <w:marLeft w:val="0"/>
          <w:marRight w:val="0"/>
          <w:marTop w:val="0"/>
          <w:marBottom w:val="0"/>
          <w:divBdr>
            <w:top w:val="none" w:sz="0" w:space="0" w:color="auto"/>
            <w:left w:val="none" w:sz="0" w:space="0" w:color="auto"/>
            <w:bottom w:val="none" w:sz="0" w:space="0" w:color="auto"/>
            <w:right w:val="none" w:sz="0" w:space="0" w:color="auto"/>
          </w:divBdr>
        </w:div>
        <w:div w:id="1764034170">
          <w:marLeft w:val="0"/>
          <w:marRight w:val="0"/>
          <w:marTop w:val="0"/>
          <w:marBottom w:val="0"/>
          <w:divBdr>
            <w:top w:val="none" w:sz="0" w:space="0" w:color="auto"/>
            <w:left w:val="none" w:sz="0" w:space="0" w:color="auto"/>
            <w:bottom w:val="none" w:sz="0" w:space="0" w:color="auto"/>
            <w:right w:val="none" w:sz="0" w:space="0" w:color="auto"/>
          </w:divBdr>
        </w:div>
        <w:div w:id="1903910104">
          <w:marLeft w:val="0"/>
          <w:marRight w:val="0"/>
          <w:marTop w:val="0"/>
          <w:marBottom w:val="0"/>
          <w:divBdr>
            <w:top w:val="none" w:sz="0" w:space="0" w:color="auto"/>
            <w:left w:val="none" w:sz="0" w:space="0" w:color="auto"/>
            <w:bottom w:val="none" w:sz="0" w:space="0" w:color="auto"/>
            <w:right w:val="none" w:sz="0" w:space="0" w:color="auto"/>
          </w:divBdr>
        </w:div>
        <w:div w:id="1954969398">
          <w:marLeft w:val="0"/>
          <w:marRight w:val="0"/>
          <w:marTop w:val="0"/>
          <w:marBottom w:val="0"/>
          <w:divBdr>
            <w:top w:val="none" w:sz="0" w:space="0" w:color="auto"/>
            <w:left w:val="none" w:sz="0" w:space="0" w:color="auto"/>
            <w:bottom w:val="none" w:sz="0" w:space="0" w:color="auto"/>
            <w:right w:val="none" w:sz="0" w:space="0" w:color="auto"/>
          </w:divBdr>
        </w:div>
        <w:div w:id="2078287353">
          <w:marLeft w:val="0"/>
          <w:marRight w:val="0"/>
          <w:marTop w:val="0"/>
          <w:marBottom w:val="0"/>
          <w:divBdr>
            <w:top w:val="none" w:sz="0" w:space="0" w:color="auto"/>
            <w:left w:val="none" w:sz="0" w:space="0" w:color="auto"/>
            <w:bottom w:val="none" w:sz="0" w:space="0" w:color="auto"/>
            <w:right w:val="none" w:sz="0" w:space="0" w:color="auto"/>
          </w:divBdr>
        </w:div>
      </w:divsChild>
    </w:div>
    <w:div w:id="2036929823">
      <w:bodyDiv w:val="1"/>
      <w:marLeft w:val="0"/>
      <w:marRight w:val="0"/>
      <w:marTop w:val="0"/>
      <w:marBottom w:val="0"/>
      <w:divBdr>
        <w:top w:val="none" w:sz="0" w:space="0" w:color="auto"/>
        <w:left w:val="none" w:sz="0" w:space="0" w:color="auto"/>
        <w:bottom w:val="none" w:sz="0" w:space="0" w:color="auto"/>
        <w:right w:val="none" w:sz="0" w:space="0" w:color="auto"/>
      </w:divBdr>
      <w:divsChild>
        <w:div w:id="1181120924">
          <w:marLeft w:val="0"/>
          <w:marRight w:val="0"/>
          <w:marTop w:val="0"/>
          <w:marBottom w:val="0"/>
          <w:divBdr>
            <w:top w:val="none" w:sz="0" w:space="0" w:color="auto"/>
            <w:left w:val="none" w:sz="0" w:space="0" w:color="auto"/>
            <w:bottom w:val="none" w:sz="0" w:space="0" w:color="auto"/>
            <w:right w:val="none" w:sz="0" w:space="0" w:color="auto"/>
          </w:divBdr>
        </w:div>
      </w:divsChild>
    </w:div>
    <w:div w:id="2044817326">
      <w:bodyDiv w:val="1"/>
      <w:marLeft w:val="0"/>
      <w:marRight w:val="0"/>
      <w:marTop w:val="0"/>
      <w:marBottom w:val="0"/>
      <w:divBdr>
        <w:top w:val="none" w:sz="0" w:space="0" w:color="auto"/>
        <w:left w:val="none" w:sz="0" w:space="0" w:color="auto"/>
        <w:bottom w:val="none" w:sz="0" w:space="0" w:color="auto"/>
        <w:right w:val="none" w:sz="0" w:space="0" w:color="auto"/>
      </w:divBdr>
      <w:divsChild>
        <w:div w:id="1066416579">
          <w:marLeft w:val="0"/>
          <w:marRight w:val="0"/>
          <w:marTop w:val="0"/>
          <w:marBottom w:val="0"/>
          <w:divBdr>
            <w:top w:val="none" w:sz="0" w:space="0" w:color="auto"/>
            <w:left w:val="none" w:sz="0" w:space="0" w:color="auto"/>
            <w:bottom w:val="none" w:sz="0" w:space="0" w:color="auto"/>
            <w:right w:val="none" w:sz="0" w:space="0" w:color="auto"/>
          </w:divBdr>
          <w:divsChild>
            <w:div w:id="3099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371862">
      <w:bodyDiv w:val="1"/>
      <w:marLeft w:val="0"/>
      <w:marRight w:val="0"/>
      <w:marTop w:val="0"/>
      <w:marBottom w:val="0"/>
      <w:divBdr>
        <w:top w:val="none" w:sz="0" w:space="0" w:color="auto"/>
        <w:left w:val="none" w:sz="0" w:space="0" w:color="auto"/>
        <w:bottom w:val="none" w:sz="0" w:space="0" w:color="auto"/>
        <w:right w:val="none" w:sz="0" w:space="0" w:color="auto"/>
      </w:divBdr>
    </w:div>
    <w:div w:id="2049337747">
      <w:bodyDiv w:val="1"/>
      <w:marLeft w:val="0"/>
      <w:marRight w:val="0"/>
      <w:marTop w:val="0"/>
      <w:marBottom w:val="0"/>
      <w:divBdr>
        <w:top w:val="none" w:sz="0" w:space="0" w:color="auto"/>
        <w:left w:val="none" w:sz="0" w:space="0" w:color="auto"/>
        <w:bottom w:val="none" w:sz="0" w:space="0" w:color="auto"/>
        <w:right w:val="none" w:sz="0" w:space="0" w:color="auto"/>
      </w:divBdr>
    </w:div>
    <w:div w:id="2052000147">
      <w:bodyDiv w:val="1"/>
      <w:marLeft w:val="0"/>
      <w:marRight w:val="0"/>
      <w:marTop w:val="0"/>
      <w:marBottom w:val="0"/>
      <w:divBdr>
        <w:top w:val="none" w:sz="0" w:space="0" w:color="auto"/>
        <w:left w:val="none" w:sz="0" w:space="0" w:color="auto"/>
        <w:bottom w:val="none" w:sz="0" w:space="0" w:color="auto"/>
        <w:right w:val="none" w:sz="0" w:space="0" w:color="auto"/>
      </w:divBdr>
    </w:div>
    <w:div w:id="2052071248">
      <w:bodyDiv w:val="1"/>
      <w:marLeft w:val="0"/>
      <w:marRight w:val="0"/>
      <w:marTop w:val="0"/>
      <w:marBottom w:val="0"/>
      <w:divBdr>
        <w:top w:val="none" w:sz="0" w:space="0" w:color="auto"/>
        <w:left w:val="none" w:sz="0" w:space="0" w:color="auto"/>
        <w:bottom w:val="none" w:sz="0" w:space="0" w:color="auto"/>
        <w:right w:val="none" w:sz="0" w:space="0" w:color="auto"/>
      </w:divBdr>
    </w:div>
    <w:div w:id="2052144061">
      <w:bodyDiv w:val="1"/>
      <w:marLeft w:val="0"/>
      <w:marRight w:val="0"/>
      <w:marTop w:val="0"/>
      <w:marBottom w:val="0"/>
      <w:divBdr>
        <w:top w:val="none" w:sz="0" w:space="0" w:color="auto"/>
        <w:left w:val="none" w:sz="0" w:space="0" w:color="auto"/>
        <w:bottom w:val="none" w:sz="0" w:space="0" w:color="auto"/>
        <w:right w:val="none" w:sz="0" w:space="0" w:color="auto"/>
      </w:divBdr>
    </w:div>
    <w:div w:id="2059352252">
      <w:bodyDiv w:val="1"/>
      <w:marLeft w:val="0"/>
      <w:marRight w:val="0"/>
      <w:marTop w:val="0"/>
      <w:marBottom w:val="0"/>
      <w:divBdr>
        <w:top w:val="none" w:sz="0" w:space="0" w:color="auto"/>
        <w:left w:val="none" w:sz="0" w:space="0" w:color="auto"/>
        <w:bottom w:val="none" w:sz="0" w:space="0" w:color="auto"/>
        <w:right w:val="none" w:sz="0" w:space="0" w:color="auto"/>
      </w:divBdr>
    </w:div>
    <w:div w:id="2062902367">
      <w:bodyDiv w:val="1"/>
      <w:marLeft w:val="0"/>
      <w:marRight w:val="0"/>
      <w:marTop w:val="0"/>
      <w:marBottom w:val="0"/>
      <w:divBdr>
        <w:top w:val="none" w:sz="0" w:space="0" w:color="auto"/>
        <w:left w:val="none" w:sz="0" w:space="0" w:color="auto"/>
        <w:bottom w:val="none" w:sz="0" w:space="0" w:color="auto"/>
        <w:right w:val="none" w:sz="0" w:space="0" w:color="auto"/>
      </w:divBdr>
    </w:div>
    <w:div w:id="2070301903">
      <w:bodyDiv w:val="1"/>
      <w:marLeft w:val="0"/>
      <w:marRight w:val="0"/>
      <w:marTop w:val="0"/>
      <w:marBottom w:val="0"/>
      <w:divBdr>
        <w:top w:val="none" w:sz="0" w:space="0" w:color="auto"/>
        <w:left w:val="none" w:sz="0" w:space="0" w:color="auto"/>
        <w:bottom w:val="none" w:sz="0" w:space="0" w:color="auto"/>
        <w:right w:val="none" w:sz="0" w:space="0" w:color="auto"/>
      </w:divBdr>
    </w:div>
    <w:div w:id="2070767371">
      <w:bodyDiv w:val="1"/>
      <w:marLeft w:val="0"/>
      <w:marRight w:val="0"/>
      <w:marTop w:val="0"/>
      <w:marBottom w:val="0"/>
      <w:divBdr>
        <w:top w:val="none" w:sz="0" w:space="0" w:color="auto"/>
        <w:left w:val="none" w:sz="0" w:space="0" w:color="auto"/>
        <w:bottom w:val="none" w:sz="0" w:space="0" w:color="auto"/>
        <w:right w:val="none" w:sz="0" w:space="0" w:color="auto"/>
      </w:divBdr>
      <w:divsChild>
        <w:div w:id="1216156753">
          <w:marLeft w:val="0"/>
          <w:marRight w:val="0"/>
          <w:marTop w:val="0"/>
          <w:marBottom w:val="0"/>
          <w:divBdr>
            <w:top w:val="none" w:sz="0" w:space="0" w:color="auto"/>
            <w:left w:val="none" w:sz="0" w:space="0" w:color="auto"/>
            <w:bottom w:val="none" w:sz="0" w:space="0" w:color="auto"/>
            <w:right w:val="none" w:sz="0" w:space="0" w:color="auto"/>
          </w:divBdr>
        </w:div>
      </w:divsChild>
    </w:div>
    <w:div w:id="2071341458">
      <w:bodyDiv w:val="1"/>
      <w:marLeft w:val="0"/>
      <w:marRight w:val="0"/>
      <w:marTop w:val="0"/>
      <w:marBottom w:val="0"/>
      <w:divBdr>
        <w:top w:val="none" w:sz="0" w:space="0" w:color="auto"/>
        <w:left w:val="none" w:sz="0" w:space="0" w:color="auto"/>
        <w:bottom w:val="none" w:sz="0" w:space="0" w:color="auto"/>
        <w:right w:val="none" w:sz="0" w:space="0" w:color="auto"/>
      </w:divBdr>
    </w:div>
    <w:div w:id="2072190372">
      <w:bodyDiv w:val="1"/>
      <w:marLeft w:val="0"/>
      <w:marRight w:val="0"/>
      <w:marTop w:val="0"/>
      <w:marBottom w:val="0"/>
      <w:divBdr>
        <w:top w:val="none" w:sz="0" w:space="0" w:color="auto"/>
        <w:left w:val="none" w:sz="0" w:space="0" w:color="auto"/>
        <w:bottom w:val="none" w:sz="0" w:space="0" w:color="auto"/>
        <w:right w:val="none" w:sz="0" w:space="0" w:color="auto"/>
      </w:divBdr>
      <w:divsChild>
        <w:div w:id="1265654533">
          <w:marLeft w:val="0"/>
          <w:marRight w:val="0"/>
          <w:marTop w:val="0"/>
          <w:marBottom w:val="0"/>
          <w:divBdr>
            <w:top w:val="none" w:sz="0" w:space="0" w:color="auto"/>
            <w:left w:val="none" w:sz="0" w:space="0" w:color="auto"/>
            <w:bottom w:val="none" w:sz="0" w:space="0" w:color="auto"/>
            <w:right w:val="none" w:sz="0" w:space="0" w:color="auto"/>
          </w:divBdr>
        </w:div>
      </w:divsChild>
    </w:div>
    <w:div w:id="2073654839">
      <w:bodyDiv w:val="1"/>
      <w:marLeft w:val="0"/>
      <w:marRight w:val="0"/>
      <w:marTop w:val="0"/>
      <w:marBottom w:val="0"/>
      <w:divBdr>
        <w:top w:val="none" w:sz="0" w:space="0" w:color="auto"/>
        <w:left w:val="none" w:sz="0" w:space="0" w:color="auto"/>
        <w:bottom w:val="none" w:sz="0" w:space="0" w:color="auto"/>
        <w:right w:val="none" w:sz="0" w:space="0" w:color="auto"/>
      </w:divBdr>
      <w:divsChild>
        <w:div w:id="5136281">
          <w:marLeft w:val="0"/>
          <w:marRight w:val="0"/>
          <w:marTop w:val="0"/>
          <w:marBottom w:val="0"/>
          <w:divBdr>
            <w:top w:val="none" w:sz="0" w:space="0" w:color="auto"/>
            <w:left w:val="none" w:sz="0" w:space="0" w:color="auto"/>
            <w:bottom w:val="none" w:sz="0" w:space="0" w:color="auto"/>
            <w:right w:val="none" w:sz="0" w:space="0" w:color="auto"/>
          </w:divBdr>
        </w:div>
        <w:div w:id="152720657">
          <w:marLeft w:val="0"/>
          <w:marRight w:val="0"/>
          <w:marTop w:val="0"/>
          <w:marBottom w:val="0"/>
          <w:divBdr>
            <w:top w:val="none" w:sz="0" w:space="0" w:color="auto"/>
            <w:left w:val="none" w:sz="0" w:space="0" w:color="auto"/>
            <w:bottom w:val="none" w:sz="0" w:space="0" w:color="auto"/>
            <w:right w:val="none" w:sz="0" w:space="0" w:color="auto"/>
          </w:divBdr>
        </w:div>
        <w:div w:id="440303297">
          <w:marLeft w:val="0"/>
          <w:marRight w:val="0"/>
          <w:marTop w:val="0"/>
          <w:marBottom w:val="0"/>
          <w:divBdr>
            <w:top w:val="none" w:sz="0" w:space="0" w:color="auto"/>
            <w:left w:val="none" w:sz="0" w:space="0" w:color="auto"/>
            <w:bottom w:val="none" w:sz="0" w:space="0" w:color="auto"/>
            <w:right w:val="none" w:sz="0" w:space="0" w:color="auto"/>
          </w:divBdr>
        </w:div>
        <w:div w:id="531111857">
          <w:marLeft w:val="0"/>
          <w:marRight w:val="0"/>
          <w:marTop w:val="0"/>
          <w:marBottom w:val="0"/>
          <w:divBdr>
            <w:top w:val="none" w:sz="0" w:space="0" w:color="auto"/>
            <w:left w:val="none" w:sz="0" w:space="0" w:color="auto"/>
            <w:bottom w:val="none" w:sz="0" w:space="0" w:color="auto"/>
            <w:right w:val="none" w:sz="0" w:space="0" w:color="auto"/>
          </w:divBdr>
        </w:div>
        <w:div w:id="1387486152">
          <w:marLeft w:val="0"/>
          <w:marRight w:val="0"/>
          <w:marTop w:val="0"/>
          <w:marBottom w:val="0"/>
          <w:divBdr>
            <w:top w:val="none" w:sz="0" w:space="0" w:color="auto"/>
            <w:left w:val="none" w:sz="0" w:space="0" w:color="auto"/>
            <w:bottom w:val="none" w:sz="0" w:space="0" w:color="auto"/>
            <w:right w:val="none" w:sz="0" w:space="0" w:color="auto"/>
          </w:divBdr>
        </w:div>
        <w:div w:id="1829907552">
          <w:marLeft w:val="0"/>
          <w:marRight w:val="0"/>
          <w:marTop w:val="0"/>
          <w:marBottom w:val="0"/>
          <w:divBdr>
            <w:top w:val="none" w:sz="0" w:space="0" w:color="auto"/>
            <w:left w:val="none" w:sz="0" w:space="0" w:color="auto"/>
            <w:bottom w:val="none" w:sz="0" w:space="0" w:color="auto"/>
            <w:right w:val="none" w:sz="0" w:space="0" w:color="auto"/>
          </w:divBdr>
        </w:div>
      </w:divsChild>
    </w:div>
    <w:div w:id="2077429894">
      <w:bodyDiv w:val="1"/>
      <w:marLeft w:val="0"/>
      <w:marRight w:val="0"/>
      <w:marTop w:val="0"/>
      <w:marBottom w:val="0"/>
      <w:divBdr>
        <w:top w:val="none" w:sz="0" w:space="0" w:color="auto"/>
        <w:left w:val="none" w:sz="0" w:space="0" w:color="auto"/>
        <w:bottom w:val="none" w:sz="0" w:space="0" w:color="auto"/>
        <w:right w:val="none" w:sz="0" w:space="0" w:color="auto"/>
      </w:divBdr>
      <w:divsChild>
        <w:div w:id="533351953">
          <w:marLeft w:val="0"/>
          <w:marRight w:val="0"/>
          <w:marTop w:val="0"/>
          <w:marBottom w:val="0"/>
          <w:divBdr>
            <w:top w:val="none" w:sz="0" w:space="0" w:color="auto"/>
            <w:left w:val="none" w:sz="0" w:space="0" w:color="auto"/>
            <w:bottom w:val="none" w:sz="0" w:space="0" w:color="auto"/>
            <w:right w:val="none" w:sz="0" w:space="0" w:color="auto"/>
          </w:divBdr>
          <w:divsChild>
            <w:div w:id="190009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511238">
      <w:bodyDiv w:val="1"/>
      <w:marLeft w:val="0"/>
      <w:marRight w:val="0"/>
      <w:marTop w:val="0"/>
      <w:marBottom w:val="0"/>
      <w:divBdr>
        <w:top w:val="none" w:sz="0" w:space="0" w:color="auto"/>
        <w:left w:val="none" w:sz="0" w:space="0" w:color="auto"/>
        <w:bottom w:val="none" w:sz="0" w:space="0" w:color="auto"/>
        <w:right w:val="none" w:sz="0" w:space="0" w:color="auto"/>
      </w:divBdr>
    </w:div>
    <w:div w:id="2101636385">
      <w:bodyDiv w:val="1"/>
      <w:marLeft w:val="0"/>
      <w:marRight w:val="0"/>
      <w:marTop w:val="0"/>
      <w:marBottom w:val="0"/>
      <w:divBdr>
        <w:top w:val="none" w:sz="0" w:space="0" w:color="auto"/>
        <w:left w:val="none" w:sz="0" w:space="0" w:color="auto"/>
        <w:bottom w:val="none" w:sz="0" w:space="0" w:color="auto"/>
        <w:right w:val="none" w:sz="0" w:space="0" w:color="auto"/>
      </w:divBdr>
    </w:div>
    <w:div w:id="2101900946">
      <w:bodyDiv w:val="1"/>
      <w:marLeft w:val="0"/>
      <w:marRight w:val="0"/>
      <w:marTop w:val="0"/>
      <w:marBottom w:val="0"/>
      <w:divBdr>
        <w:top w:val="none" w:sz="0" w:space="0" w:color="auto"/>
        <w:left w:val="none" w:sz="0" w:space="0" w:color="auto"/>
        <w:bottom w:val="none" w:sz="0" w:space="0" w:color="auto"/>
        <w:right w:val="none" w:sz="0" w:space="0" w:color="auto"/>
      </w:divBdr>
      <w:divsChild>
        <w:div w:id="611278454">
          <w:marLeft w:val="0"/>
          <w:marRight w:val="0"/>
          <w:marTop w:val="0"/>
          <w:marBottom w:val="0"/>
          <w:divBdr>
            <w:top w:val="none" w:sz="0" w:space="0" w:color="auto"/>
            <w:left w:val="none" w:sz="0" w:space="0" w:color="auto"/>
            <w:bottom w:val="none" w:sz="0" w:space="0" w:color="auto"/>
            <w:right w:val="none" w:sz="0" w:space="0" w:color="auto"/>
          </w:divBdr>
        </w:div>
      </w:divsChild>
    </w:div>
    <w:div w:id="2106924200">
      <w:bodyDiv w:val="1"/>
      <w:marLeft w:val="0"/>
      <w:marRight w:val="0"/>
      <w:marTop w:val="0"/>
      <w:marBottom w:val="0"/>
      <w:divBdr>
        <w:top w:val="none" w:sz="0" w:space="0" w:color="auto"/>
        <w:left w:val="none" w:sz="0" w:space="0" w:color="auto"/>
        <w:bottom w:val="none" w:sz="0" w:space="0" w:color="auto"/>
        <w:right w:val="none" w:sz="0" w:space="0" w:color="auto"/>
      </w:divBdr>
    </w:div>
    <w:div w:id="2108962165">
      <w:bodyDiv w:val="1"/>
      <w:marLeft w:val="0"/>
      <w:marRight w:val="0"/>
      <w:marTop w:val="0"/>
      <w:marBottom w:val="0"/>
      <w:divBdr>
        <w:top w:val="none" w:sz="0" w:space="0" w:color="auto"/>
        <w:left w:val="none" w:sz="0" w:space="0" w:color="auto"/>
        <w:bottom w:val="none" w:sz="0" w:space="0" w:color="auto"/>
        <w:right w:val="none" w:sz="0" w:space="0" w:color="auto"/>
      </w:divBdr>
      <w:divsChild>
        <w:div w:id="1425763732">
          <w:marLeft w:val="0"/>
          <w:marRight w:val="0"/>
          <w:marTop w:val="0"/>
          <w:marBottom w:val="0"/>
          <w:divBdr>
            <w:top w:val="none" w:sz="0" w:space="0" w:color="auto"/>
            <w:left w:val="none" w:sz="0" w:space="0" w:color="auto"/>
            <w:bottom w:val="none" w:sz="0" w:space="0" w:color="auto"/>
            <w:right w:val="none" w:sz="0" w:space="0" w:color="auto"/>
          </w:divBdr>
        </w:div>
      </w:divsChild>
    </w:div>
    <w:div w:id="2111925899">
      <w:bodyDiv w:val="1"/>
      <w:marLeft w:val="0"/>
      <w:marRight w:val="0"/>
      <w:marTop w:val="0"/>
      <w:marBottom w:val="0"/>
      <w:divBdr>
        <w:top w:val="none" w:sz="0" w:space="0" w:color="auto"/>
        <w:left w:val="none" w:sz="0" w:space="0" w:color="auto"/>
        <w:bottom w:val="none" w:sz="0" w:space="0" w:color="auto"/>
        <w:right w:val="none" w:sz="0" w:space="0" w:color="auto"/>
      </w:divBdr>
    </w:div>
    <w:div w:id="2112774085">
      <w:bodyDiv w:val="1"/>
      <w:marLeft w:val="0"/>
      <w:marRight w:val="0"/>
      <w:marTop w:val="0"/>
      <w:marBottom w:val="0"/>
      <w:divBdr>
        <w:top w:val="none" w:sz="0" w:space="0" w:color="auto"/>
        <w:left w:val="none" w:sz="0" w:space="0" w:color="auto"/>
        <w:bottom w:val="none" w:sz="0" w:space="0" w:color="auto"/>
        <w:right w:val="none" w:sz="0" w:space="0" w:color="auto"/>
      </w:divBdr>
    </w:div>
    <w:div w:id="2116243272">
      <w:bodyDiv w:val="1"/>
      <w:marLeft w:val="0"/>
      <w:marRight w:val="0"/>
      <w:marTop w:val="0"/>
      <w:marBottom w:val="0"/>
      <w:divBdr>
        <w:top w:val="none" w:sz="0" w:space="0" w:color="auto"/>
        <w:left w:val="none" w:sz="0" w:space="0" w:color="auto"/>
        <w:bottom w:val="none" w:sz="0" w:space="0" w:color="auto"/>
        <w:right w:val="none" w:sz="0" w:space="0" w:color="auto"/>
      </w:divBdr>
    </w:div>
    <w:div w:id="2117089843">
      <w:bodyDiv w:val="1"/>
      <w:marLeft w:val="0"/>
      <w:marRight w:val="0"/>
      <w:marTop w:val="0"/>
      <w:marBottom w:val="0"/>
      <w:divBdr>
        <w:top w:val="none" w:sz="0" w:space="0" w:color="auto"/>
        <w:left w:val="none" w:sz="0" w:space="0" w:color="auto"/>
        <w:bottom w:val="none" w:sz="0" w:space="0" w:color="auto"/>
        <w:right w:val="none" w:sz="0" w:space="0" w:color="auto"/>
      </w:divBdr>
    </w:div>
    <w:div w:id="2118598450">
      <w:bodyDiv w:val="1"/>
      <w:marLeft w:val="0"/>
      <w:marRight w:val="0"/>
      <w:marTop w:val="0"/>
      <w:marBottom w:val="0"/>
      <w:divBdr>
        <w:top w:val="none" w:sz="0" w:space="0" w:color="auto"/>
        <w:left w:val="none" w:sz="0" w:space="0" w:color="auto"/>
        <w:bottom w:val="none" w:sz="0" w:space="0" w:color="auto"/>
        <w:right w:val="none" w:sz="0" w:space="0" w:color="auto"/>
      </w:divBdr>
    </w:div>
    <w:div w:id="2122800728">
      <w:bodyDiv w:val="1"/>
      <w:marLeft w:val="0"/>
      <w:marRight w:val="0"/>
      <w:marTop w:val="0"/>
      <w:marBottom w:val="0"/>
      <w:divBdr>
        <w:top w:val="none" w:sz="0" w:space="0" w:color="auto"/>
        <w:left w:val="none" w:sz="0" w:space="0" w:color="auto"/>
        <w:bottom w:val="none" w:sz="0" w:space="0" w:color="auto"/>
        <w:right w:val="none" w:sz="0" w:space="0" w:color="auto"/>
      </w:divBdr>
    </w:div>
    <w:div w:id="2126924843">
      <w:bodyDiv w:val="1"/>
      <w:marLeft w:val="0"/>
      <w:marRight w:val="0"/>
      <w:marTop w:val="0"/>
      <w:marBottom w:val="0"/>
      <w:divBdr>
        <w:top w:val="none" w:sz="0" w:space="0" w:color="auto"/>
        <w:left w:val="none" w:sz="0" w:space="0" w:color="auto"/>
        <w:bottom w:val="none" w:sz="0" w:space="0" w:color="auto"/>
        <w:right w:val="none" w:sz="0" w:space="0" w:color="auto"/>
      </w:divBdr>
      <w:divsChild>
        <w:div w:id="1973974334">
          <w:marLeft w:val="0"/>
          <w:marRight w:val="0"/>
          <w:marTop w:val="0"/>
          <w:marBottom w:val="0"/>
          <w:divBdr>
            <w:top w:val="none" w:sz="0" w:space="0" w:color="auto"/>
            <w:left w:val="none" w:sz="0" w:space="0" w:color="auto"/>
            <w:bottom w:val="none" w:sz="0" w:space="0" w:color="auto"/>
            <w:right w:val="none" w:sz="0" w:space="0" w:color="auto"/>
          </w:divBdr>
        </w:div>
      </w:divsChild>
    </w:div>
    <w:div w:id="2128311751">
      <w:bodyDiv w:val="1"/>
      <w:marLeft w:val="0"/>
      <w:marRight w:val="0"/>
      <w:marTop w:val="0"/>
      <w:marBottom w:val="0"/>
      <w:divBdr>
        <w:top w:val="none" w:sz="0" w:space="0" w:color="auto"/>
        <w:left w:val="none" w:sz="0" w:space="0" w:color="auto"/>
        <w:bottom w:val="none" w:sz="0" w:space="0" w:color="auto"/>
        <w:right w:val="none" w:sz="0" w:space="0" w:color="auto"/>
      </w:divBdr>
    </w:div>
    <w:div w:id="2130472873">
      <w:bodyDiv w:val="1"/>
      <w:marLeft w:val="0"/>
      <w:marRight w:val="0"/>
      <w:marTop w:val="0"/>
      <w:marBottom w:val="0"/>
      <w:divBdr>
        <w:top w:val="none" w:sz="0" w:space="0" w:color="auto"/>
        <w:left w:val="none" w:sz="0" w:space="0" w:color="auto"/>
        <w:bottom w:val="none" w:sz="0" w:space="0" w:color="auto"/>
        <w:right w:val="none" w:sz="0" w:space="0" w:color="auto"/>
      </w:divBdr>
      <w:divsChild>
        <w:div w:id="1445492768">
          <w:marLeft w:val="0"/>
          <w:marRight w:val="0"/>
          <w:marTop w:val="0"/>
          <w:marBottom w:val="0"/>
          <w:divBdr>
            <w:top w:val="none" w:sz="0" w:space="0" w:color="auto"/>
            <w:left w:val="none" w:sz="0" w:space="0" w:color="auto"/>
            <w:bottom w:val="none" w:sz="0" w:space="0" w:color="auto"/>
            <w:right w:val="none" w:sz="0" w:space="0" w:color="auto"/>
          </w:divBdr>
          <w:divsChild>
            <w:div w:id="1986541964">
              <w:marLeft w:val="0"/>
              <w:marRight w:val="0"/>
              <w:marTop w:val="0"/>
              <w:marBottom w:val="0"/>
              <w:divBdr>
                <w:top w:val="none" w:sz="0" w:space="0" w:color="auto"/>
                <w:left w:val="none" w:sz="0" w:space="0" w:color="auto"/>
                <w:bottom w:val="none" w:sz="0" w:space="0" w:color="auto"/>
                <w:right w:val="none" w:sz="0" w:space="0" w:color="auto"/>
              </w:divBdr>
              <w:divsChild>
                <w:div w:id="1753769907">
                  <w:marLeft w:val="0"/>
                  <w:marRight w:val="0"/>
                  <w:marTop w:val="0"/>
                  <w:marBottom w:val="0"/>
                  <w:divBdr>
                    <w:top w:val="none" w:sz="0" w:space="0" w:color="auto"/>
                    <w:left w:val="none" w:sz="0" w:space="0" w:color="auto"/>
                    <w:bottom w:val="none" w:sz="0" w:space="0" w:color="auto"/>
                    <w:right w:val="none" w:sz="0" w:space="0" w:color="auto"/>
                  </w:divBdr>
                  <w:divsChild>
                    <w:div w:id="1726568297">
                      <w:marLeft w:val="0"/>
                      <w:marRight w:val="0"/>
                      <w:marTop w:val="0"/>
                      <w:marBottom w:val="0"/>
                      <w:divBdr>
                        <w:top w:val="none" w:sz="0" w:space="0" w:color="auto"/>
                        <w:left w:val="none" w:sz="0" w:space="0" w:color="auto"/>
                        <w:bottom w:val="none" w:sz="0" w:space="0" w:color="auto"/>
                        <w:right w:val="none" w:sz="0" w:space="0" w:color="auto"/>
                      </w:divBdr>
                      <w:divsChild>
                        <w:div w:id="2935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86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8B2F96-0E91-4D4D-8DCD-90D17B72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6964</Words>
  <Characters>39700</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P30Download.com</Company>
  <LinksUpToDate>false</LinksUpToDate>
  <CharactersWithSpaces>46571</CharactersWithSpaces>
  <SharedDoc>false</SharedDoc>
  <HLinks>
    <vt:vector size="42" baseType="variant">
      <vt:variant>
        <vt:i4>5505094</vt:i4>
      </vt:variant>
      <vt:variant>
        <vt:i4>24</vt:i4>
      </vt:variant>
      <vt:variant>
        <vt:i4>0</vt:i4>
      </vt:variant>
      <vt:variant>
        <vt:i4>5</vt:i4>
      </vt:variant>
      <vt:variant>
        <vt:lpwstr>http://amico-araskhodro.com/</vt:lpwstr>
      </vt:variant>
      <vt:variant>
        <vt:lpwstr/>
      </vt:variant>
      <vt:variant>
        <vt:i4>6881401</vt:i4>
      </vt:variant>
      <vt:variant>
        <vt:i4>15</vt:i4>
      </vt:variant>
      <vt:variant>
        <vt:i4>0</vt:i4>
      </vt:variant>
      <vt:variant>
        <vt:i4>5</vt:i4>
      </vt:variant>
      <vt:variant>
        <vt:lpwstr>https://parsproje.com/mtr/114-m/6869-supply-chain.html</vt:lpwstr>
      </vt:variant>
      <vt:variant>
        <vt:lpwstr/>
      </vt:variant>
      <vt:variant>
        <vt:i4>1703943</vt:i4>
      </vt:variant>
      <vt:variant>
        <vt:i4>12</vt:i4>
      </vt:variant>
      <vt:variant>
        <vt:i4>0</vt:i4>
      </vt:variant>
      <vt:variant>
        <vt:i4>5</vt:i4>
      </vt:variant>
      <vt:variant>
        <vt:lpwstr>https://parsproje.com/mtr/114-m/7015-organizational-agility.html</vt:lpwstr>
      </vt:variant>
      <vt:variant>
        <vt:lpwstr/>
      </vt:variant>
      <vt:variant>
        <vt:i4>4587600</vt:i4>
      </vt:variant>
      <vt:variant>
        <vt:i4>9</vt:i4>
      </vt:variant>
      <vt:variant>
        <vt:i4>0</vt:i4>
      </vt:variant>
      <vt:variant>
        <vt:i4>5</vt:i4>
      </vt:variant>
      <vt:variant>
        <vt:lpwstr>https://www.civilica.com/modules.php?name=PaperSearch&amp;queryWf=%D8%A7%D9%85%DB%8C%D8%B1%D8%AD%D8%B3%DB%8C%D9%86&amp;queryWr=%D8%A2%D8%B2%D8%A7%D8%AF%D9%86%DB%8C%D8%A7&amp;simoradv=ADV&amp;period=all&amp;ConfereceRes=1&amp;JournalRes=1</vt:lpwstr>
      </vt:variant>
      <vt:variant>
        <vt:lpwstr/>
      </vt:variant>
      <vt:variant>
        <vt:i4>4653071</vt:i4>
      </vt:variant>
      <vt:variant>
        <vt:i4>6</vt:i4>
      </vt:variant>
      <vt:variant>
        <vt:i4>0</vt:i4>
      </vt:variant>
      <vt:variant>
        <vt:i4>5</vt:i4>
      </vt:variant>
      <vt:variant>
        <vt:lpwstr>https://www.civilica.com/modules.php?name=PaperSearch&amp;queryWf=%D9%81%D8%B1%D9%88%D8%B2%D8%A7%D9%86&amp;queryWr=%D8%A7%D9%85%DB%8C%D9%86%DB%8C&amp;simoradv=ADV&amp;period=all&amp;ConfereceRes=1&amp;JournalRes=1</vt:lpwstr>
      </vt:variant>
      <vt:variant>
        <vt:lpwstr/>
      </vt:variant>
      <vt:variant>
        <vt:i4>2949245</vt:i4>
      </vt:variant>
      <vt:variant>
        <vt:i4>3</vt:i4>
      </vt:variant>
      <vt:variant>
        <vt:i4>0</vt:i4>
      </vt:variant>
      <vt:variant>
        <vt:i4>5</vt:i4>
      </vt:variant>
      <vt:variant>
        <vt:lpwstr>https://www.civilica.com/modules.php?name=PaperSearch&amp;queryWf=%D8%B9%D8%A8%D8%AF%D8%A7%D9%84%D8%AD%D9%85%DB%8C%D8%AF&amp;queryWr=%D8%B5%D9%81%D8%A7%DB%8C%DB%8C+%D9%82%D8%A7%D8%AF%DB%8C%DA%A9%D9%84%D8%A7%D8%A6%DB%8C&amp;simoradv=ADV&amp;period=all&amp;ConfereceRes=1&amp;JournalRes=1</vt:lpwstr>
      </vt:variant>
      <vt:variant>
        <vt:lpwstr/>
      </vt:variant>
      <vt:variant>
        <vt:i4>1310800</vt:i4>
      </vt:variant>
      <vt:variant>
        <vt:i4>0</vt:i4>
      </vt:variant>
      <vt:variant>
        <vt:i4>0</vt:i4>
      </vt:variant>
      <vt:variant>
        <vt:i4>5</vt:i4>
      </vt:variant>
      <vt:variant>
        <vt:lpwstr>https://www.civilica.com/modules.php?name=PaperSearch&amp;queryWf=%D9%85%D8%AD%D9%85%D8%AF&amp;queryWr=%D9%85%D8%B3%DA%AF%D8%B1%DB%8C%D8%A7%D9%86&amp;simoradv=ADV&amp;period=all&amp;ConfereceRes=1&amp;JournalRes=1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Fatemehjoon</dc:creator>
  <cp:keywords/>
  <dc:description/>
  <cp:lastModifiedBy>hoseini</cp:lastModifiedBy>
  <cp:revision>13</cp:revision>
  <cp:lastPrinted>2025-10-10T20:19:00Z</cp:lastPrinted>
  <dcterms:created xsi:type="dcterms:W3CDTF">2025-12-17T09:54:00Z</dcterms:created>
  <dcterms:modified xsi:type="dcterms:W3CDTF">2026-01-29T13:03:00Z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1ce6b6af8e835bcddcc21caa808d68f3313201528dce08d94de9d81d035ace05</vt:lpwstr>
  </property>
</Properties>
</file>